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03FE0" w:rsidRPr="007F2C73" w:rsidRDefault="006C11E7" w:rsidP="007F2C73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о важности кадастровой оценки недвижимости</w:t>
      </w:r>
    </w:p>
    <w:p w:rsidR="009D3EA4" w:rsidRPr="009D3EA4" w:rsidRDefault="009D3EA4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D5719" w:rsidRPr="003D5719" w:rsidRDefault="003D5719" w:rsidP="003D5719">
      <w:pPr>
        <w:shd w:val="clear" w:color="auto" w:fill="FFFFFF"/>
        <w:suppressAutoHyphens/>
        <w:ind w:firstLine="709"/>
        <w:jc w:val="both"/>
        <w:textAlignment w:val="baseline"/>
        <w:outlineLvl w:val="0"/>
        <w:rPr>
          <w:rFonts w:ascii="Segoe UI" w:hAnsi="Segoe UI" w:cs="Segoe UI"/>
          <w:szCs w:val="24"/>
        </w:rPr>
      </w:pPr>
      <w:r w:rsidRPr="003D5719">
        <w:rPr>
          <w:rFonts w:ascii="Segoe UI" w:hAnsi="Segoe UI" w:cs="Segoe UI"/>
          <w:szCs w:val="24"/>
        </w:rPr>
        <w:t>На территории Карелии в 2022 году оценено более</w:t>
      </w:r>
      <w:r>
        <w:rPr>
          <w:rFonts w:ascii="Segoe UI" w:hAnsi="Segoe UI" w:cs="Segoe UI"/>
          <w:szCs w:val="24"/>
        </w:rPr>
        <w:t xml:space="preserve"> 237 тысяч земельных участков. </w:t>
      </w:r>
      <w:r w:rsidRPr="003D5719">
        <w:rPr>
          <w:rFonts w:ascii="Segoe UI" w:hAnsi="Segoe UI" w:cs="Segoe UI"/>
          <w:szCs w:val="24"/>
        </w:rPr>
        <w:t xml:space="preserve">В настоящее время сведения о кадастровой стоимости земельных участков всех категорий внесены в Единый государственный реестр недвижимости. </w:t>
      </w:r>
    </w:p>
    <w:p w:rsidR="003D5719" w:rsidRPr="003D5719" w:rsidRDefault="003D5719" w:rsidP="003D5719">
      <w:pPr>
        <w:shd w:val="clear" w:color="auto" w:fill="FFFFFF"/>
        <w:suppressAutoHyphens/>
        <w:ind w:firstLine="709"/>
        <w:jc w:val="both"/>
        <w:textAlignment w:val="baseline"/>
        <w:outlineLvl w:val="0"/>
        <w:rPr>
          <w:rFonts w:ascii="Segoe UI" w:hAnsi="Segoe UI" w:cs="Segoe UI"/>
          <w:szCs w:val="24"/>
        </w:rPr>
      </w:pPr>
      <w:r w:rsidRPr="003D5719">
        <w:rPr>
          <w:rFonts w:ascii="Segoe UI" w:hAnsi="Segoe UI" w:cs="Segoe UI"/>
          <w:bCs/>
          <w:szCs w:val="24"/>
        </w:rPr>
        <w:t xml:space="preserve">В 2023 году на всей территории Российской Федерации проводится государственная кадастровая оценка (далее - ГКО) зданий, помещений, сооружений, объектов незавершенного строительства, </w:t>
      </w:r>
      <w:proofErr w:type="spellStart"/>
      <w:r w:rsidRPr="003D5719">
        <w:rPr>
          <w:rFonts w:ascii="Segoe UI" w:hAnsi="Segoe UI" w:cs="Segoe UI"/>
          <w:bCs/>
          <w:szCs w:val="24"/>
        </w:rPr>
        <w:t>машино-мест</w:t>
      </w:r>
      <w:proofErr w:type="spellEnd"/>
      <w:r w:rsidRPr="003D5719">
        <w:rPr>
          <w:rFonts w:ascii="Segoe UI" w:hAnsi="Segoe UI" w:cs="Segoe UI"/>
          <w:bCs/>
          <w:szCs w:val="24"/>
        </w:rPr>
        <w:t xml:space="preserve">. </w:t>
      </w:r>
      <w:r w:rsidRPr="003D5719">
        <w:rPr>
          <w:rFonts w:ascii="Segoe UI" w:hAnsi="Segoe UI" w:cs="Segoe UI"/>
          <w:szCs w:val="24"/>
        </w:rPr>
        <w:t>Кадастровая стоимость применяется для налогообложения, выкупной цены объектов недвижимости, установления арендной платы. Утвержда</w:t>
      </w:r>
      <w:r>
        <w:rPr>
          <w:rFonts w:ascii="Segoe UI" w:hAnsi="Segoe UI" w:cs="Segoe UI"/>
          <w:szCs w:val="24"/>
        </w:rPr>
        <w:t>ется Главой Республики Карелия.</w:t>
      </w:r>
    </w:p>
    <w:p w:rsidR="003D5719" w:rsidRPr="003D5719" w:rsidRDefault="003D5719" w:rsidP="003D5719">
      <w:pPr>
        <w:shd w:val="clear" w:color="auto" w:fill="FFFFFF"/>
        <w:suppressAutoHyphens/>
        <w:ind w:firstLine="709"/>
        <w:jc w:val="both"/>
        <w:textAlignment w:val="baseline"/>
        <w:outlineLvl w:val="0"/>
        <w:rPr>
          <w:rFonts w:ascii="Segoe UI" w:hAnsi="Segoe UI" w:cs="Segoe UI"/>
          <w:szCs w:val="24"/>
        </w:rPr>
      </w:pPr>
      <w:r w:rsidRPr="003D5719">
        <w:rPr>
          <w:rFonts w:ascii="Segoe UI" w:hAnsi="Segoe UI" w:cs="Segoe UI"/>
          <w:szCs w:val="24"/>
        </w:rPr>
        <w:t xml:space="preserve">В </w:t>
      </w:r>
      <w:proofErr w:type="gramStart"/>
      <w:r w:rsidRPr="003D5719">
        <w:rPr>
          <w:rFonts w:ascii="Segoe UI" w:hAnsi="Segoe UI" w:cs="Segoe UI"/>
          <w:szCs w:val="24"/>
        </w:rPr>
        <w:t>этом</w:t>
      </w:r>
      <w:proofErr w:type="gramEnd"/>
      <w:r w:rsidRPr="003D5719">
        <w:rPr>
          <w:rFonts w:ascii="Segoe UI" w:hAnsi="Segoe UI" w:cs="Segoe UI"/>
          <w:szCs w:val="24"/>
        </w:rPr>
        <w:t xml:space="preserve"> году планируется кадастровая оценка объектов капитального строительства около 517 тысяч объектов недвижимого имущества. </w:t>
      </w:r>
    </w:p>
    <w:p w:rsidR="003D5719" w:rsidRPr="003D5719" w:rsidRDefault="003D5719" w:rsidP="003D5719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iCs/>
          <w:szCs w:val="24"/>
        </w:rPr>
      </w:pPr>
      <w:r w:rsidRPr="003D5719">
        <w:rPr>
          <w:rFonts w:ascii="Segoe UI" w:hAnsi="Segoe UI" w:cs="Segoe UI"/>
          <w:bCs/>
          <w:szCs w:val="24"/>
        </w:rPr>
        <w:t>Данные мероприятия осуществляются в рамках единого цикла ГКО</w:t>
      </w:r>
      <w:r w:rsidRPr="003D5719">
        <w:rPr>
          <w:rFonts w:ascii="Segoe UI" w:hAnsi="Segoe UI" w:cs="Segoe UI"/>
          <w:szCs w:val="24"/>
        </w:rPr>
        <w:t xml:space="preserve"> с целью определения кадастровой стоимости по состоянию </w:t>
      </w:r>
      <w:r w:rsidRPr="003D5719">
        <w:rPr>
          <w:rFonts w:ascii="Segoe UI" w:hAnsi="Segoe UI" w:cs="Segoe UI"/>
          <w:iCs/>
          <w:szCs w:val="24"/>
        </w:rPr>
        <w:t>на 1 января года проведения государственной кадастровой оценки.</w:t>
      </w:r>
    </w:p>
    <w:p w:rsidR="00003DA4" w:rsidRDefault="003D5719" w:rsidP="003D5719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3D5719">
        <w:rPr>
          <w:rFonts w:ascii="Segoe UI" w:hAnsi="Segoe UI" w:cs="Segoe UI"/>
          <w:szCs w:val="24"/>
        </w:rPr>
        <w:t>«Кадастровая стоимость сама по себе не</w:t>
      </w:r>
      <w:r>
        <w:rPr>
          <w:rFonts w:ascii="Segoe UI" w:hAnsi="Segoe UI" w:cs="Segoe UI"/>
          <w:szCs w:val="24"/>
        </w:rPr>
        <w:t xml:space="preserve"> определяет степень нагрузки на </w:t>
      </w:r>
      <w:r w:rsidRPr="003D5719">
        <w:rPr>
          <w:rFonts w:ascii="Segoe UI" w:hAnsi="Segoe UI" w:cs="Segoe UI"/>
          <w:szCs w:val="24"/>
        </w:rPr>
        <w:t>правообладателя объекта недвижимости. Ее посильность и соразмерность определяются соответствую</w:t>
      </w:r>
      <w:r>
        <w:rPr>
          <w:rFonts w:ascii="Segoe UI" w:hAnsi="Segoe UI" w:cs="Segoe UI"/>
          <w:szCs w:val="24"/>
        </w:rPr>
        <w:t xml:space="preserve">щими ставками налогов и сборов, </w:t>
      </w:r>
      <w:r w:rsidRPr="003D5719">
        <w:rPr>
          <w:rFonts w:ascii="Segoe UI" w:hAnsi="Segoe UI" w:cs="Segoe UI"/>
          <w:szCs w:val="24"/>
        </w:rPr>
        <w:t xml:space="preserve">а также вычетами и льготами», - отмечает руководитель Карельского </w:t>
      </w:r>
      <w:proofErr w:type="spellStart"/>
      <w:r w:rsidRPr="003D5719">
        <w:rPr>
          <w:rFonts w:ascii="Segoe UI" w:hAnsi="Segoe UI" w:cs="Segoe UI"/>
          <w:szCs w:val="24"/>
        </w:rPr>
        <w:t>Росреестра</w:t>
      </w:r>
      <w:proofErr w:type="spellEnd"/>
      <w:r w:rsidRPr="003D5719">
        <w:rPr>
          <w:rFonts w:ascii="Segoe UI" w:hAnsi="Segoe UI" w:cs="Segoe UI"/>
          <w:szCs w:val="24"/>
        </w:rPr>
        <w:t xml:space="preserve"> </w:t>
      </w:r>
      <w:hyperlink r:id="rId7" w:history="1">
        <w:r w:rsidRPr="003D5719">
          <w:rPr>
            <w:rStyle w:val="a9"/>
            <w:rFonts w:ascii="Segoe UI" w:hAnsi="Segoe UI" w:cs="Segoe UI"/>
            <w:szCs w:val="24"/>
          </w:rPr>
          <w:t>Анна Кондратьева</w:t>
        </w:r>
      </w:hyperlink>
      <w:r w:rsidRPr="003D5719">
        <w:rPr>
          <w:rFonts w:ascii="Segoe UI" w:hAnsi="Segoe UI" w:cs="Segoe UI"/>
          <w:szCs w:val="24"/>
        </w:rPr>
        <w:t xml:space="preserve"> со ссылкой на </w:t>
      </w:r>
      <w:proofErr w:type="spellStart"/>
      <w:r w:rsidRPr="003D5719">
        <w:rPr>
          <w:rFonts w:ascii="Segoe UI" w:hAnsi="Segoe UI" w:cs="Segoe UI"/>
          <w:szCs w:val="24"/>
        </w:rPr>
        <w:t>Росреестр</w:t>
      </w:r>
      <w:proofErr w:type="spellEnd"/>
      <w:r w:rsidRPr="003D5719">
        <w:rPr>
          <w:rFonts w:ascii="Segoe UI" w:hAnsi="Segoe UI" w:cs="Segoe UI"/>
          <w:szCs w:val="24"/>
        </w:rPr>
        <w:t>.</w:t>
      </w:r>
    </w:p>
    <w:p w:rsidR="00351C57" w:rsidRPr="003D5719" w:rsidRDefault="00351C57" w:rsidP="003D5719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hyperlink r:id="rId8" w:tgtFrame="_blank" w:tooltip="https://rosreestr.gov.ru/press/archive/rosreestr-otvetil-na-populyarnye-voprosy-o-provedenii-kadastrovoy-otsenki/" w:history="1">
        <w:r>
          <w:rPr>
            <w:rStyle w:val="a9"/>
            <w:rFonts w:ascii="PT Serif" w:hAnsi="PT Serif"/>
            <w:shd w:val="clear" w:color="auto" w:fill="FFFFFF"/>
          </w:rPr>
          <w:t>https://rosreestr.gov.ru/press/archive/rosreestr-otvetil-na-populyarnye-voprosy-o-provedenii-kadastrovoy-otsenki/</w:t>
        </w:r>
      </w:hyperlink>
    </w:p>
    <w:p w:rsidR="00003DA4" w:rsidRPr="007F2C73" w:rsidRDefault="00003DA4" w:rsidP="007F2C73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D2278A" w:rsidP="0024498E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2278A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42" w:rsidRDefault="00BE1142" w:rsidP="00CB5FB6">
      <w:r>
        <w:separator/>
      </w:r>
    </w:p>
  </w:endnote>
  <w:endnote w:type="continuationSeparator" w:id="0">
    <w:p w:rsidR="00BE1142" w:rsidRDefault="00BE114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42" w:rsidRDefault="00BE1142" w:rsidP="00CB5FB6">
      <w:r>
        <w:separator/>
      </w:r>
    </w:p>
  </w:footnote>
  <w:footnote w:type="continuationSeparator" w:id="0">
    <w:p w:rsidR="00BE1142" w:rsidRDefault="00BE114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1C57"/>
    <w:rsid w:val="00353A9B"/>
    <w:rsid w:val="00354D76"/>
    <w:rsid w:val="00355C35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719"/>
    <w:rsid w:val="003D5E8C"/>
    <w:rsid w:val="003D7DF8"/>
    <w:rsid w:val="003E4765"/>
    <w:rsid w:val="003F0A80"/>
    <w:rsid w:val="003F24A5"/>
    <w:rsid w:val="003F2824"/>
    <w:rsid w:val="003F3C4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11E7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260A"/>
    <w:rsid w:val="00853A52"/>
    <w:rsid w:val="00857C2D"/>
    <w:rsid w:val="00865F00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D3EA4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1142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278A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E7D38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osreestr.gov.ru%2Fpress%2Farchive%2Frosreestr-otvetil-na-populyarnye-voprosy-o-provedenii-kadastrovoy-otsenki%2F&amp;cc_ke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25</cp:revision>
  <cp:lastPrinted>2023-01-17T13:41:00Z</cp:lastPrinted>
  <dcterms:created xsi:type="dcterms:W3CDTF">2023-06-13T09:29:00Z</dcterms:created>
  <dcterms:modified xsi:type="dcterms:W3CDTF">2023-09-06T11:43:00Z</dcterms:modified>
</cp:coreProperties>
</file>