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Default="001E476C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60CC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676383015" r:id="rId8"/>
        </w:object>
      </w:r>
    </w:p>
    <w:p w:rsidR="001E476C" w:rsidRDefault="001E476C" w:rsidP="00A02923">
      <w:pPr>
        <w:rPr>
          <w:b/>
          <w:sz w:val="28"/>
          <w:szCs w:val="28"/>
        </w:rPr>
      </w:pPr>
    </w:p>
    <w:p w:rsidR="001E476C" w:rsidRPr="007F31D7" w:rsidRDefault="001E476C" w:rsidP="00A02923">
      <w:pPr>
        <w:tabs>
          <w:tab w:val="left" w:pos="7655"/>
        </w:tabs>
        <w:ind w:firstLine="0"/>
        <w:jc w:val="center"/>
      </w:pPr>
      <w:r w:rsidRPr="007F31D7">
        <w:t>Республика Карелия</w:t>
      </w:r>
    </w:p>
    <w:p w:rsidR="001E476C" w:rsidRPr="007F31D7" w:rsidRDefault="001E476C" w:rsidP="00A02923">
      <w:pPr>
        <w:ind w:firstLine="0"/>
        <w:jc w:val="center"/>
      </w:pPr>
      <w:r w:rsidRPr="007F31D7">
        <w:t>Совет Чалнинского сельского поселения</w:t>
      </w:r>
    </w:p>
    <w:p w:rsidR="001E476C" w:rsidRPr="007F31D7" w:rsidRDefault="009E11BD" w:rsidP="00A02923">
      <w:pPr>
        <w:ind w:firstLine="0"/>
        <w:jc w:val="center"/>
        <w:rPr>
          <w:b/>
        </w:rPr>
      </w:pPr>
      <w:r w:rsidRPr="007F31D7">
        <w:rPr>
          <w:b/>
          <w:snapToGrid w:val="0"/>
          <w:color w:val="000000"/>
          <w:lang w:val="en-US"/>
        </w:rPr>
        <w:t>XXXII</w:t>
      </w:r>
      <w:r w:rsidR="00C71A3F" w:rsidRPr="007F31D7">
        <w:rPr>
          <w:b/>
          <w:snapToGrid w:val="0"/>
          <w:color w:val="000000"/>
          <w:lang w:val="en-US"/>
        </w:rPr>
        <w:t>I</w:t>
      </w:r>
      <w:r w:rsidR="001E476C" w:rsidRPr="007F31D7">
        <w:rPr>
          <w:snapToGrid w:val="0"/>
          <w:color w:val="000000"/>
        </w:rPr>
        <w:t xml:space="preserve"> </w:t>
      </w:r>
      <w:r w:rsidR="001E476C" w:rsidRPr="007F31D7">
        <w:rPr>
          <w:b/>
        </w:rPr>
        <w:t xml:space="preserve">сессия </w:t>
      </w:r>
      <w:r w:rsidR="001E476C" w:rsidRPr="007F31D7">
        <w:rPr>
          <w:b/>
          <w:lang w:val="en-US"/>
        </w:rPr>
        <w:t>IV</w:t>
      </w:r>
      <w:r w:rsidR="001E476C" w:rsidRPr="007F31D7">
        <w:rPr>
          <w:b/>
        </w:rPr>
        <w:t xml:space="preserve"> созыва</w:t>
      </w:r>
    </w:p>
    <w:p w:rsidR="001E476C" w:rsidRPr="007F31D7" w:rsidRDefault="001E476C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1E476C" w:rsidRPr="007F31D7" w:rsidRDefault="00C71A3F" w:rsidP="00C71A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F31D7">
        <w:rPr>
          <w:rFonts w:ascii="Times New Roman" w:hAnsi="Times New Roman"/>
          <w:i w:val="0"/>
          <w:sz w:val="24"/>
          <w:szCs w:val="24"/>
        </w:rPr>
        <w:t xml:space="preserve">                                       </w:t>
      </w:r>
      <w:r w:rsidR="007F31D7">
        <w:rPr>
          <w:rFonts w:ascii="Times New Roman" w:hAnsi="Times New Roman"/>
          <w:i w:val="0"/>
          <w:sz w:val="24"/>
          <w:szCs w:val="24"/>
        </w:rPr>
        <w:t xml:space="preserve">               </w:t>
      </w:r>
      <w:r w:rsidRPr="007F31D7">
        <w:rPr>
          <w:rFonts w:ascii="Times New Roman" w:hAnsi="Times New Roman"/>
          <w:i w:val="0"/>
          <w:sz w:val="24"/>
          <w:szCs w:val="24"/>
        </w:rPr>
        <w:t xml:space="preserve"> </w:t>
      </w:r>
      <w:r w:rsidR="001E476C" w:rsidRPr="007F31D7">
        <w:rPr>
          <w:rFonts w:ascii="Times New Roman" w:hAnsi="Times New Roman"/>
          <w:i w:val="0"/>
          <w:sz w:val="24"/>
          <w:szCs w:val="24"/>
        </w:rPr>
        <w:t>РЕШЕНИЕ</w:t>
      </w:r>
    </w:p>
    <w:p w:rsidR="001E476C" w:rsidRPr="007F31D7" w:rsidRDefault="002847A3" w:rsidP="002847A3">
      <w:pPr>
        <w:rPr>
          <w:b/>
        </w:rPr>
      </w:pPr>
      <w:r w:rsidRPr="007F31D7">
        <w:rPr>
          <w:b/>
        </w:rPr>
        <w:t xml:space="preserve">                                              </w:t>
      </w:r>
      <w:r w:rsidR="007F31D7">
        <w:rPr>
          <w:b/>
        </w:rPr>
        <w:t xml:space="preserve">         </w:t>
      </w:r>
      <w:r w:rsidRPr="007F31D7">
        <w:rPr>
          <w:b/>
        </w:rPr>
        <w:t xml:space="preserve">    </w:t>
      </w:r>
      <w:r w:rsidR="001E476C" w:rsidRPr="007F31D7">
        <w:rPr>
          <w:b/>
        </w:rPr>
        <w:t>п.Чална</w:t>
      </w:r>
    </w:p>
    <w:p w:rsidR="001E476C" w:rsidRPr="007F31D7" w:rsidRDefault="001E476C" w:rsidP="00A02923">
      <w:pPr>
        <w:pStyle w:val="8"/>
        <w:tabs>
          <w:tab w:val="left" w:pos="7020"/>
        </w:tabs>
        <w:ind w:firstLine="0"/>
        <w:rPr>
          <w:i w:val="0"/>
        </w:rPr>
      </w:pPr>
      <w:r w:rsidRPr="007F31D7">
        <w:rPr>
          <w:i w:val="0"/>
        </w:rPr>
        <w:t>«</w:t>
      </w:r>
      <w:r w:rsidR="00C71A3F" w:rsidRPr="007F31D7">
        <w:rPr>
          <w:i w:val="0"/>
        </w:rPr>
        <w:t>01</w:t>
      </w:r>
      <w:r w:rsidRPr="007F31D7">
        <w:rPr>
          <w:i w:val="0"/>
        </w:rPr>
        <w:t xml:space="preserve">» </w:t>
      </w:r>
      <w:r w:rsidR="00C71A3F" w:rsidRPr="007F31D7">
        <w:rPr>
          <w:i w:val="0"/>
        </w:rPr>
        <w:t>марта</w:t>
      </w:r>
      <w:r w:rsidRPr="007F31D7">
        <w:rPr>
          <w:i w:val="0"/>
        </w:rPr>
        <w:t xml:space="preserve"> 2021 года                                              </w:t>
      </w:r>
      <w:r w:rsidRPr="007F31D7">
        <w:rPr>
          <w:i w:val="0"/>
        </w:rPr>
        <w:tab/>
      </w:r>
      <w:r w:rsidRPr="007F31D7">
        <w:rPr>
          <w:i w:val="0"/>
        </w:rPr>
        <w:tab/>
        <w:t xml:space="preserve">            </w:t>
      </w:r>
      <w:r w:rsidR="007F31D7" w:rsidRPr="007F31D7">
        <w:rPr>
          <w:i w:val="0"/>
        </w:rPr>
        <w:t>№ 71</w:t>
      </w:r>
    </w:p>
    <w:p w:rsidR="001E476C" w:rsidRPr="00E26EE1" w:rsidRDefault="001E476C" w:rsidP="00A02923">
      <w:pPr>
        <w:pStyle w:val="5"/>
        <w:spacing w:before="0"/>
        <w:rPr>
          <w:b w:val="0"/>
          <w:szCs w:val="28"/>
        </w:rPr>
      </w:pPr>
    </w:p>
    <w:p w:rsidR="00D72816" w:rsidRDefault="00D72816" w:rsidP="00D72816">
      <w:pPr>
        <w:spacing w:before="0" w:line="240" w:lineRule="auto"/>
        <w:ind w:firstLine="0"/>
        <w:rPr>
          <w:b/>
        </w:rPr>
      </w:pPr>
      <w:r w:rsidRPr="00D72816">
        <w:rPr>
          <w:b/>
        </w:rPr>
        <w:t xml:space="preserve">Об утверждении Положения </w:t>
      </w:r>
    </w:p>
    <w:p w:rsidR="00D72816" w:rsidRPr="00D72816" w:rsidRDefault="00D72816" w:rsidP="00D72816">
      <w:pPr>
        <w:spacing w:before="0" w:line="240" w:lineRule="auto"/>
        <w:ind w:firstLine="0"/>
        <w:rPr>
          <w:b/>
        </w:rPr>
      </w:pPr>
      <w:r w:rsidRPr="00D72816">
        <w:rPr>
          <w:b/>
        </w:rPr>
        <w:t xml:space="preserve">о реализации проекта «Народный бюджет» </w:t>
      </w:r>
    </w:p>
    <w:p w:rsidR="00D72816" w:rsidRPr="00D72816" w:rsidRDefault="00D72816" w:rsidP="00D72816">
      <w:pPr>
        <w:spacing w:before="0" w:line="240" w:lineRule="auto"/>
        <w:ind w:firstLine="0"/>
        <w:rPr>
          <w:b/>
        </w:rPr>
      </w:pPr>
      <w:r w:rsidRPr="00D72816">
        <w:rPr>
          <w:b/>
        </w:rPr>
        <w:t xml:space="preserve">В Чалнинском сельском поселении </w:t>
      </w:r>
    </w:p>
    <w:p w:rsidR="00D72816" w:rsidRPr="00D72816" w:rsidRDefault="00D72816" w:rsidP="00D72816">
      <w:pPr>
        <w:spacing w:before="0" w:line="240" w:lineRule="auto"/>
        <w:ind w:firstLine="0"/>
        <w:rPr>
          <w:b/>
        </w:rPr>
      </w:pPr>
    </w:p>
    <w:p w:rsidR="00D72816" w:rsidRPr="00D72816" w:rsidRDefault="00D72816" w:rsidP="00D72816">
      <w:pPr>
        <w:spacing w:before="0" w:line="240" w:lineRule="auto"/>
        <w:ind w:firstLine="0"/>
        <w:rPr>
          <w:b/>
        </w:rPr>
      </w:pPr>
    </w:p>
    <w:p w:rsidR="00D72816" w:rsidRPr="00D72816" w:rsidRDefault="00D72816" w:rsidP="00D72816">
      <w:pPr>
        <w:spacing w:before="0" w:line="240" w:lineRule="auto"/>
        <w:ind w:firstLine="0"/>
        <w:rPr>
          <w:b/>
        </w:rPr>
      </w:pPr>
    </w:p>
    <w:p w:rsidR="00D72816" w:rsidRPr="00D72816" w:rsidRDefault="00D72816" w:rsidP="00D72816">
      <w:pPr>
        <w:spacing w:before="0" w:line="240" w:lineRule="auto"/>
        <w:ind w:firstLine="0"/>
      </w:pPr>
      <w:r w:rsidRPr="00D7281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вовлечения граждан в обсуждение и принятие решений по эффективному распределению части средств бюджета Чалнинского сельского поселения, содействия решению вопросов местного значения, внедрения механизмов инициативного бюджетирования в соответствии с Уставом Чалнинского сельского поселения </w:t>
      </w:r>
      <w:r>
        <w:t xml:space="preserve">Совет Чалнинского сельского поселения </w:t>
      </w:r>
    </w:p>
    <w:p w:rsidR="00D72816" w:rsidRDefault="00D72816" w:rsidP="00D72816">
      <w:pPr>
        <w:spacing w:before="0" w:line="240" w:lineRule="auto"/>
        <w:ind w:firstLine="0"/>
      </w:pPr>
      <w:r w:rsidRPr="00D72816">
        <w:t xml:space="preserve">                                                     </w:t>
      </w:r>
      <w:r>
        <w:t xml:space="preserve">                </w:t>
      </w:r>
    </w:p>
    <w:p w:rsidR="00D72816" w:rsidRPr="00D72816" w:rsidRDefault="00D72816" w:rsidP="00D72816">
      <w:pPr>
        <w:spacing w:before="0" w:line="240" w:lineRule="auto"/>
        <w:ind w:firstLine="0"/>
      </w:pPr>
      <w:r>
        <w:t xml:space="preserve">                                                                      РЕШИЛ:</w:t>
      </w:r>
    </w:p>
    <w:p w:rsidR="00D72816" w:rsidRPr="00693C2A" w:rsidRDefault="00D72816" w:rsidP="00693C2A">
      <w:pPr>
        <w:pStyle w:val="af2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93C2A">
        <w:rPr>
          <w:rFonts w:ascii="Times New Roman" w:hAnsi="Times New Roman"/>
          <w:sz w:val="24"/>
          <w:szCs w:val="24"/>
        </w:rPr>
        <w:t>Утвердить прилагаемое Положение о реали</w:t>
      </w:r>
      <w:r w:rsidR="00693C2A" w:rsidRPr="00693C2A">
        <w:rPr>
          <w:rFonts w:ascii="Times New Roman" w:hAnsi="Times New Roman"/>
          <w:sz w:val="24"/>
          <w:szCs w:val="24"/>
        </w:rPr>
        <w:t xml:space="preserve">зации проекта «Народный бюджет» на территории </w:t>
      </w:r>
      <w:r w:rsidRPr="00693C2A">
        <w:rPr>
          <w:rFonts w:ascii="Times New Roman" w:hAnsi="Times New Roman"/>
          <w:sz w:val="24"/>
          <w:szCs w:val="24"/>
        </w:rPr>
        <w:t>Чалнинско</w:t>
      </w:r>
      <w:r w:rsidR="00693C2A">
        <w:rPr>
          <w:rFonts w:ascii="Times New Roman" w:hAnsi="Times New Roman"/>
          <w:sz w:val="24"/>
          <w:szCs w:val="24"/>
        </w:rPr>
        <w:t>го</w:t>
      </w:r>
      <w:r w:rsidRPr="00693C2A">
        <w:rPr>
          <w:rFonts w:ascii="Times New Roman" w:hAnsi="Times New Roman"/>
          <w:sz w:val="24"/>
          <w:szCs w:val="24"/>
        </w:rPr>
        <w:t xml:space="preserve"> сельско</w:t>
      </w:r>
      <w:r w:rsidR="00693C2A">
        <w:rPr>
          <w:rFonts w:ascii="Times New Roman" w:hAnsi="Times New Roman"/>
          <w:sz w:val="24"/>
          <w:szCs w:val="24"/>
        </w:rPr>
        <w:t>го поселения</w:t>
      </w:r>
      <w:r w:rsidRPr="00693C2A">
        <w:rPr>
          <w:rFonts w:ascii="Times New Roman" w:hAnsi="Times New Roman"/>
          <w:sz w:val="24"/>
          <w:szCs w:val="24"/>
        </w:rPr>
        <w:t>.</w:t>
      </w:r>
    </w:p>
    <w:p w:rsidR="00693C2A" w:rsidRPr="00693C2A" w:rsidRDefault="00693C2A" w:rsidP="00693C2A">
      <w:pPr>
        <w:pStyle w:val="af2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693C2A">
        <w:rPr>
          <w:rFonts w:ascii="Times New Roman" w:hAnsi="Times New Roman"/>
          <w:sz w:val="24"/>
          <w:szCs w:val="24"/>
        </w:rPr>
        <w:t>Чалнинского сельского поселения принять меры по реализации Положения о реализации проекта «Народный бюджет» на территории Чалнинского сельского поселения</w:t>
      </w:r>
    </w:p>
    <w:p w:rsidR="00693C2A" w:rsidRPr="00693C2A" w:rsidRDefault="00D72816" w:rsidP="00693C2A">
      <w:pPr>
        <w:pStyle w:val="af2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93C2A">
        <w:rPr>
          <w:rFonts w:ascii="Times New Roman" w:hAnsi="Times New Roman"/>
          <w:sz w:val="24"/>
          <w:szCs w:val="24"/>
        </w:rPr>
        <w:t>Контроль исполнения настоящего решения оставляю за собой.</w:t>
      </w:r>
    </w:p>
    <w:p w:rsidR="00D72816" w:rsidRPr="00693C2A" w:rsidRDefault="00D72816" w:rsidP="00693C2A">
      <w:pPr>
        <w:pStyle w:val="af2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93C2A">
        <w:rPr>
          <w:rFonts w:ascii="Times New Roman" w:hAnsi="Times New Roman"/>
          <w:sz w:val="24"/>
          <w:szCs w:val="24"/>
        </w:rPr>
        <w:t xml:space="preserve"> Опубликовать настоящее Положение на официальном сайте администрации Чалнинского сельского поселения.</w:t>
      </w:r>
    </w:p>
    <w:p w:rsidR="00693C2A" w:rsidRPr="00693C2A" w:rsidRDefault="00693C2A" w:rsidP="00693C2A">
      <w:pPr>
        <w:pStyle w:val="af2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93C2A">
        <w:rPr>
          <w:rFonts w:ascii="Times New Roman" w:hAnsi="Times New Roman"/>
          <w:sz w:val="24"/>
          <w:szCs w:val="24"/>
        </w:rPr>
        <w:t xml:space="preserve"> Решение вступает в силу после опубликования (обнародования) и распространяет свое действие на правоотношения, возникшие с </w:t>
      </w:r>
      <w:r>
        <w:rPr>
          <w:rFonts w:ascii="Times New Roman" w:hAnsi="Times New Roman"/>
          <w:sz w:val="24"/>
          <w:szCs w:val="24"/>
        </w:rPr>
        <w:t>22 января 2021 года.</w:t>
      </w:r>
    </w:p>
    <w:p w:rsidR="00C71A3F" w:rsidRPr="00C71A3F" w:rsidRDefault="00C71A3F" w:rsidP="00C71A3F">
      <w:pPr>
        <w:spacing w:before="0" w:line="240" w:lineRule="auto"/>
        <w:ind w:firstLine="0"/>
      </w:pPr>
    </w:p>
    <w:p w:rsidR="00C71A3F" w:rsidRDefault="00C71A3F" w:rsidP="00C71A3F">
      <w:pPr>
        <w:spacing w:before="0" w:line="240" w:lineRule="auto"/>
        <w:ind w:firstLine="0"/>
      </w:pPr>
      <w:r>
        <w:t xml:space="preserve"> Председатель Совета</w:t>
      </w:r>
    </w:p>
    <w:p w:rsidR="00C71A3F" w:rsidRDefault="00C71A3F" w:rsidP="00C71A3F">
      <w:pPr>
        <w:spacing w:before="0" w:line="240" w:lineRule="auto"/>
        <w:ind w:firstLine="0"/>
      </w:pPr>
      <w:r>
        <w:t xml:space="preserve">Чалнинского сельского поселения                                                </w:t>
      </w:r>
      <w:r w:rsidRPr="00C71A3F">
        <w:t>Т.С.</w:t>
      </w:r>
      <w:r>
        <w:t xml:space="preserve">  Пигульская </w:t>
      </w:r>
    </w:p>
    <w:p w:rsidR="00C71A3F" w:rsidRDefault="00C71A3F" w:rsidP="00C71A3F">
      <w:pPr>
        <w:spacing w:before="0" w:line="240" w:lineRule="auto"/>
        <w:ind w:firstLine="0"/>
      </w:pPr>
    </w:p>
    <w:p w:rsidR="00C71A3F" w:rsidRDefault="00C71A3F" w:rsidP="00C71A3F">
      <w:pPr>
        <w:spacing w:before="0" w:line="240" w:lineRule="auto"/>
        <w:ind w:firstLine="0"/>
      </w:pPr>
      <w:r>
        <w:t>Глава Чалнинского сельского поселения</w:t>
      </w:r>
      <w:r>
        <w:tab/>
      </w:r>
      <w:r>
        <w:tab/>
        <w:t xml:space="preserve"> </w:t>
      </w:r>
      <w:r>
        <w:tab/>
      </w:r>
      <w:r>
        <w:tab/>
        <w:t>О.М.</w:t>
      </w:r>
      <w:r w:rsidR="002847A3">
        <w:t xml:space="preserve"> </w:t>
      </w:r>
      <w:r>
        <w:t>Ерюшкина</w:t>
      </w:r>
      <w:bookmarkStart w:id="0" w:name="_GoBack"/>
      <w:bookmarkEnd w:id="0"/>
    </w:p>
    <w:p w:rsidR="00C71A3F" w:rsidRDefault="00C71A3F" w:rsidP="00C71A3F">
      <w:pPr>
        <w:spacing w:before="0" w:line="240" w:lineRule="auto"/>
        <w:ind w:firstLine="0"/>
      </w:pPr>
      <w:r>
        <w:t>______________________________________________________________________</w:t>
      </w:r>
    </w:p>
    <w:p w:rsidR="00C71A3F" w:rsidRPr="00C71A3F" w:rsidRDefault="00C71A3F" w:rsidP="00C71A3F">
      <w:pPr>
        <w:spacing w:before="0" w:line="240" w:lineRule="auto"/>
        <w:ind w:firstLine="0"/>
      </w:pPr>
    </w:p>
    <w:p w:rsidR="00C71A3F" w:rsidRPr="00C71A3F" w:rsidRDefault="00693C2A" w:rsidP="00D72816">
      <w:pPr>
        <w:spacing w:before="0" w:line="240" w:lineRule="auto"/>
        <w:ind w:firstLine="0"/>
      </w:pPr>
      <w:r>
        <w:t xml:space="preserve">               </w:t>
      </w:r>
    </w:p>
    <w:p w:rsid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7F31D7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  <w:r w:rsidR="007F31D7">
        <w:rPr>
          <w:sz w:val="26"/>
          <w:szCs w:val="26"/>
        </w:rPr>
        <w:t xml:space="preserve">                              </w:t>
      </w:r>
    </w:p>
    <w:p w:rsidR="00D72816" w:rsidRPr="00D72816" w:rsidRDefault="007F31D7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D72816" w:rsidRPr="00D72816">
        <w:rPr>
          <w:sz w:val="26"/>
          <w:szCs w:val="26"/>
        </w:rPr>
        <w:t xml:space="preserve">Приложение                  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</w:t>
      </w:r>
      <w:r w:rsidR="007F31D7" w:rsidRPr="007F31D7">
        <w:rPr>
          <w:sz w:val="26"/>
          <w:szCs w:val="26"/>
        </w:rPr>
        <w:t xml:space="preserve"> </w:t>
      </w:r>
      <w:r w:rsidR="007F31D7">
        <w:rPr>
          <w:sz w:val="26"/>
          <w:szCs w:val="26"/>
          <w:lang w:val="en-US"/>
        </w:rPr>
        <w:t>XXXIII</w:t>
      </w:r>
      <w:r>
        <w:rPr>
          <w:sz w:val="26"/>
          <w:szCs w:val="26"/>
        </w:rPr>
        <w:t xml:space="preserve"> сессии </w:t>
      </w:r>
    </w:p>
    <w:p w:rsidR="00C71A3F" w:rsidRPr="007F31D7" w:rsidRDefault="007F31D7" w:rsidP="007F31D7">
      <w:pPr>
        <w:tabs>
          <w:tab w:val="left" w:pos="6525"/>
        </w:tabs>
        <w:spacing w:before="0" w:line="240" w:lineRule="auto"/>
        <w:ind w:firstLine="0"/>
      </w:pPr>
      <w:r>
        <w:t xml:space="preserve">                                                                                                        </w:t>
      </w:r>
      <w:r>
        <w:rPr>
          <w:lang w:val="en-US"/>
        </w:rPr>
        <w:t>IV</w:t>
      </w:r>
      <w:r w:rsidRPr="007F31D7">
        <w:t xml:space="preserve"> созыва </w:t>
      </w:r>
      <w:r>
        <w:t>№ 71 от 01.03.2021г.</w:t>
      </w:r>
    </w:p>
    <w:p w:rsidR="00C71A3F" w:rsidRPr="00C71A3F" w:rsidRDefault="00C71A3F" w:rsidP="00C71A3F">
      <w:pPr>
        <w:spacing w:before="0" w:line="240" w:lineRule="auto"/>
        <w:ind w:firstLine="0"/>
      </w:pPr>
      <w:r w:rsidRPr="00C71A3F">
        <w:t xml:space="preserve"> 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>1. Общие положения</w:t>
      </w:r>
    </w:p>
    <w:p w:rsidR="00D72816" w:rsidRDefault="00D72816" w:rsidP="00D72816">
      <w:pPr>
        <w:spacing w:before="0" w:line="240" w:lineRule="auto"/>
        <w:ind w:firstLine="0"/>
      </w:pPr>
      <w:r>
        <w:t>1.1. Настоящее Положение определяет порядок реализации проекта «Народный бюджет» в Чалнинском сельском поселении.</w:t>
      </w:r>
    </w:p>
    <w:p w:rsidR="00D72816" w:rsidRDefault="00D72816" w:rsidP="00D72816">
      <w:pPr>
        <w:spacing w:before="0" w:line="240" w:lineRule="auto"/>
        <w:ind w:firstLine="0"/>
      </w:pPr>
      <w:r>
        <w:t>1.2. Под проектом «Народный бюджет» (далее – проект) понимается комплекс мероприятий, направленных на определение и реализацию социально значимых проектов на территории Чалнинского сельского поселения с привлечением граждан и организаций к деятельности органов местного самоуправления в решении вопросов местного значения.</w:t>
      </w:r>
    </w:p>
    <w:p w:rsidR="00D72816" w:rsidRDefault="00D72816" w:rsidP="00D72816">
      <w:pPr>
        <w:spacing w:before="0" w:line="240" w:lineRule="auto"/>
        <w:ind w:firstLine="0"/>
      </w:pPr>
      <w:r>
        <w:t>1.3. Целью проекта является обеспечение участия населения Чалнинского сельского поселения 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D72816" w:rsidRDefault="00D72816" w:rsidP="00D72816">
      <w:pPr>
        <w:spacing w:before="0" w:line="240" w:lineRule="auto"/>
        <w:ind w:firstLine="0"/>
      </w:pPr>
      <w:r>
        <w:t>1.4.</w:t>
      </w:r>
      <w:r>
        <w:tab/>
        <w:t>Задачи проекта:</w:t>
      </w:r>
    </w:p>
    <w:p w:rsidR="00D72816" w:rsidRDefault="00D72816" w:rsidP="00D72816">
      <w:pPr>
        <w:spacing w:before="0" w:line="240" w:lineRule="auto"/>
        <w:ind w:firstLine="0"/>
      </w:pPr>
      <w:r>
        <w:t>1)   вовлечение жителей в решение вопросов местного значения;</w:t>
      </w:r>
    </w:p>
    <w:p w:rsidR="00D72816" w:rsidRDefault="00D72816" w:rsidP="00D72816">
      <w:pPr>
        <w:spacing w:before="0" w:line="240" w:lineRule="auto"/>
        <w:ind w:firstLine="0"/>
      </w:pPr>
      <w: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D72816" w:rsidRDefault="00D72816" w:rsidP="00D72816">
      <w:pPr>
        <w:spacing w:before="0" w:line="240" w:lineRule="auto"/>
        <w:ind w:firstLine="0"/>
      </w:pPr>
      <w:r>
        <w:t>3)   повышение открытости деятельности органов местного самоуправления.</w:t>
      </w:r>
    </w:p>
    <w:p w:rsidR="00D72816" w:rsidRDefault="00D72816" w:rsidP="00D72816">
      <w:pPr>
        <w:spacing w:before="0" w:line="240" w:lineRule="auto"/>
        <w:ind w:firstLine="0"/>
      </w:pPr>
      <w:r>
        <w:t>1.5.</w:t>
      </w:r>
      <w:r>
        <w:tab/>
        <w:t>В целях настоящего Положения используются следующие понятия:</w:t>
      </w:r>
    </w:p>
    <w:p w:rsidR="00D72816" w:rsidRDefault="00D72816" w:rsidP="00D72816">
      <w:pPr>
        <w:spacing w:before="0" w:line="240" w:lineRule="auto"/>
        <w:ind w:firstLine="0"/>
      </w:pPr>
      <w:r>
        <w:t>инициативная группа - жители, проживающие на территории Чалнинского сельского поселения, не 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количестве не менее 9 человек, сформированные в списки, оформленные согласно приложению № 1 к настоящему Положению, которые подлежат передаче в экспертную комиссию;</w:t>
      </w:r>
    </w:p>
    <w:p w:rsidR="00D72816" w:rsidRDefault="00D72816" w:rsidP="00D72816">
      <w:pPr>
        <w:spacing w:before="0" w:line="240" w:lineRule="auto"/>
        <w:ind w:firstLine="0"/>
      </w:pPr>
      <w:r>
        <w:t>модератор проекта (далее – модератор) – физическое лицо и/или представитель органа местного самоуправления, осуществляющий организацию и проведение проекта;</w:t>
      </w:r>
    </w:p>
    <w:p w:rsidR="00D72816" w:rsidRDefault="00D72816" w:rsidP="00D72816">
      <w:pPr>
        <w:spacing w:before="0" w:line="240" w:lineRule="auto"/>
        <w:ind w:firstLine="0"/>
      </w:pPr>
      <w:r>
        <w:t>общественная экспертная комиссия (далее – экспертная комиссия) –представители органов исполнительной власти Республики Карелия,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 (по согласованию);</w:t>
      </w:r>
    </w:p>
    <w:p w:rsidR="00D72816" w:rsidRDefault="00D72816" w:rsidP="00D72816">
      <w:pPr>
        <w:spacing w:before="0" w:line="240" w:lineRule="auto"/>
        <w:ind w:firstLine="0"/>
      </w:pPr>
      <w:r>
        <w:t>инициативное предложение – предложение по распределению средств на решение вопросов местного значения в рамках проекта, выдвинутое инициативной группой.</w:t>
      </w:r>
    </w:p>
    <w:p w:rsidR="00D72816" w:rsidRDefault="00D72816" w:rsidP="00D72816">
      <w:pPr>
        <w:spacing w:before="0" w:line="240" w:lineRule="auto"/>
        <w:ind w:firstLine="0"/>
      </w:pPr>
      <w:r>
        <w:t xml:space="preserve">1.6. Проект включает в себя несколько этапов: информирование жителей о проекте, сбор инициативных предложений, отбор инициативных предложений, </w:t>
      </w:r>
    </w:p>
    <w:p w:rsidR="00D72816" w:rsidRDefault="00D72816" w:rsidP="00D72816">
      <w:pPr>
        <w:spacing w:before="0" w:line="240" w:lineRule="auto"/>
        <w:ind w:firstLine="0"/>
      </w:pPr>
      <w:r>
        <w:t>реализацию инициативного предложения, завершение реализации проекта.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>2. Организаторы проекта</w:t>
      </w:r>
    </w:p>
    <w:p w:rsidR="00D72816" w:rsidRDefault="00D72816" w:rsidP="00D72816">
      <w:pPr>
        <w:spacing w:before="0" w:line="240" w:lineRule="auto"/>
        <w:ind w:firstLine="0"/>
      </w:pPr>
      <w:r>
        <w:t>2.1. Организатором проекта является администрация Чалнинского сельского поселения.</w:t>
      </w:r>
    </w:p>
    <w:p w:rsidR="00D72816" w:rsidRDefault="00D72816" w:rsidP="00D72816">
      <w:pPr>
        <w:spacing w:before="0" w:line="240" w:lineRule="auto"/>
        <w:ind w:firstLine="0"/>
      </w:pPr>
      <w:r>
        <w:t>2.2.</w:t>
      </w:r>
      <w:r>
        <w:tab/>
        <w:t>Организатор проекта предоставляет помещение и осуществляет материально-техническое обеспечение проекта.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>3. Информирование жителей о проекте</w:t>
      </w:r>
    </w:p>
    <w:p w:rsidR="00D72816" w:rsidRDefault="00D72816" w:rsidP="00D72816">
      <w:pPr>
        <w:spacing w:before="0" w:line="240" w:lineRule="auto"/>
        <w:ind w:firstLine="0"/>
      </w:pPr>
      <w:r>
        <w:t>3.1. Информирование жителей осуществляется организатором проекта не менее чем за 20 календарных дней до срока окончания приема заявок.</w:t>
      </w:r>
    </w:p>
    <w:p w:rsidR="00D72816" w:rsidRDefault="00D72816" w:rsidP="00D72816">
      <w:pPr>
        <w:spacing w:before="0" w:line="240" w:lineRule="auto"/>
        <w:ind w:firstLine="0"/>
      </w:pPr>
      <w:r>
        <w:t>3.2.</w:t>
      </w:r>
      <w:r>
        <w:tab/>
        <w:t>Информирование осуществляется через средства массовой информации, официальный сайт администрации Чалнинского сельского поселения, в информационно-</w:t>
      </w:r>
      <w:r>
        <w:lastRenderedPageBreak/>
        <w:t>телекоммуникационной сети «Интернет», социальные сети, а также распространение объявлений и прочие способы информирования жителей о проекте.</w:t>
      </w:r>
    </w:p>
    <w:p w:rsidR="00D72816" w:rsidRDefault="00D72816" w:rsidP="00D72816">
      <w:pPr>
        <w:spacing w:before="0" w:line="240" w:lineRule="auto"/>
        <w:ind w:firstLine="0"/>
      </w:pPr>
      <w:r>
        <w:t>3.3. Информация о проекте должна содержать сведения о цели и задачах проекта, указанных в пунктах 1.3 и 1.4 настоящего Положения, в доступной для граждан форме, информацию об объеме планируемых к распределению бюджетных средств и контактные данные организатора проекта, с указанием сроков приема заявок на участие в проекте, почтового адреса, номера факса и адреса электронной почты, на которые можно направить заявку.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>4. Отбор участников проекта</w:t>
      </w:r>
    </w:p>
    <w:p w:rsidR="00D72816" w:rsidRDefault="00D72816" w:rsidP="00D72816">
      <w:pPr>
        <w:spacing w:before="0" w:line="240" w:lineRule="auto"/>
        <w:ind w:firstLine="0"/>
      </w:pPr>
      <w:r>
        <w:t>4.1. Инициативные группы представляют свои инициативные предложения, оформленные согласно приложению № 2 к настоящему Положению, в администрацию Чалнинского сельского поселения.</w:t>
      </w:r>
    </w:p>
    <w:p w:rsidR="00D72816" w:rsidRDefault="00D72816" w:rsidP="00D72816">
      <w:pPr>
        <w:spacing w:before="0" w:line="240" w:lineRule="auto"/>
        <w:ind w:firstLine="0"/>
      </w:pPr>
      <w:r>
        <w:t>4.2. Инициативные предложения направляются в срок до 20 февраля по форме согласно приложению № 2 к Положению, одним из следующих способов:</w:t>
      </w:r>
    </w:p>
    <w:p w:rsidR="00D72816" w:rsidRDefault="00D72816" w:rsidP="00D72816">
      <w:pPr>
        <w:spacing w:before="0" w:line="240" w:lineRule="auto"/>
        <w:ind w:firstLine="0"/>
      </w:pPr>
      <w:r>
        <w:t>по адресу: РК,  186130 Пряжинский район, п.Чална, ул.Первомайская, д.9 А</w:t>
      </w:r>
    </w:p>
    <w:p w:rsidR="00D72816" w:rsidRPr="00D72816" w:rsidRDefault="00D72816" w:rsidP="00D72816">
      <w:pPr>
        <w:spacing w:before="0" w:line="240" w:lineRule="auto"/>
        <w:ind w:firstLine="0"/>
        <w:rPr>
          <w:lang w:val="en-US"/>
        </w:rPr>
      </w:pPr>
      <w:r>
        <w:t>по</w:t>
      </w:r>
      <w:r w:rsidRPr="00D72816">
        <w:rPr>
          <w:lang w:val="en-US"/>
        </w:rPr>
        <w:t xml:space="preserve"> e-mail: chalna-sp.ru</w:t>
      </w:r>
    </w:p>
    <w:p w:rsidR="00D72816" w:rsidRDefault="00D72816" w:rsidP="00D72816">
      <w:pPr>
        <w:spacing w:before="0" w:line="240" w:lineRule="auto"/>
        <w:ind w:firstLine="0"/>
      </w:pPr>
      <w:r>
        <w:t>4.3. Экспертная комиссия в срок до 15 марта обеспечивает рассмотрение поступивших инициативных предложений и направляет в письменном виде в Администрацию экспертное положительное или отрицательное заключение. Заседание экспертной комиссии может проводиться дистанционно: в онлайн режиме или заочно.</w:t>
      </w:r>
    </w:p>
    <w:p w:rsidR="00D72816" w:rsidRDefault="00D72816" w:rsidP="00D72816">
      <w:pPr>
        <w:spacing w:before="0" w:line="240" w:lineRule="auto"/>
        <w:ind w:firstLine="0"/>
      </w:pPr>
      <w: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D72816" w:rsidRDefault="00D72816" w:rsidP="00D72816">
      <w:pPr>
        <w:spacing w:before="0" w:line="240" w:lineRule="auto"/>
        <w:ind w:firstLine="0"/>
      </w:pPr>
      <w:r>
        <w:t>мероприятия, предусмотренные инициативным предложением, не относятся к полномочиям органов местного самоуправления, установленным законодательством Российской Федерации;</w:t>
      </w:r>
    </w:p>
    <w:p w:rsidR="00D72816" w:rsidRDefault="00D72816" w:rsidP="00D72816">
      <w:pPr>
        <w:spacing w:before="0" w:line="240" w:lineRule="auto"/>
        <w:ind w:firstLine="0"/>
      </w:pPr>
      <w:r>
        <w:t xml:space="preserve">мероприятия, предусмотренные инициативным предложением, дублируют мероприятия, финансовое обеспечение которых предусмотрено в местном бюджете на соответствующий финансовый год; </w:t>
      </w:r>
    </w:p>
    <w:p w:rsidR="00D72816" w:rsidRDefault="00D72816" w:rsidP="00D72816">
      <w:pPr>
        <w:spacing w:before="0" w:line="240" w:lineRule="auto"/>
        <w:ind w:firstLine="0"/>
      </w:pPr>
      <w: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D72816" w:rsidRDefault="00D72816" w:rsidP="00D72816">
      <w:pPr>
        <w:spacing w:before="0" w:line="240" w:lineRule="auto"/>
        <w:ind w:firstLine="0"/>
      </w:pPr>
      <w:r>
        <w:t>выгодополучателями инициативного предложения (группа населения, которая будет пользоваться результатами) не являются физические лица - жители Чалнинского сельского поселения;</w:t>
      </w:r>
    </w:p>
    <w:p w:rsidR="00D72816" w:rsidRDefault="00D72816" w:rsidP="00D72816">
      <w:pPr>
        <w:spacing w:before="0" w:line="240" w:lineRule="auto"/>
        <w:ind w:firstLine="0"/>
      </w:pPr>
      <w:r>
        <w:t>реализация инициативного предложения окажет отрицательное воздействие на состояние окружающей среды;</w:t>
      </w:r>
    </w:p>
    <w:p w:rsidR="00D72816" w:rsidRDefault="00D72816" w:rsidP="00D72816">
      <w:pPr>
        <w:spacing w:before="0" w:line="240" w:lineRule="auto"/>
        <w:ind w:firstLine="0"/>
      </w:pPr>
      <w:r>
        <w:t>срок реализации инициативного предложения выходит за рамки соответствующего финансового года.</w:t>
      </w:r>
    </w:p>
    <w:p w:rsidR="00D72816" w:rsidRDefault="00D72816" w:rsidP="00D72816">
      <w:pPr>
        <w:spacing w:before="0" w:line="240" w:lineRule="auto"/>
        <w:ind w:firstLine="0"/>
      </w:pPr>
      <w: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D72816" w:rsidRDefault="00D72816" w:rsidP="00D72816">
      <w:pPr>
        <w:spacing w:before="0" w:line="240" w:lineRule="auto"/>
        <w:ind w:firstLine="0"/>
      </w:pPr>
      <w:r>
        <w:t>Члены инициативных групп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членами экспертной комиссии.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>5. Отбор инициативных предложений</w:t>
      </w:r>
    </w:p>
    <w:p w:rsidR="00D72816" w:rsidRDefault="00D72816" w:rsidP="00D72816">
      <w:pPr>
        <w:spacing w:before="0" w:line="240" w:lineRule="auto"/>
        <w:ind w:firstLine="0"/>
      </w:pPr>
      <w:r>
        <w:t>5.1. Отбор инициативных предложений осуществляется путем проведения голосования или онлайн-голосования среди жителей Чалнинского сельского поселения, присутствующих на общем собрании жителей не позднее 1 апреля.</w:t>
      </w:r>
    </w:p>
    <w:p w:rsidR="00D72816" w:rsidRDefault="00D72816" w:rsidP="00D72816">
      <w:pPr>
        <w:spacing w:before="0" w:line="240" w:lineRule="auto"/>
        <w:ind w:firstLine="0"/>
      </w:pPr>
      <w:r>
        <w:t xml:space="preserve">5.2. Информация о дате, времени, месте проведения голосования, перечне инициативных предложений, представленных на голосование, размещается организатором проекта в средствах массовой информации, на официальном сайте администрации Чалнинского сельского поселения в информационно-телекоммуникационной сети «Интернет», социальных сетях, а также распространяются объявления и прочие способы </w:t>
      </w:r>
      <w:r>
        <w:lastRenderedPageBreak/>
        <w:t>информирования жителей о проекте не менее чем за десять дней до дня его проведения.</w:t>
      </w:r>
    </w:p>
    <w:p w:rsidR="00D72816" w:rsidRDefault="00D72816" w:rsidP="00D72816">
      <w:pPr>
        <w:spacing w:before="0" w:line="240" w:lineRule="auto"/>
        <w:ind w:firstLine="0"/>
      </w:pPr>
      <w:r>
        <w:t>5.3. Организатором проекта до начала проведения очного голосования обеспечивается регистрация участников голосования и выдача листов для голосования с 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D72816" w:rsidRDefault="00D72816" w:rsidP="00D72816">
      <w:pPr>
        <w:spacing w:before="0" w:line="240" w:lineRule="auto"/>
        <w:ind w:firstLine="0"/>
      </w:pPr>
      <w:r>
        <w:t>5.4. Члены инициативных групп презентуют свои инициативные предложения, получившие положительные экспертные заключения, путем размещения их в информационно-телекоммуникационной сети «Интернет», социальных сетях, а также могут распространять афиши, информационные сообщения и иные способы информирования жителей о проекте.</w:t>
      </w:r>
    </w:p>
    <w:p w:rsidR="00D72816" w:rsidRDefault="00D72816" w:rsidP="00D72816">
      <w:pPr>
        <w:spacing w:before="0" w:line="240" w:lineRule="auto"/>
        <w:ind w:firstLine="0"/>
      </w:pPr>
      <w:r>
        <w:t xml:space="preserve">5.5. После презентации проектов проводится голосование за </w:t>
      </w:r>
      <w:r w:rsidR="00693C2A">
        <w:t xml:space="preserve">проекты. При очном голосовании </w:t>
      </w:r>
      <w:r>
        <w:t>в помещении, оборудованном урной для голосования, путем опускания бюллетеня в урну.</w:t>
      </w:r>
    </w:p>
    <w:p w:rsidR="00D72816" w:rsidRDefault="00D72816" w:rsidP="00D72816">
      <w:pPr>
        <w:spacing w:before="0" w:line="240" w:lineRule="auto"/>
        <w:ind w:firstLine="0"/>
      </w:pPr>
      <w:r>
        <w:t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 одному инициативному предложению. Информация о правилах проведения онлайн-голосования размещается дополнительно на сайте администрации Чалнинского сельского поселения в информационно-телекоммуникационной сети «Интернет», социальных сетях.</w:t>
      </w:r>
    </w:p>
    <w:p w:rsidR="00D72816" w:rsidRDefault="00D72816" w:rsidP="00D72816">
      <w:pPr>
        <w:spacing w:before="0" w:line="240" w:lineRule="auto"/>
        <w:ind w:firstLine="0"/>
      </w:pPr>
      <w:r>
        <w:t>5.6. В голосовании могут принимать участие граждане Российской Федерации, достигшие 16-летнего возраста, зарегистрированные на территории Чалнинского сельского поселения.</w:t>
      </w:r>
    </w:p>
    <w:p w:rsidR="00D72816" w:rsidRDefault="00D72816" w:rsidP="00D72816">
      <w:pPr>
        <w:spacing w:before="0" w:line="240" w:lineRule="auto"/>
        <w:ind w:firstLine="0"/>
      </w:pPr>
      <w:r>
        <w:t>5.7. При очном голосовании представители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D72816" w:rsidRDefault="00D72816" w:rsidP="00D72816">
      <w:pPr>
        <w:spacing w:before="0" w:line="240" w:lineRule="auto"/>
        <w:ind w:firstLine="0"/>
      </w:pPr>
      <w:r>
        <w:t>5.8. Подсчет голосов по выбору инициативных предложений производится членами экспертной комиссии открыто и гласно.</w:t>
      </w:r>
    </w:p>
    <w:p w:rsidR="00D72816" w:rsidRDefault="00D72816" w:rsidP="00D72816">
      <w:pPr>
        <w:spacing w:before="0" w:line="240" w:lineRule="auto"/>
        <w:ind w:firstLine="0"/>
      </w:pPr>
      <w:r>
        <w:t xml:space="preserve">5.9. Инициативные предложения, набравшие наибольшее количество баллов, признаются победителями и направляются модератором в администрацию Чалнинского сельского поселения для проработки включения их финансирования в бюджет Чалнинского сельского поселения на текущий финансовый год не позднее 15 апреля. </w:t>
      </w:r>
    </w:p>
    <w:p w:rsidR="00D72816" w:rsidRDefault="00D72816" w:rsidP="00D72816">
      <w:pPr>
        <w:spacing w:before="0" w:line="240" w:lineRule="auto"/>
        <w:ind w:firstLine="0"/>
      </w:pPr>
      <w:r>
        <w:t>При равенстве количества голосов, отданных за два или несколько инициативных предложений, приоритет отдается тому, которое представлено в администрацию Чалнинского сельского поселения раньше.</w:t>
      </w:r>
    </w:p>
    <w:p w:rsidR="00D72816" w:rsidRDefault="00D72816" w:rsidP="00D72816">
      <w:pPr>
        <w:spacing w:before="0" w:line="240" w:lineRule="auto"/>
        <w:ind w:firstLine="0"/>
      </w:pPr>
      <w:r>
        <w:t>5.10. Сведения об итогах голосования, фотоотчеты размещаются на официальном сайте администрации Чалнинского сельского поселения в информационно-телекоммуникационной сети «Интернет», а также местных и республиканских средствах массовой информации.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>6. Права и обязанности членов инициативных групп</w:t>
      </w:r>
    </w:p>
    <w:p w:rsidR="00D72816" w:rsidRDefault="00D72816" w:rsidP="00D72816">
      <w:pPr>
        <w:spacing w:before="0" w:line="240" w:lineRule="auto"/>
        <w:ind w:firstLine="0"/>
      </w:pPr>
      <w:r>
        <w:t>6.1. Члены инициативных групп имеют право на:</w:t>
      </w:r>
    </w:p>
    <w:p w:rsidR="00D72816" w:rsidRDefault="00D72816" w:rsidP="00D72816">
      <w:pPr>
        <w:spacing w:before="0" w:line="240" w:lineRule="auto"/>
        <w:ind w:firstLine="0"/>
      </w:pPr>
      <w:r>
        <w:t>выдвижение инициативных предложений;</w:t>
      </w:r>
    </w:p>
    <w:p w:rsidR="00D72816" w:rsidRDefault="00D72816" w:rsidP="00D72816">
      <w:pPr>
        <w:spacing w:before="0" w:line="240" w:lineRule="auto"/>
        <w:ind w:firstLine="0"/>
      </w:pPr>
      <w:r>
        <w:t>самостоятельное проведение агитации в поддержку своих инициативных предложений. Агитационный период начинается со дня опубликования решения о назначении голосования;</w:t>
      </w:r>
    </w:p>
    <w:p w:rsidR="00D72816" w:rsidRDefault="00D72816" w:rsidP="00D72816">
      <w:pPr>
        <w:spacing w:before="0" w:line="240" w:lineRule="auto"/>
        <w:ind w:firstLine="0"/>
      </w:pPr>
      <w:r>
        <w:t xml:space="preserve">получение консультации соответствующих специалистов местной администрации, направление в местную администрацию предложения по реализации инициативного предложения, а также осуществление контроля за реализацией инициативного предложения. 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>7. Модератор проекта</w:t>
      </w:r>
    </w:p>
    <w:p w:rsidR="00D72816" w:rsidRDefault="00D72816" w:rsidP="00D72816">
      <w:pPr>
        <w:spacing w:before="0" w:line="240" w:lineRule="auto"/>
        <w:ind w:firstLine="0"/>
      </w:pPr>
      <w:r>
        <w:t>7.1. Модератор, определяемый организатором проекта, не является членом инициативных групп и имеет следующие обязанности:</w:t>
      </w:r>
    </w:p>
    <w:p w:rsidR="00D72816" w:rsidRDefault="00D72816" w:rsidP="00D72816">
      <w:pPr>
        <w:spacing w:before="0" w:line="240" w:lineRule="auto"/>
        <w:ind w:firstLine="0"/>
      </w:pPr>
      <w:r>
        <w:lastRenderedPageBreak/>
        <w:t>организация и проведение общего собрания жителей по вопросу голосования за проект;</w:t>
      </w:r>
    </w:p>
    <w:p w:rsidR="00D72816" w:rsidRDefault="00D72816" w:rsidP="00D72816">
      <w:pPr>
        <w:spacing w:before="0" w:line="240" w:lineRule="auto"/>
        <w:ind w:firstLine="0"/>
      </w:pPr>
      <w:r>
        <w:t>информационное освещение реализации проекта в информационно-телекоммуникационной сети «Интернет»;</w:t>
      </w:r>
    </w:p>
    <w:p w:rsidR="00D72816" w:rsidRDefault="00D72816" w:rsidP="00D72816">
      <w:pPr>
        <w:spacing w:before="0" w:line="240" w:lineRule="auto"/>
        <w:ind w:firstLine="0"/>
      </w:pPr>
      <w:r>
        <w:t>доведение информации до членов инициативных групп об изменениях, связанных с датой и временем проведения заседаний;</w:t>
      </w:r>
    </w:p>
    <w:p w:rsidR="00D72816" w:rsidRDefault="00D72816" w:rsidP="00D72816">
      <w:pPr>
        <w:spacing w:before="0" w:line="240" w:lineRule="auto"/>
        <w:ind w:firstLine="0"/>
      </w:pPr>
      <w:r>
        <w:t>организация взаимодействия членов инициативных групп и представителей администрации Чалнинского сельского поселения.</w:t>
      </w:r>
    </w:p>
    <w:p w:rsidR="00D72816" w:rsidRDefault="00D72816" w:rsidP="00D72816">
      <w:pPr>
        <w:spacing w:before="0" w:line="240" w:lineRule="auto"/>
        <w:ind w:firstLine="0"/>
      </w:pPr>
      <w:r>
        <w:t>7.2. Модератор не участвует в обсуждении инициативных предложений и не имеет права голоса на итоговом голосовании.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>8. Экспертная комиссия</w:t>
      </w:r>
    </w:p>
    <w:p w:rsidR="00D72816" w:rsidRDefault="00D72816" w:rsidP="00D72816">
      <w:pPr>
        <w:spacing w:before="0" w:line="240" w:lineRule="auto"/>
        <w:ind w:firstLine="0"/>
      </w:pPr>
      <w:r>
        <w:t>8.1. Состав экспертной комиссии утверждается организатором проекта в целях обеспечения общественного обсуждения и оценки инициативных предложений.</w:t>
      </w:r>
    </w:p>
    <w:p w:rsidR="00D72816" w:rsidRDefault="00D72816" w:rsidP="00D72816">
      <w:pPr>
        <w:spacing w:before="0" w:line="240" w:lineRule="auto"/>
        <w:ind w:firstLine="0"/>
      </w:pPr>
      <w:r>
        <w:t>8.2. В состав экспертной комиссии включаются по согласованию представители органов исполнительной власти Республики Карелия (в том числе куратор района),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D72816" w:rsidRDefault="00D72816" w:rsidP="00D72816">
      <w:pPr>
        <w:spacing w:before="0" w:line="240" w:lineRule="auto"/>
        <w:ind w:firstLine="0"/>
      </w:pPr>
      <w:r>
        <w:t>8.3. Члены экспертной комиссии вправе привлекать представителей 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D72816" w:rsidRDefault="00D72816" w:rsidP="00D72816">
      <w:pPr>
        <w:spacing w:before="0" w:line="240" w:lineRule="auto"/>
        <w:ind w:firstLine="0"/>
      </w:pPr>
      <w:r>
        <w:t>8.4. Результатом работы экспертной комиссии является подготовка и направление в Администрацию экспертного положительного или отрицательного заключения по каждому из инициативных предложений.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>9. Реализация инициативного предложения</w:t>
      </w:r>
    </w:p>
    <w:p w:rsidR="00D72816" w:rsidRDefault="00D72816" w:rsidP="00D72816">
      <w:pPr>
        <w:spacing w:before="0" w:line="240" w:lineRule="auto"/>
        <w:ind w:firstLine="0"/>
      </w:pPr>
      <w:r>
        <w:t>9.1.</w:t>
      </w:r>
      <w:r>
        <w:tab/>
        <w:t>В целях реализации инициативных предложений, прошедших отбор, создается рабочая группа, состав которой утверждается муниципальным правовым актом Чалнинского сельского поселения.</w:t>
      </w:r>
    </w:p>
    <w:p w:rsidR="00D72816" w:rsidRDefault="00D72816" w:rsidP="00D72816">
      <w:pPr>
        <w:spacing w:before="0" w:line="240" w:lineRule="auto"/>
        <w:ind w:firstLine="0"/>
      </w:pPr>
      <w:r>
        <w:t>В состав рабочей группы входят специалисты местной администрации, члены инициативных групп, инициативные предложения которых прошли отбор.</w:t>
      </w:r>
    </w:p>
    <w:p w:rsidR="00D72816" w:rsidRDefault="00D72816" w:rsidP="00D72816">
      <w:pPr>
        <w:spacing w:before="0" w:line="240" w:lineRule="auto"/>
        <w:ind w:firstLine="0"/>
      </w:pPr>
      <w:r>
        <w:t>9.2.</w:t>
      </w:r>
      <w:r>
        <w:tab/>
        <w:t>Рабочая группа определяет основные сроки и способы реализации инициативных предложений, прошедших отбор, осуществляет контроль за их реализацией, а также информирует жителей Чалнинского сельского поселения о ходе реализации инициативных предложений.</w:t>
      </w:r>
    </w:p>
    <w:p w:rsidR="00D72816" w:rsidRDefault="00D72816" w:rsidP="00D72816">
      <w:pPr>
        <w:spacing w:before="0" w:line="240" w:lineRule="auto"/>
        <w:ind w:firstLine="0"/>
      </w:pPr>
      <w:r>
        <w:t>9.3.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 Чалнинского сельского поселения, организаторами проекта собирается рабочая группа.</w:t>
      </w:r>
    </w:p>
    <w:p w:rsidR="00D72816" w:rsidRDefault="00D72816" w:rsidP="00D72816">
      <w:pPr>
        <w:spacing w:before="0" w:line="240" w:lineRule="auto"/>
        <w:ind w:firstLine="0"/>
      </w:pPr>
      <w:r>
        <w:t>Решение о дальнейшем направлении средств, предусмотренных в бюджете Чалнинского сельского поселения на реализацию рассматриваемого инициативного предложения, принимается простым большинством голосов.</w:t>
      </w:r>
    </w:p>
    <w:p w:rsidR="00D72816" w:rsidRDefault="00D72816" w:rsidP="00D72816">
      <w:pPr>
        <w:spacing w:before="0" w:line="240" w:lineRule="auto"/>
        <w:ind w:firstLine="0"/>
      </w:pPr>
      <w:r>
        <w:t xml:space="preserve"> 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  <w:r>
        <w:t xml:space="preserve">  </w:t>
      </w:r>
    </w:p>
    <w:p w:rsid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>Приложение № 1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 xml:space="preserve">к Положению о реализации проекта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 xml:space="preserve">«Народный бюджет» в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>Чалнинском сельском поселении</w:t>
      </w:r>
    </w:p>
    <w:p w:rsidR="00D72816" w:rsidRDefault="00D72816" w:rsidP="00D72816">
      <w:pPr>
        <w:spacing w:before="0" w:line="240" w:lineRule="auto"/>
        <w:ind w:firstLine="0"/>
      </w:pPr>
    </w:p>
    <w:p w:rsidR="00D72816" w:rsidRPr="00D72816" w:rsidRDefault="00D72816" w:rsidP="00D72816">
      <w:pPr>
        <w:widowControl/>
        <w:spacing w:before="0" w:line="240" w:lineRule="auto"/>
        <w:ind w:firstLine="0"/>
        <w:jc w:val="center"/>
        <w:rPr>
          <w:b/>
          <w:sz w:val="26"/>
          <w:szCs w:val="26"/>
        </w:rPr>
      </w:pPr>
      <w:r w:rsidRPr="00D72816">
        <w:rPr>
          <w:b/>
          <w:sz w:val="26"/>
          <w:szCs w:val="26"/>
        </w:rPr>
        <w:t>СПИСОК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center"/>
        <w:rPr>
          <w:sz w:val="26"/>
          <w:szCs w:val="26"/>
        </w:rPr>
      </w:pPr>
      <w:r w:rsidRPr="00D72816">
        <w:rPr>
          <w:sz w:val="26"/>
          <w:szCs w:val="26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7" w:tblpY="230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2268"/>
        <w:gridCol w:w="2566"/>
        <w:gridCol w:w="1590"/>
      </w:tblGrid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№ п/п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ФИО</w:t>
            </w: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Подпись*</w:t>
            </w: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1.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2.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3.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4.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5.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6.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7.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8.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9.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10.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11.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12.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13.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14.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D72816" w:rsidRPr="00D72816" w:rsidTr="006D0F5C">
        <w:trPr>
          <w:trHeight w:val="534"/>
        </w:trPr>
        <w:tc>
          <w:tcPr>
            <w:tcW w:w="594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15.</w:t>
            </w:r>
          </w:p>
        </w:tc>
        <w:tc>
          <w:tcPr>
            <w:tcW w:w="2633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D72816" w:rsidRPr="00D72816" w:rsidRDefault="00D72816" w:rsidP="00D72816">
            <w:pPr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</w:p>
    <w:p w:rsidR="00D72816" w:rsidRPr="00D72816" w:rsidRDefault="00D72816" w:rsidP="00D72816">
      <w:pPr>
        <w:widowControl/>
        <w:autoSpaceDE/>
        <w:autoSpaceDN/>
        <w:adjustRightInd/>
        <w:spacing w:before="0" w:line="240" w:lineRule="auto"/>
        <w:ind w:firstLine="0"/>
        <w:jc w:val="left"/>
        <w:rPr>
          <w:sz w:val="26"/>
          <w:szCs w:val="26"/>
        </w:rPr>
      </w:pPr>
    </w:p>
    <w:p w:rsidR="00D72816" w:rsidRPr="00D72816" w:rsidRDefault="00D72816" w:rsidP="00D72816">
      <w:pPr>
        <w:widowControl/>
        <w:spacing w:before="0" w:line="240" w:lineRule="auto"/>
        <w:ind w:firstLine="0"/>
        <w:rPr>
          <w:sz w:val="26"/>
          <w:szCs w:val="26"/>
        </w:rPr>
      </w:pPr>
      <w:r w:rsidRPr="00D72816">
        <w:rPr>
          <w:sz w:val="26"/>
          <w:szCs w:val="26"/>
        </w:rPr>
        <w:t xml:space="preserve">* Даю свое согласие на обработку персональных данных в соответствии с </w:t>
      </w:r>
      <w:hyperlink r:id="rId9" w:history="1">
        <w:r w:rsidRPr="00D72816">
          <w:rPr>
            <w:sz w:val="26"/>
            <w:szCs w:val="26"/>
          </w:rPr>
          <w:t>п. 4 ст. 9</w:t>
        </w:r>
      </w:hyperlink>
      <w:r w:rsidRPr="00D72816">
        <w:rPr>
          <w:sz w:val="26"/>
          <w:szCs w:val="26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0" w:history="1">
        <w:r w:rsidRPr="00D72816">
          <w:rPr>
            <w:sz w:val="26"/>
            <w:szCs w:val="26"/>
          </w:rPr>
          <w:t>п. 3 ст. 3</w:t>
        </w:r>
      </w:hyperlink>
      <w:r w:rsidRPr="00D72816">
        <w:rPr>
          <w:sz w:val="26"/>
          <w:szCs w:val="26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</w: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spacing w:before="0" w:line="240" w:lineRule="auto"/>
        <w:ind w:firstLine="0"/>
      </w:pPr>
    </w:p>
    <w:p w:rsid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>Приложение № 2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 xml:space="preserve">к Положению о реализации проекта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 xml:space="preserve">«Народный бюджет» в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center"/>
        <w:rPr>
          <w:b/>
          <w:caps/>
          <w:sz w:val="26"/>
          <w:szCs w:val="26"/>
        </w:rPr>
      </w:pPr>
      <w:r w:rsidRPr="00D72816">
        <w:rPr>
          <w:rFonts w:ascii="Courier New" w:hAnsi="Courier New" w:cs="Courier New"/>
          <w:sz w:val="26"/>
          <w:szCs w:val="26"/>
        </w:rPr>
        <w:t xml:space="preserve">                                    </w:t>
      </w:r>
      <w:r w:rsidRPr="00D72816">
        <w:rPr>
          <w:sz w:val="26"/>
          <w:szCs w:val="26"/>
        </w:rPr>
        <w:t>Чалнинском сельском поселении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center"/>
        <w:rPr>
          <w:b/>
          <w:caps/>
          <w:sz w:val="26"/>
          <w:szCs w:val="26"/>
        </w:rPr>
      </w:pPr>
    </w:p>
    <w:p w:rsidR="00D72816" w:rsidRPr="00D72816" w:rsidRDefault="00D72816" w:rsidP="00D72816">
      <w:pPr>
        <w:widowControl/>
        <w:spacing w:before="0" w:line="240" w:lineRule="auto"/>
        <w:ind w:firstLine="0"/>
        <w:jc w:val="center"/>
        <w:rPr>
          <w:b/>
          <w:caps/>
          <w:sz w:val="26"/>
          <w:szCs w:val="26"/>
        </w:rPr>
      </w:pPr>
      <w:r w:rsidRPr="00D72816">
        <w:rPr>
          <w:b/>
          <w:caps/>
          <w:sz w:val="26"/>
          <w:szCs w:val="26"/>
        </w:rPr>
        <w:t>инициативное предложение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center"/>
        <w:rPr>
          <w:b/>
          <w:sz w:val="26"/>
          <w:szCs w:val="26"/>
        </w:rPr>
      </w:pPr>
      <w:r w:rsidRPr="00D72816">
        <w:rPr>
          <w:b/>
          <w:sz w:val="26"/>
          <w:szCs w:val="26"/>
        </w:rPr>
        <w:t>по распределению части бюджетных средств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outlineLvl w:val="0"/>
        <w:rPr>
          <w:sz w:val="26"/>
          <w:szCs w:val="26"/>
        </w:rPr>
      </w:pP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от 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center"/>
        <w:rPr>
          <w:sz w:val="26"/>
          <w:szCs w:val="26"/>
        </w:rPr>
      </w:pPr>
      <w:r w:rsidRPr="00D72816">
        <w:rPr>
          <w:sz w:val="26"/>
          <w:szCs w:val="26"/>
        </w:rPr>
        <w:t>(Ф.И.О. руководителя инициативной группы)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1. Предложение: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2. Краткое описание проблемы, на решение которой направлено предложение: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</w:p>
    <w:p w:rsidR="00D72816" w:rsidRPr="00D72816" w:rsidRDefault="00D72816" w:rsidP="00D72816">
      <w:pPr>
        <w:widowControl/>
        <w:spacing w:before="0" w:line="240" w:lineRule="auto"/>
        <w:ind w:firstLine="0"/>
        <w:rPr>
          <w:sz w:val="26"/>
          <w:szCs w:val="26"/>
        </w:rPr>
      </w:pPr>
      <w:r w:rsidRPr="00D72816">
        <w:rPr>
          <w:sz w:val="26"/>
          <w:szCs w:val="26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4. Ориентировочный бюджет предложения: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5. Ожидаемые результаты от реализации предложения: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6. Кто получит пользу от реализации предложения: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left"/>
        <w:rPr>
          <w:sz w:val="26"/>
          <w:szCs w:val="26"/>
        </w:rPr>
      </w:pPr>
      <w:r w:rsidRPr="00D72816">
        <w:rPr>
          <w:sz w:val="26"/>
          <w:szCs w:val="26"/>
        </w:rPr>
        <w:t>___________________________________________________________________</w:t>
      </w:r>
    </w:p>
    <w:p w:rsidR="00D72816" w:rsidRPr="00D72816" w:rsidRDefault="00D72816" w:rsidP="00D72816">
      <w:pPr>
        <w:widowControl/>
        <w:autoSpaceDE/>
        <w:autoSpaceDN/>
        <w:adjustRightInd/>
        <w:spacing w:before="0"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D72816">
        <w:rPr>
          <w:rFonts w:eastAsia="Calibri"/>
          <w:sz w:val="26"/>
          <w:szCs w:val="26"/>
          <w:lang w:eastAsia="en-US"/>
        </w:rPr>
        <w:t>Список инициативной группы прилагается.</w:t>
      </w:r>
    </w:p>
    <w:p w:rsid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>Приложение № 3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 xml:space="preserve">к Положению о реализации проекта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 xml:space="preserve">«Народный бюджет» в </w:t>
      </w:r>
    </w:p>
    <w:p w:rsidR="00D72816" w:rsidRPr="00D72816" w:rsidRDefault="00D72816" w:rsidP="00D72816">
      <w:pPr>
        <w:widowControl/>
        <w:spacing w:before="0" w:line="240" w:lineRule="auto"/>
        <w:ind w:firstLine="0"/>
        <w:jc w:val="right"/>
        <w:outlineLvl w:val="0"/>
        <w:rPr>
          <w:sz w:val="26"/>
          <w:szCs w:val="26"/>
        </w:rPr>
      </w:pPr>
      <w:r w:rsidRPr="00D72816">
        <w:rPr>
          <w:sz w:val="26"/>
          <w:szCs w:val="26"/>
        </w:rPr>
        <w:t>Чалнинском сельском поселении</w:t>
      </w:r>
    </w:p>
    <w:p w:rsidR="00D72816" w:rsidRPr="00D72816" w:rsidRDefault="00D72816" w:rsidP="00D72816">
      <w:pPr>
        <w:adjustRightInd/>
        <w:spacing w:before="0" w:line="240" w:lineRule="auto"/>
        <w:ind w:firstLine="0"/>
        <w:jc w:val="center"/>
        <w:rPr>
          <w:sz w:val="26"/>
          <w:szCs w:val="26"/>
        </w:rPr>
      </w:pPr>
    </w:p>
    <w:p w:rsidR="00D72816" w:rsidRPr="00D72816" w:rsidRDefault="00D72816" w:rsidP="00D72816">
      <w:pPr>
        <w:adjustRightInd/>
        <w:spacing w:before="0" w:line="240" w:lineRule="auto"/>
        <w:ind w:firstLine="0"/>
        <w:jc w:val="center"/>
        <w:rPr>
          <w:sz w:val="26"/>
          <w:szCs w:val="26"/>
        </w:rPr>
      </w:pPr>
    </w:p>
    <w:p w:rsidR="00D72816" w:rsidRPr="00D72816" w:rsidRDefault="00D72816" w:rsidP="00D72816">
      <w:pPr>
        <w:adjustRightInd/>
        <w:spacing w:before="0" w:line="240" w:lineRule="auto"/>
        <w:ind w:firstLine="0"/>
        <w:jc w:val="center"/>
        <w:rPr>
          <w:b/>
          <w:sz w:val="26"/>
          <w:szCs w:val="26"/>
        </w:rPr>
      </w:pPr>
      <w:r w:rsidRPr="00D72816">
        <w:rPr>
          <w:b/>
          <w:sz w:val="26"/>
          <w:szCs w:val="26"/>
        </w:rPr>
        <w:t>ЛИСТ ГОЛОСОВАНИЯ</w:t>
      </w:r>
    </w:p>
    <w:p w:rsidR="00D72816" w:rsidRPr="00D72816" w:rsidRDefault="00D72816" w:rsidP="00D72816">
      <w:pPr>
        <w:adjustRightInd/>
        <w:spacing w:before="0" w:line="240" w:lineRule="auto"/>
        <w:ind w:firstLine="0"/>
        <w:jc w:val="center"/>
        <w:rPr>
          <w:b/>
          <w:i/>
          <w:sz w:val="26"/>
          <w:szCs w:val="26"/>
        </w:rPr>
      </w:pPr>
    </w:p>
    <w:p w:rsidR="00D72816" w:rsidRPr="00D72816" w:rsidRDefault="00D72816" w:rsidP="00D72816">
      <w:pPr>
        <w:adjustRightInd/>
        <w:spacing w:before="0" w:line="240" w:lineRule="auto"/>
        <w:ind w:firstLine="0"/>
        <w:jc w:val="left"/>
        <w:rPr>
          <w:i/>
          <w:sz w:val="26"/>
          <w:szCs w:val="26"/>
        </w:rPr>
      </w:pPr>
      <w:r w:rsidRPr="00D72816">
        <w:rPr>
          <w:i/>
          <w:sz w:val="26"/>
          <w:szCs w:val="26"/>
        </w:rPr>
        <w:t>Разъяснения о порядке голосования за инициативное предложение:</w:t>
      </w:r>
    </w:p>
    <w:p w:rsidR="00D72816" w:rsidRPr="00D72816" w:rsidRDefault="00D72816" w:rsidP="00D72816">
      <w:pPr>
        <w:adjustRightInd/>
        <w:spacing w:before="0" w:line="240" w:lineRule="auto"/>
        <w:ind w:firstLine="0"/>
        <w:jc w:val="left"/>
        <w:rPr>
          <w:i/>
          <w:sz w:val="26"/>
          <w:szCs w:val="26"/>
        </w:rPr>
      </w:pPr>
      <w:r w:rsidRPr="00D72816">
        <w:rPr>
          <w:i/>
          <w:sz w:val="26"/>
          <w:szCs w:val="26"/>
        </w:rPr>
        <w:t>Поставьте любой знак в колонке «голос за инициативное предложение» напротив инициативного предложения, в пользу которого сделан выбор.</w:t>
      </w:r>
    </w:p>
    <w:p w:rsidR="00D72816" w:rsidRPr="00D72816" w:rsidRDefault="00D72816" w:rsidP="00D72816">
      <w:pPr>
        <w:adjustRightInd/>
        <w:spacing w:before="0" w:line="240" w:lineRule="auto"/>
        <w:ind w:firstLine="0"/>
        <w:jc w:val="left"/>
        <w:rPr>
          <w:i/>
          <w:sz w:val="26"/>
          <w:szCs w:val="26"/>
        </w:rPr>
      </w:pPr>
      <w:r w:rsidRPr="00D72816">
        <w:rPr>
          <w:i/>
          <w:sz w:val="26"/>
          <w:szCs w:val="26"/>
        </w:rPr>
        <w:t>Лист голосования, в котором любой знак (знаки) проставлен более чем по одной строке в колонке «голос за инициативное предложение», либо не содержащий ни одного знака, признается недействительным и при подсчете голосов не учитывается.</w:t>
      </w:r>
    </w:p>
    <w:p w:rsidR="00D72816" w:rsidRPr="00D72816" w:rsidRDefault="00D72816" w:rsidP="00D72816">
      <w:pPr>
        <w:widowControl/>
        <w:autoSpaceDE/>
        <w:autoSpaceDN/>
        <w:adjustRightInd/>
        <w:spacing w:before="0" w:line="240" w:lineRule="auto"/>
        <w:ind w:firstLine="0"/>
        <w:jc w:val="left"/>
        <w:rPr>
          <w:sz w:val="26"/>
          <w:szCs w:val="26"/>
        </w:rPr>
      </w:pPr>
    </w:p>
    <w:tbl>
      <w:tblPr>
        <w:tblW w:w="9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91"/>
        <w:gridCol w:w="2694"/>
        <w:gridCol w:w="2065"/>
      </w:tblGrid>
      <w:tr w:rsidR="00D72816" w:rsidRPr="00D72816" w:rsidTr="006D0F5C">
        <w:trPr>
          <w:trHeight w:val="858"/>
        </w:trPr>
        <w:tc>
          <w:tcPr>
            <w:tcW w:w="629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N</w:t>
            </w:r>
          </w:p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п/п</w:t>
            </w:r>
          </w:p>
        </w:tc>
        <w:tc>
          <w:tcPr>
            <w:tcW w:w="4191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Голос за инициативное предложение</w:t>
            </w:r>
          </w:p>
        </w:tc>
      </w:tr>
      <w:tr w:rsidR="00D72816" w:rsidRPr="00D72816" w:rsidTr="006D0F5C">
        <w:tc>
          <w:tcPr>
            <w:tcW w:w="629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1</w:t>
            </w:r>
          </w:p>
        </w:tc>
        <w:tc>
          <w:tcPr>
            <w:tcW w:w="4191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72816" w:rsidRPr="00D72816" w:rsidTr="006D0F5C">
        <w:tc>
          <w:tcPr>
            <w:tcW w:w="629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2</w:t>
            </w:r>
          </w:p>
        </w:tc>
        <w:tc>
          <w:tcPr>
            <w:tcW w:w="4191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72816" w:rsidRPr="00D72816" w:rsidTr="006D0F5C">
        <w:tc>
          <w:tcPr>
            <w:tcW w:w="629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2816">
              <w:rPr>
                <w:sz w:val="26"/>
                <w:szCs w:val="26"/>
              </w:rPr>
              <w:t>…</w:t>
            </w:r>
          </w:p>
        </w:tc>
        <w:tc>
          <w:tcPr>
            <w:tcW w:w="4191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D72816" w:rsidRPr="00D72816" w:rsidRDefault="00D72816" w:rsidP="00D72816">
            <w:pPr>
              <w:adjustRightInd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D72816" w:rsidRPr="00D72816" w:rsidRDefault="00D72816" w:rsidP="00D72816">
      <w:pPr>
        <w:adjustRightInd/>
        <w:spacing w:before="0" w:line="240" w:lineRule="auto"/>
        <w:ind w:firstLine="0"/>
        <w:rPr>
          <w:sz w:val="26"/>
          <w:szCs w:val="26"/>
        </w:rPr>
      </w:pPr>
    </w:p>
    <w:p w:rsidR="00D72816" w:rsidRPr="00D72816" w:rsidRDefault="00D72816" w:rsidP="00D72816">
      <w:pPr>
        <w:adjustRightInd/>
        <w:spacing w:before="0" w:line="240" w:lineRule="auto"/>
        <w:ind w:firstLine="0"/>
        <w:rPr>
          <w:sz w:val="26"/>
          <w:szCs w:val="26"/>
        </w:rPr>
      </w:pPr>
    </w:p>
    <w:p w:rsidR="00D72816" w:rsidRPr="00D72816" w:rsidRDefault="00D72816" w:rsidP="00D72816">
      <w:pPr>
        <w:adjustRightInd/>
        <w:spacing w:before="0" w:line="240" w:lineRule="auto"/>
        <w:ind w:firstLine="0"/>
        <w:rPr>
          <w:sz w:val="26"/>
          <w:szCs w:val="26"/>
        </w:rPr>
      </w:pPr>
    </w:p>
    <w:p w:rsidR="00D72816" w:rsidRPr="00D72816" w:rsidRDefault="00D72816" w:rsidP="00D72816">
      <w:pPr>
        <w:adjustRightInd/>
        <w:spacing w:before="0" w:line="240" w:lineRule="auto"/>
        <w:ind w:firstLine="0"/>
        <w:rPr>
          <w:sz w:val="26"/>
          <w:szCs w:val="26"/>
        </w:rPr>
      </w:pPr>
    </w:p>
    <w:p w:rsidR="00D72816" w:rsidRPr="00D72816" w:rsidRDefault="00D72816" w:rsidP="00D72816">
      <w:pPr>
        <w:widowControl/>
        <w:autoSpaceDE/>
        <w:autoSpaceDN/>
        <w:adjustRightInd/>
        <w:spacing w:before="0" w:line="240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</w:p>
    <w:p w:rsidR="00D72816" w:rsidRPr="00D72816" w:rsidRDefault="00D72816" w:rsidP="00D72816">
      <w:pPr>
        <w:widowControl/>
        <w:autoSpaceDE/>
        <w:autoSpaceDN/>
        <w:adjustRightInd/>
        <w:spacing w:before="0" w:line="240" w:lineRule="auto"/>
        <w:ind w:left="284" w:firstLine="425"/>
        <w:rPr>
          <w:sz w:val="26"/>
          <w:szCs w:val="26"/>
        </w:rPr>
      </w:pPr>
    </w:p>
    <w:p w:rsidR="001E476C" w:rsidRPr="00D91957" w:rsidRDefault="001E476C" w:rsidP="00BB0194">
      <w:pPr>
        <w:spacing w:before="0" w:line="240" w:lineRule="auto"/>
        <w:ind w:firstLine="0"/>
      </w:pPr>
    </w:p>
    <w:sectPr w:rsidR="001E476C" w:rsidRPr="00D91957" w:rsidSect="00D9195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99" w:right="849" w:bottom="71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CC" w:rsidRDefault="00F760CC">
      <w:pPr>
        <w:spacing w:before="0" w:line="240" w:lineRule="auto"/>
      </w:pPr>
      <w:r>
        <w:separator/>
      </w:r>
    </w:p>
  </w:endnote>
  <w:endnote w:type="continuationSeparator" w:id="0">
    <w:p w:rsidR="00F760CC" w:rsidRDefault="00F760C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76C" w:rsidRDefault="001E476C" w:rsidP="00E26EE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CC" w:rsidRDefault="00F760CC">
      <w:pPr>
        <w:spacing w:before="0" w:line="240" w:lineRule="auto"/>
      </w:pPr>
      <w:r>
        <w:separator/>
      </w:r>
    </w:p>
  </w:footnote>
  <w:footnote w:type="continuationSeparator" w:id="0">
    <w:p w:rsidR="00F760CC" w:rsidRDefault="00F760C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76C" w:rsidRDefault="001E476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F31D7">
      <w:rPr>
        <w:rStyle w:val="ae"/>
        <w:noProof/>
      </w:rPr>
      <w:t>4</w:t>
    </w:r>
    <w:r>
      <w:rPr>
        <w:rStyle w:val="ae"/>
      </w:rPr>
      <w:fldChar w:fldCharType="end"/>
    </w:r>
  </w:p>
  <w:p w:rsidR="001E476C" w:rsidRDefault="001E47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86128D"/>
    <w:multiLevelType w:val="hybridMultilevel"/>
    <w:tmpl w:val="21A653B8"/>
    <w:lvl w:ilvl="0" w:tplc="14D0EA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D953556"/>
    <w:multiLevelType w:val="hybridMultilevel"/>
    <w:tmpl w:val="B9708B5E"/>
    <w:lvl w:ilvl="0" w:tplc="A82887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47137105"/>
    <w:multiLevelType w:val="hybridMultilevel"/>
    <w:tmpl w:val="40FC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6372677D"/>
    <w:multiLevelType w:val="hybridMultilevel"/>
    <w:tmpl w:val="38825B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41275"/>
    <w:rsid w:val="00050119"/>
    <w:rsid w:val="00060CE2"/>
    <w:rsid w:val="00067DA8"/>
    <w:rsid w:val="00067EB0"/>
    <w:rsid w:val="00072246"/>
    <w:rsid w:val="00072E01"/>
    <w:rsid w:val="0008751E"/>
    <w:rsid w:val="00091069"/>
    <w:rsid w:val="000A3517"/>
    <w:rsid w:val="000B0057"/>
    <w:rsid w:val="000B35A2"/>
    <w:rsid w:val="000C6941"/>
    <w:rsid w:val="000C737A"/>
    <w:rsid w:val="000D37D3"/>
    <w:rsid w:val="000E02FA"/>
    <w:rsid w:val="000E799B"/>
    <w:rsid w:val="000F49C8"/>
    <w:rsid w:val="000F73C7"/>
    <w:rsid w:val="00112806"/>
    <w:rsid w:val="001209A2"/>
    <w:rsid w:val="001277A6"/>
    <w:rsid w:val="00142CD8"/>
    <w:rsid w:val="00144410"/>
    <w:rsid w:val="00151513"/>
    <w:rsid w:val="00154F2D"/>
    <w:rsid w:val="001570C2"/>
    <w:rsid w:val="00157AEA"/>
    <w:rsid w:val="00161510"/>
    <w:rsid w:val="00167804"/>
    <w:rsid w:val="00174F47"/>
    <w:rsid w:val="00183C72"/>
    <w:rsid w:val="001A2EAB"/>
    <w:rsid w:val="001B0467"/>
    <w:rsid w:val="001B1657"/>
    <w:rsid w:val="001C552A"/>
    <w:rsid w:val="001D1B11"/>
    <w:rsid w:val="001E0594"/>
    <w:rsid w:val="001E45C6"/>
    <w:rsid w:val="001E476C"/>
    <w:rsid w:val="001E6E24"/>
    <w:rsid w:val="001F1BB8"/>
    <w:rsid w:val="001F4ACA"/>
    <w:rsid w:val="00216570"/>
    <w:rsid w:val="002172FD"/>
    <w:rsid w:val="002210D7"/>
    <w:rsid w:val="002221C3"/>
    <w:rsid w:val="002424E3"/>
    <w:rsid w:val="00243824"/>
    <w:rsid w:val="002472E8"/>
    <w:rsid w:val="00255839"/>
    <w:rsid w:val="00260FEE"/>
    <w:rsid w:val="00261C1B"/>
    <w:rsid w:val="002638C1"/>
    <w:rsid w:val="002640BC"/>
    <w:rsid w:val="00264CAC"/>
    <w:rsid w:val="00275C80"/>
    <w:rsid w:val="0027687C"/>
    <w:rsid w:val="00283612"/>
    <w:rsid w:val="002847A3"/>
    <w:rsid w:val="00286ADC"/>
    <w:rsid w:val="002A0887"/>
    <w:rsid w:val="002A3EC0"/>
    <w:rsid w:val="002A44DF"/>
    <w:rsid w:val="002A559E"/>
    <w:rsid w:val="002B30F8"/>
    <w:rsid w:val="002C5CFB"/>
    <w:rsid w:val="002D0B3D"/>
    <w:rsid w:val="002D2662"/>
    <w:rsid w:val="002E1D5B"/>
    <w:rsid w:val="002E443A"/>
    <w:rsid w:val="002E5476"/>
    <w:rsid w:val="002E699F"/>
    <w:rsid w:val="002F0FF6"/>
    <w:rsid w:val="0030400B"/>
    <w:rsid w:val="0031449A"/>
    <w:rsid w:val="00320F00"/>
    <w:rsid w:val="0032129D"/>
    <w:rsid w:val="00323438"/>
    <w:rsid w:val="0032779F"/>
    <w:rsid w:val="00327BD2"/>
    <w:rsid w:val="00330DB5"/>
    <w:rsid w:val="00336B40"/>
    <w:rsid w:val="003415C2"/>
    <w:rsid w:val="00350737"/>
    <w:rsid w:val="00357691"/>
    <w:rsid w:val="0036744B"/>
    <w:rsid w:val="00367BCC"/>
    <w:rsid w:val="003A1B2E"/>
    <w:rsid w:val="003A2432"/>
    <w:rsid w:val="003B1CA6"/>
    <w:rsid w:val="003C4005"/>
    <w:rsid w:val="003C5B6E"/>
    <w:rsid w:val="003C5F7F"/>
    <w:rsid w:val="003D0F13"/>
    <w:rsid w:val="003D1443"/>
    <w:rsid w:val="003D5CE7"/>
    <w:rsid w:val="003E532B"/>
    <w:rsid w:val="00401505"/>
    <w:rsid w:val="00405938"/>
    <w:rsid w:val="004119DA"/>
    <w:rsid w:val="00420FB5"/>
    <w:rsid w:val="00426EB2"/>
    <w:rsid w:val="0044455A"/>
    <w:rsid w:val="0044460E"/>
    <w:rsid w:val="004741E5"/>
    <w:rsid w:val="00476362"/>
    <w:rsid w:val="00482DBD"/>
    <w:rsid w:val="00485D58"/>
    <w:rsid w:val="00486580"/>
    <w:rsid w:val="00491093"/>
    <w:rsid w:val="004B0D8B"/>
    <w:rsid w:val="004B2001"/>
    <w:rsid w:val="004B4DB9"/>
    <w:rsid w:val="004B4FE5"/>
    <w:rsid w:val="004C0B60"/>
    <w:rsid w:val="004C13B4"/>
    <w:rsid w:val="004C19D4"/>
    <w:rsid w:val="004C289F"/>
    <w:rsid w:val="004D13B4"/>
    <w:rsid w:val="004D4C93"/>
    <w:rsid w:val="004D74EF"/>
    <w:rsid w:val="004E1AE0"/>
    <w:rsid w:val="004E37AE"/>
    <w:rsid w:val="004E679D"/>
    <w:rsid w:val="004F142F"/>
    <w:rsid w:val="004F26D5"/>
    <w:rsid w:val="004F7A3D"/>
    <w:rsid w:val="005001E6"/>
    <w:rsid w:val="0050052C"/>
    <w:rsid w:val="00504FC4"/>
    <w:rsid w:val="00505255"/>
    <w:rsid w:val="0051349F"/>
    <w:rsid w:val="00513C0B"/>
    <w:rsid w:val="0051606A"/>
    <w:rsid w:val="005201F0"/>
    <w:rsid w:val="00524D04"/>
    <w:rsid w:val="00534F17"/>
    <w:rsid w:val="005403C0"/>
    <w:rsid w:val="005507BE"/>
    <w:rsid w:val="0056093C"/>
    <w:rsid w:val="005625A8"/>
    <w:rsid w:val="00564A0B"/>
    <w:rsid w:val="00571199"/>
    <w:rsid w:val="00575A87"/>
    <w:rsid w:val="005771D2"/>
    <w:rsid w:val="00587A2F"/>
    <w:rsid w:val="00592F22"/>
    <w:rsid w:val="005D5275"/>
    <w:rsid w:val="006009D4"/>
    <w:rsid w:val="00625E5D"/>
    <w:rsid w:val="006268F6"/>
    <w:rsid w:val="00632B97"/>
    <w:rsid w:val="0064671A"/>
    <w:rsid w:val="00667961"/>
    <w:rsid w:val="0067019C"/>
    <w:rsid w:val="00675D9C"/>
    <w:rsid w:val="00682A33"/>
    <w:rsid w:val="00685FA1"/>
    <w:rsid w:val="00690A8F"/>
    <w:rsid w:val="00691BD0"/>
    <w:rsid w:val="0069219E"/>
    <w:rsid w:val="00693C2A"/>
    <w:rsid w:val="00696973"/>
    <w:rsid w:val="006A1856"/>
    <w:rsid w:val="006C51F8"/>
    <w:rsid w:val="006C5F04"/>
    <w:rsid w:val="006D3C6F"/>
    <w:rsid w:val="006E1D40"/>
    <w:rsid w:val="006E32A4"/>
    <w:rsid w:val="006E5D28"/>
    <w:rsid w:val="006E5F5B"/>
    <w:rsid w:val="006E6F3C"/>
    <w:rsid w:val="006F619A"/>
    <w:rsid w:val="006F6FAE"/>
    <w:rsid w:val="007054AD"/>
    <w:rsid w:val="00711D0D"/>
    <w:rsid w:val="00727FE6"/>
    <w:rsid w:val="00730F49"/>
    <w:rsid w:val="00735987"/>
    <w:rsid w:val="00736EF4"/>
    <w:rsid w:val="007404AD"/>
    <w:rsid w:val="00743016"/>
    <w:rsid w:val="00743949"/>
    <w:rsid w:val="007459B9"/>
    <w:rsid w:val="0074639C"/>
    <w:rsid w:val="00753A54"/>
    <w:rsid w:val="0075503D"/>
    <w:rsid w:val="00773399"/>
    <w:rsid w:val="0077664B"/>
    <w:rsid w:val="00781C9F"/>
    <w:rsid w:val="00783D19"/>
    <w:rsid w:val="007B1CD5"/>
    <w:rsid w:val="007C2868"/>
    <w:rsid w:val="007D40F7"/>
    <w:rsid w:val="007D5C8C"/>
    <w:rsid w:val="007E3396"/>
    <w:rsid w:val="007F31D7"/>
    <w:rsid w:val="007F399E"/>
    <w:rsid w:val="007F7087"/>
    <w:rsid w:val="008022F9"/>
    <w:rsid w:val="00811E67"/>
    <w:rsid w:val="008179CC"/>
    <w:rsid w:val="008212EE"/>
    <w:rsid w:val="00834494"/>
    <w:rsid w:val="00836ABC"/>
    <w:rsid w:val="0084031A"/>
    <w:rsid w:val="00840ED2"/>
    <w:rsid w:val="00846815"/>
    <w:rsid w:val="0085099E"/>
    <w:rsid w:val="00850B5F"/>
    <w:rsid w:val="00851D20"/>
    <w:rsid w:val="00853394"/>
    <w:rsid w:val="00856992"/>
    <w:rsid w:val="00861DCC"/>
    <w:rsid w:val="008622C3"/>
    <w:rsid w:val="0086738F"/>
    <w:rsid w:val="00870EC7"/>
    <w:rsid w:val="00872554"/>
    <w:rsid w:val="008856E8"/>
    <w:rsid w:val="008860D9"/>
    <w:rsid w:val="008877D3"/>
    <w:rsid w:val="00890A0C"/>
    <w:rsid w:val="008913F8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D2478"/>
    <w:rsid w:val="008E44E5"/>
    <w:rsid w:val="008F05B9"/>
    <w:rsid w:val="008F082A"/>
    <w:rsid w:val="008F0D8D"/>
    <w:rsid w:val="008F2672"/>
    <w:rsid w:val="008F7126"/>
    <w:rsid w:val="00903136"/>
    <w:rsid w:val="00910661"/>
    <w:rsid w:val="00913E08"/>
    <w:rsid w:val="0091580A"/>
    <w:rsid w:val="00925C0E"/>
    <w:rsid w:val="00931BC2"/>
    <w:rsid w:val="0093314D"/>
    <w:rsid w:val="009346B1"/>
    <w:rsid w:val="00937B02"/>
    <w:rsid w:val="0094099C"/>
    <w:rsid w:val="00944A3E"/>
    <w:rsid w:val="00957AF6"/>
    <w:rsid w:val="009622F3"/>
    <w:rsid w:val="00967F73"/>
    <w:rsid w:val="00980769"/>
    <w:rsid w:val="00981E15"/>
    <w:rsid w:val="00983655"/>
    <w:rsid w:val="00984456"/>
    <w:rsid w:val="00984A16"/>
    <w:rsid w:val="0098747C"/>
    <w:rsid w:val="009A2E7D"/>
    <w:rsid w:val="009B2C54"/>
    <w:rsid w:val="009B528B"/>
    <w:rsid w:val="009B622F"/>
    <w:rsid w:val="009B6C67"/>
    <w:rsid w:val="009C14EF"/>
    <w:rsid w:val="009C3033"/>
    <w:rsid w:val="009C3BD1"/>
    <w:rsid w:val="009D2BE1"/>
    <w:rsid w:val="009D4D9C"/>
    <w:rsid w:val="009D7E40"/>
    <w:rsid w:val="009E0F4C"/>
    <w:rsid w:val="009E11BD"/>
    <w:rsid w:val="009E3861"/>
    <w:rsid w:val="009E4C3B"/>
    <w:rsid w:val="009E7991"/>
    <w:rsid w:val="00A011A7"/>
    <w:rsid w:val="00A02923"/>
    <w:rsid w:val="00A0738C"/>
    <w:rsid w:val="00A12954"/>
    <w:rsid w:val="00A1593B"/>
    <w:rsid w:val="00A20731"/>
    <w:rsid w:val="00A20CAD"/>
    <w:rsid w:val="00A264EB"/>
    <w:rsid w:val="00A35519"/>
    <w:rsid w:val="00A5362E"/>
    <w:rsid w:val="00A654D3"/>
    <w:rsid w:val="00A76DD3"/>
    <w:rsid w:val="00A771CA"/>
    <w:rsid w:val="00A84587"/>
    <w:rsid w:val="00A84797"/>
    <w:rsid w:val="00A92D6D"/>
    <w:rsid w:val="00A95090"/>
    <w:rsid w:val="00AA0AD2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AF7B19"/>
    <w:rsid w:val="00B0097E"/>
    <w:rsid w:val="00B039DB"/>
    <w:rsid w:val="00B07DAD"/>
    <w:rsid w:val="00B14289"/>
    <w:rsid w:val="00B25222"/>
    <w:rsid w:val="00B3226D"/>
    <w:rsid w:val="00B34339"/>
    <w:rsid w:val="00B378D4"/>
    <w:rsid w:val="00B405AC"/>
    <w:rsid w:val="00B41841"/>
    <w:rsid w:val="00B4613C"/>
    <w:rsid w:val="00B51740"/>
    <w:rsid w:val="00B5268F"/>
    <w:rsid w:val="00B55C04"/>
    <w:rsid w:val="00B762CD"/>
    <w:rsid w:val="00B80724"/>
    <w:rsid w:val="00B9566B"/>
    <w:rsid w:val="00B95876"/>
    <w:rsid w:val="00B96F30"/>
    <w:rsid w:val="00BA5615"/>
    <w:rsid w:val="00BB0194"/>
    <w:rsid w:val="00BB1670"/>
    <w:rsid w:val="00BC01A9"/>
    <w:rsid w:val="00BC03C3"/>
    <w:rsid w:val="00BC19F2"/>
    <w:rsid w:val="00BC32D1"/>
    <w:rsid w:val="00BC721C"/>
    <w:rsid w:val="00BD0599"/>
    <w:rsid w:val="00BD0710"/>
    <w:rsid w:val="00C01094"/>
    <w:rsid w:val="00C02E79"/>
    <w:rsid w:val="00C062D8"/>
    <w:rsid w:val="00C07D70"/>
    <w:rsid w:val="00C17E57"/>
    <w:rsid w:val="00C30B8C"/>
    <w:rsid w:val="00C32F08"/>
    <w:rsid w:val="00C4011F"/>
    <w:rsid w:val="00C413A0"/>
    <w:rsid w:val="00C4402E"/>
    <w:rsid w:val="00C46436"/>
    <w:rsid w:val="00C50452"/>
    <w:rsid w:val="00C52EEB"/>
    <w:rsid w:val="00C57FDA"/>
    <w:rsid w:val="00C61C02"/>
    <w:rsid w:val="00C6270E"/>
    <w:rsid w:val="00C65C1F"/>
    <w:rsid w:val="00C71A3F"/>
    <w:rsid w:val="00C8002A"/>
    <w:rsid w:val="00C94A10"/>
    <w:rsid w:val="00C961C3"/>
    <w:rsid w:val="00CB0D53"/>
    <w:rsid w:val="00CB2B0C"/>
    <w:rsid w:val="00CB713B"/>
    <w:rsid w:val="00CD0641"/>
    <w:rsid w:val="00CD0CF7"/>
    <w:rsid w:val="00CD46B3"/>
    <w:rsid w:val="00CD78EC"/>
    <w:rsid w:val="00CF2BB0"/>
    <w:rsid w:val="00D02E33"/>
    <w:rsid w:val="00D11117"/>
    <w:rsid w:val="00D14E7F"/>
    <w:rsid w:val="00D15726"/>
    <w:rsid w:val="00D16F6C"/>
    <w:rsid w:val="00D205F0"/>
    <w:rsid w:val="00D23667"/>
    <w:rsid w:val="00D33770"/>
    <w:rsid w:val="00D3511F"/>
    <w:rsid w:val="00D414B8"/>
    <w:rsid w:val="00D45EBE"/>
    <w:rsid w:val="00D47199"/>
    <w:rsid w:val="00D47AE9"/>
    <w:rsid w:val="00D53C2A"/>
    <w:rsid w:val="00D62B3A"/>
    <w:rsid w:val="00D70B9D"/>
    <w:rsid w:val="00D710D7"/>
    <w:rsid w:val="00D72816"/>
    <w:rsid w:val="00D7443B"/>
    <w:rsid w:val="00D82440"/>
    <w:rsid w:val="00D91957"/>
    <w:rsid w:val="00DA6C35"/>
    <w:rsid w:val="00DD6460"/>
    <w:rsid w:val="00DE60A1"/>
    <w:rsid w:val="00DE6674"/>
    <w:rsid w:val="00DF3244"/>
    <w:rsid w:val="00DF7A8D"/>
    <w:rsid w:val="00E01BE7"/>
    <w:rsid w:val="00E227C3"/>
    <w:rsid w:val="00E26EE1"/>
    <w:rsid w:val="00E34CA5"/>
    <w:rsid w:val="00E41F34"/>
    <w:rsid w:val="00E4593C"/>
    <w:rsid w:val="00E50674"/>
    <w:rsid w:val="00E5193C"/>
    <w:rsid w:val="00E51F7F"/>
    <w:rsid w:val="00E522B0"/>
    <w:rsid w:val="00E634C0"/>
    <w:rsid w:val="00E65479"/>
    <w:rsid w:val="00E75AA8"/>
    <w:rsid w:val="00E76A1B"/>
    <w:rsid w:val="00E877D0"/>
    <w:rsid w:val="00E90C2B"/>
    <w:rsid w:val="00E96055"/>
    <w:rsid w:val="00E97D6F"/>
    <w:rsid w:val="00EA13C4"/>
    <w:rsid w:val="00EA3C6E"/>
    <w:rsid w:val="00EA3E99"/>
    <w:rsid w:val="00EA6ABD"/>
    <w:rsid w:val="00EC7978"/>
    <w:rsid w:val="00EC7B1C"/>
    <w:rsid w:val="00ED4A7F"/>
    <w:rsid w:val="00ED5013"/>
    <w:rsid w:val="00ED78AE"/>
    <w:rsid w:val="00EF3FBE"/>
    <w:rsid w:val="00F00857"/>
    <w:rsid w:val="00F03CBA"/>
    <w:rsid w:val="00F06C67"/>
    <w:rsid w:val="00F07DEC"/>
    <w:rsid w:val="00F1713C"/>
    <w:rsid w:val="00F314B6"/>
    <w:rsid w:val="00F31DEB"/>
    <w:rsid w:val="00F3409C"/>
    <w:rsid w:val="00F40CE0"/>
    <w:rsid w:val="00F50978"/>
    <w:rsid w:val="00F51CE6"/>
    <w:rsid w:val="00F55C6F"/>
    <w:rsid w:val="00F6382B"/>
    <w:rsid w:val="00F731AD"/>
    <w:rsid w:val="00F760CC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26FC1A"/>
  <w15:docId w15:val="{26196BCE-C309-4D03-B525-6C25B63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0A88037B324C3F6BFA1CFE238AAD90A5E040EBB90F2FDA4F54EF19311CCBEECCC31A14D212CAE400K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A88037B324C3F6BFA1CFE238AAD90A5E040EBB90F2FDA4F54EF19311CCBEECCC31A14D212CAEF00KB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dc:description/>
  <cp:lastModifiedBy>пользователь</cp:lastModifiedBy>
  <cp:revision>2</cp:revision>
  <cp:lastPrinted>2021-03-04T14:07:00Z</cp:lastPrinted>
  <dcterms:created xsi:type="dcterms:W3CDTF">2021-03-04T14:11:00Z</dcterms:created>
  <dcterms:modified xsi:type="dcterms:W3CDTF">2021-03-04T14:11:00Z</dcterms:modified>
</cp:coreProperties>
</file>