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09" w:rsidRDefault="00750909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C82E4C" w:rsidRDefault="00C82E4C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:rsidR="00E67AC9" w:rsidRPr="00F04066" w:rsidRDefault="00F04066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F04066">
        <w:rPr>
          <w:rFonts w:ascii="Segoe UI" w:hAnsi="Segoe UI" w:cs="Segoe UI"/>
          <w:b/>
          <w:sz w:val="32"/>
          <w:szCs w:val="32"/>
        </w:rPr>
        <w:t>Законодательные изменения в сфере недвижимости</w:t>
      </w:r>
    </w:p>
    <w:p w:rsidR="00F04066" w:rsidRPr="009E424C" w:rsidRDefault="00F04066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F04066" w:rsidRPr="00F04066" w:rsidRDefault="00F04066" w:rsidP="00F04066">
      <w:pPr>
        <w:autoSpaceDE w:val="0"/>
        <w:autoSpaceDN w:val="0"/>
        <w:adjustRightInd w:val="0"/>
        <w:ind w:right="-2" w:firstLine="709"/>
        <w:jc w:val="both"/>
        <w:rPr>
          <w:rFonts w:ascii="Segoe UI" w:hAnsi="Segoe UI" w:cs="Segoe UI"/>
          <w:szCs w:val="24"/>
        </w:rPr>
      </w:pPr>
      <w:r w:rsidRPr="00F04066">
        <w:rPr>
          <w:rFonts w:ascii="Segoe UI" w:hAnsi="Segoe UI" w:cs="Segoe UI"/>
          <w:szCs w:val="24"/>
        </w:rPr>
        <w:t xml:space="preserve">В последнее время одним из наиболее обсуждаемых вопросов является вопрос, связанный с вступающими с 01 марта 2023 года изменениями в законодательстве, касающиеся предоставления сведений, содержащихся в Едином государственном реестре недвижимости (далее – ЕГРН). </w:t>
      </w:r>
    </w:p>
    <w:p w:rsidR="00F04066" w:rsidRPr="00F04066" w:rsidRDefault="00F04066" w:rsidP="00F04066">
      <w:pPr>
        <w:ind w:right="-2" w:firstLine="709"/>
        <w:jc w:val="both"/>
        <w:rPr>
          <w:rFonts w:ascii="Segoe UI" w:hAnsi="Segoe UI" w:cs="Segoe UI"/>
          <w:szCs w:val="24"/>
        </w:rPr>
      </w:pPr>
      <w:r w:rsidRPr="00F04066">
        <w:rPr>
          <w:rFonts w:ascii="Segoe UI" w:hAnsi="Segoe UI" w:cs="Segoe UI"/>
          <w:szCs w:val="24"/>
        </w:rPr>
        <w:t xml:space="preserve">С указанной даты вступили в силу изменения, направленные на повышение защищенности персональных данных граждан от несанкционированного доступа неограниченного круга лиц, </w:t>
      </w:r>
      <w:r w:rsidRPr="00F04066">
        <w:rPr>
          <w:rStyle w:val="a9"/>
          <w:rFonts w:ascii="Segoe UI" w:hAnsi="Segoe UI" w:cs="Segoe UI"/>
          <w:color w:val="auto"/>
          <w:szCs w:val="24"/>
          <w:u w:val="none"/>
        </w:rPr>
        <w:t>что призвано защитить правообладателей объектов недвижимости от мошеннических действий.</w:t>
      </w:r>
      <w:r w:rsidRPr="00F04066">
        <w:rPr>
          <w:rFonts w:ascii="Segoe UI" w:hAnsi="Segoe UI" w:cs="Segoe UI"/>
          <w:szCs w:val="24"/>
        </w:rPr>
        <w:t xml:space="preserve"> </w:t>
      </w:r>
    </w:p>
    <w:p w:rsidR="00F04066" w:rsidRPr="00F04066" w:rsidRDefault="00F04066" w:rsidP="00F04066">
      <w:pPr>
        <w:ind w:right="-2" w:firstLine="709"/>
        <w:jc w:val="both"/>
        <w:rPr>
          <w:rFonts w:ascii="Segoe UI" w:hAnsi="Segoe UI" w:cs="Segoe UI"/>
          <w:szCs w:val="24"/>
        </w:rPr>
      </w:pPr>
      <w:r w:rsidRPr="00F04066">
        <w:rPr>
          <w:rFonts w:ascii="Segoe UI" w:hAnsi="Segoe UI" w:cs="Segoe UI"/>
          <w:szCs w:val="24"/>
        </w:rPr>
        <w:t>К персональным данным, содержащимся в ЕГРН, относятся сведения о фамилии, об имени, отчестве и о дате рождения физического лица, за которым в ЕГРН зарегистрировано право, ограничение права или обременение на соответствующий объект недвижимости.</w:t>
      </w:r>
    </w:p>
    <w:p w:rsidR="00F04066" w:rsidRPr="00F04066" w:rsidRDefault="00F04066" w:rsidP="00F04066">
      <w:pPr>
        <w:ind w:right="-2" w:firstLine="709"/>
        <w:jc w:val="both"/>
        <w:rPr>
          <w:rFonts w:ascii="Segoe UI" w:hAnsi="Segoe UI" w:cs="Segoe UI"/>
          <w:szCs w:val="24"/>
        </w:rPr>
      </w:pPr>
      <w:r w:rsidRPr="00F04066">
        <w:rPr>
          <w:rFonts w:ascii="Segoe UI" w:hAnsi="Segoe UI" w:cs="Segoe UI"/>
          <w:szCs w:val="24"/>
        </w:rPr>
        <w:t xml:space="preserve">Фактически полная открытость данных о владельцах недвижимости в ЕГРН вызывала беспокойство у многих граждан, в том числе пожилых и одиноко проживающих людей. Любое заинтересованное лицо, получив сведения ЕГРН о квартире одиноко проживающего пожилого человека, получало сведения об адресе квартире, этаже, на котором она находится, и сведения о самом собственнике. Лица, имеющие противоправные умыслы, могли воспользоваться данной информацией в своих корыстных целях. </w:t>
      </w:r>
    </w:p>
    <w:p w:rsidR="00F04066" w:rsidRDefault="00F04066" w:rsidP="00F04066">
      <w:pPr>
        <w:ind w:right="-2" w:firstLine="709"/>
        <w:jc w:val="both"/>
        <w:rPr>
          <w:rFonts w:ascii="Segoe UI" w:hAnsi="Segoe UI" w:cs="Segoe UI"/>
          <w:szCs w:val="24"/>
        </w:rPr>
      </w:pPr>
      <w:proofErr w:type="gramStart"/>
      <w:r w:rsidRPr="00F04066">
        <w:rPr>
          <w:rFonts w:ascii="Segoe UI" w:hAnsi="Segoe UI" w:cs="Segoe UI"/>
          <w:szCs w:val="24"/>
        </w:rPr>
        <w:t>В настоящее время персональные</w:t>
      </w:r>
      <w:r w:rsidRPr="00F04066">
        <w:rPr>
          <w:rFonts w:ascii="Segoe UI" w:hAnsi="Segoe UI" w:cs="Segoe UI"/>
          <w:b/>
          <w:szCs w:val="24"/>
        </w:rPr>
        <w:t xml:space="preserve"> </w:t>
      </w:r>
      <w:r w:rsidRPr="00F04066">
        <w:rPr>
          <w:rFonts w:ascii="Segoe UI" w:hAnsi="Segoe UI" w:cs="Segoe UI"/>
          <w:szCs w:val="24"/>
        </w:rPr>
        <w:t>данные правообладателей в выписке из ЕГРН доступны только при условии, если владелец недвижимости сам изъявил желания открыть сведения о своих фамилии, имени, отчестве и дате рождения.</w:t>
      </w:r>
      <w:proofErr w:type="gramEnd"/>
      <w:r w:rsidRPr="00F04066">
        <w:rPr>
          <w:rFonts w:ascii="Segoe UI" w:hAnsi="Segoe UI" w:cs="Segoe UI"/>
          <w:szCs w:val="24"/>
        </w:rPr>
        <w:t xml:space="preserve"> Для этого собственник может обратиться в </w:t>
      </w:r>
      <w:proofErr w:type="spellStart"/>
      <w:r w:rsidRPr="00F04066">
        <w:rPr>
          <w:rFonts w:ascii="Segoe UI" w:hAnsi="Segoe UI" w:cs="Segoe UI"/>
          <w:szCs w:val="24"/>
        </w:rPr>
        <w:t>Росреестр</w:t>
      </w:r>
      <w:proofErr w:type="spellEnd"/>
      <w:r w:rsidRPr="00F04066">
        <w:rPr>
          <w:rFonts w:ascii="Segoe UI" w:hAnsi="Segoe UI" w:cs="Segoe UI"/>
          <w:szCs w:val="24"/>
        </w:rPr>
        <w:t xml:space="preserve"> и внести соответствующую запись в ЕГРН. З</w:t>
      </w:r>
      <w:r>
        <w:rPr>
          <w:rFonts w:ascii="Segoe UI" w:hAnsi="Segoe UI" w:cs="Segoe UI"/>
          <w:szCs w:val="24"/>
        </w:rPr>
        <w:t xml:space="preserve">аявления о раскрытии сведений о </w:t>
      </w:r>
      <w:r w:rsidRPr="00F04066">
        <w:rPr>
          <w:rFonts w:ascii="Segoe UI" w:hAnsi="Segoe UI" w:cs="Segoe UI"/>
          <w:szCs w:val="24"/>
        </w:rPr>
        <w:t xml:space="preserve">персональных данных владельцев недвижимости могут быть поданы через информационные каналы взаимодействия банков и </w:t>
      </w:r>
      <w:proofErr w:type="spellStart"/>
      <w:r w:rsidRPr="00F04066">
        <w:rPr>
          <w:rFonts w:ascii="Segoe UI" w:hAnsi="Segoe UI" w:cs="Segoe UI"/>
          <w:szCs w:val="24"/>
        </w:rPr>
        <w:t>Росреестра</w:t>
      </w:r>
      <w:proofErr w:type="spellEnd"/>
      <w:r w:rsidRPr="00F04066">
        <w:rPr>
          <w:rFonts w:ascii="Segoe UI" w:hAnsi="Segoe UI" w:cs="Segoe UI"/>
          <w:szCs w:val="24"/>
        </w:rPr>
        <w:t xml:space="preserve">, а также всеми уже доступными на сегодняшний день способами (МФЦ, сайт </w:t>
      </w:r>
      <w:proofErr w:type="spellStart"/>
      <w:r w:rsidRPr="00F04066">
        <w:rPr>
          <w:rFonts w:ascii="Segoe UI" w:hAnsi="Segoe UI" w:cs="Segoe UI"/>
          <w:szCs w:val="24"/>
        </w:rPr>
        <w:t>Росреестра</w:t>
      </w:r>
      <w:proofErr w:type="spellEnd"/>
      <w:r w:rsidRPr="00F04066">
        <w:rPr>
          <w:rFonts w:ascii="Segoe UI" w:hAnsi="Segoe UI" w:cs="Segoe UI"/>
          <w:szCs w:val="24"/>
        </w:rPr>
        <w:t>, Единый портал государственных услуг).</w:t>
      </w:r>
    </w:p>
    <w:p w:rsidR="00F04066" w:rsidRPr="00F04066" w:rsidRDefault="00F04066" w:rsidP="00F04066">
      <w:pPr>
        <w:ind w:right="-2" w:firstLine="709"/>
        <w:jc w:val="both"/>
        <w:rPr>
          <w:rFonts w:ascii="Segoe UI" w:hAnsi="Segoe UI" w:cs="Segoe UI"/>
          <w:szCs w:val="24"/>
        </w:rPr>
      </w:pPr>
      <w:r w:rsidRPr="00F04066">
        <w:rPr>
          <w:rFonts w:ascii="Segoe UI" w:hAnsi="Segoe UI" w:cs="Segoe UI"/>
          <w:szCs w:val="24"/>
        </w:rPr>
        <w:t>При отсутствии записи о согласии правообладателя сведения из ЕГРН могут быть представлены по запросу ограниченного круга лиц, в том числе, например, правоохранительных органов, судов, кадастровых инженеров, выполняющих кадастровые работы в отношении земельных участков.</w:t>
      </w:r>
    </w:p>
    <w:p w:rsidR="00F04066" w:rsidRPr="00F04066" w:rsidRDefault="00F04066" w:rsidP="00F04066">
      <w:pPr>
        <w:ind w:right="-2" w:firstLine="709"/>
        <w:jc w:val="both"/>
        <w:rPr>
          <w:rFonts w:ascii="Segoe UI" w:hAnsi="Segoe UI" w:cs="Segoe UI"/>
          <w:i/>
          <w:szCs w:val="24"/>
        </w:rPr>
      </w:pPr>
      <w:r w:rsidRPr="00F04066">
        <w:rPr>
          <w:rFonts w:ascii="Segoe UI" w:hAnsi="Segoe UI" w:cs="Segoe UI"/>
          <w:szCs w:val="24"/>
        </w:rPr>
        <w:t> Иные лица смогут получить выписку с персональными данными правообладателя только через нотариуса. При этом заявитель представляет нотариусу письменные доказательства, подтверждающие наличие обстоятельств, достаточных для получения выписки. К таким обстоятельствам закон относит, в том числе</w:t>
      </w:r>
      <w:r w:rsidRPr="00F04066">
        <w:rPr>
          <w:rFonts w:ascii="Segoe UI" w:hAnsi="Segoe UI" w:cs="Segoe UI"/>
          <w:i/>
          <w:szCs w:val="24"/>
        </w:rPr>
        <w:t xml:space="preserve"> </w:t>
      </w:r>
      <w:r w:rsidRPr="00F04066">
        <w:rPr>
          <w:rFonts w:ascii="Segoe UI" w:hAnsi="Segoe UI" w:cs="Segoe UI"/>
          <w:szCs w:val="24"/>
        </w:rPr>
        <w:t>предварительный договор, сторонами которого являются заявитель и собственник объекта недвижимости.</w:t>
      </w:r>
    </w:p>
    <w:p w:rsidR="00F04066" w:rsidRPr="00F04066" w:rsidRDefault="00F04066" w:rsidP="00F04066">
      <w:pPr>
        <w:ind w:right="-2" w:firstLine="709"/>
        <w:jc w:val="both"/>
        <w:rPr>
          <w:rFonts w:ascii="Segoe UI" w:hAnsi="Segoe UI" w:cs="Segoe UI"/>
          <w:szCs w:val="24"/>
        </w:rPr>
      </w:pPr>
      <w:r w:rsidRPr="00F04066">
        <w:rPr>
          <w:rFonts w:ascii="Segoe UI" w:hAnsi="Segoe UI" w:cs="Segoe UI"/>
          <w:szCs w:val="24"/>
        </w:rPr>
        <w:t>Сам собственник может получить выписку из ЕГРН, подтверждающую его право собственности, и содержащую его персональные данные.</w:t>
      </w:r>
    </w:p>
    <w:p w:rsidR="00F04066" w:rsidRPr="00F04066" w:rsidRDefault="00F04066" w:rsidP="00F04066">
      <w:pPr>
        <w:ind w:right="-2" w:firstLine="709"/>
        <w:jc w:val="both"/>
        <w:rPr>
          <w:rFonts w:ascii="Segoe UI" w:hAnsi="Segoe UI" w:cs="Segoe UI"/>
          <w:szCs w:val="24"/>
        </w:rPr>
      </w:pPr>
      <w:r w:rsidRPr="00F04066">
        <w:rPr>
          <w:rFonts w:ascii="Segoe UI" w:hAnsi="Segoe UI" w:cs="Segoe UI"/>
          <w:szCs w:val="24"/>
        </w:rPr>
        <w:lastRenderedPageBreak/>
        <w:t xml:space="preserve">В случае необходимости он может предъявить данную выписку из ЕГРН, например, потенциальному покупателю, который сможет проверить действительность выписки с помощью сервиса на сайте </w:t>
      </w:r>
      <w:proofErr w:type="spellStart"/>
      <w:r w:rsidRPr="00F04066">
        <w:rPr>
          <w:rFonts w:ascii="Segoe UI" w:hAnsi="Segoe UI" w:cs="Segoe UI"/>
          <w:szCs w:val="24"/>
        </w:rPr>
        <w:t>Росреестра</w:t>
      </w:r>
      <w:proofErr w:type="spellEnd"/>
      <w:r w:rsidRPr="00F04066">
        <w:rPr>
          <w:rFonts w:ascii="Segoe UI" w:hAnsi="Segoe UI" w:cs="Segoe UI"/>
          <w:szCs w:val="24"/>
        </w:rPr>
        <w:t xml:space="preserve">. </w:t>
      </w:r>
    </w:p>
    <w:p w:rsidR="006772B5" w:rsidRPr="00F04066" w:rsidRDefault="00F04066" w:rsidP="00F04066">
      <w:pPr>
        <w:pStyle w:val="a7"/>
        <w:ind w:firstLine="709"/>
        <w:jc w:val="both"/>
        <w:rPr>
          <w:rFonts w:ascii="Segoe UI" w:hAnsi="Segoe UI" w:cs="Segoe UI"/>
          <w:sz w:val="24"/>
          <w:szCs w:val="24"/>
        </w:rPr>
      </w:pPr>
      <w:r w:rsidRPr="00F04066">
        <w:rPr>
          <w:rFonts w:ascii="Segoe UI" w:hAnsi="Segoe UI" w:cs="Segoe UI"/>
          <w:sz w:val="24"/>
          <w:szCs w:val="24"/>
        </w:rPr>
        <w:t xml:space="preserve">Нововведения не касаются правообладателей недвижимости, которые являются юридическими лицами. Сведения о них по-прежнему будут </w:t>
      </w:r>
      <w:proofErr w:type="gramStart"/>
      <w:r w:rsidRPr="00F04066">
        <w:rPr>
          <w:rFonts w:ascii="Segoe UI" w:hAnsi="Segoe UI" w:cs="Segoe UI"/>
          <w:sz w:val="24"/>
          <w:szCs w:val="24"/>
        </w:rPr>
        <w:t>общедоступными</w:t>
      </w:r>
      <w:proofErr w:type="gramEnd"/>
      <w:r w:rsidRPr="00F04066">
        <w:rPr>
          <w:rFonts w:ascii="Segoe UI" w:hAnsi="Segoe UI" w:cs="Segoe UI"/>
          <w:sz w:val="24"/>
          <w:szCs w:val="24"/>
        </w:rPr>
        <w:t xml:space="preserve"> и отражаться в выписках из ЕГРН.</w:t>
      </w:r>
    </w:p>
    <w:p w:rsidR="00E67AC9" w:rsidRDefault="00E67AC9" w:rsidP="00E67AC9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321C72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24498E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6772B5" w:rsidRDefault="00321C72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72B5" w:rsidRPr="006772B5">
          <w:t xml:space="preserve"> </w:t>
        </w:r>
        <w:hyperlink r:id="rId10" w:history="1">
          <w:r w:rsidR="006772B5" w:rsidRPr="006772B5">
            <w:rPr>
              <w:rStyle w:val="a9"/>
              <w:rFonts w:ascii="Segoe UI" w:hAnsi="Segoe UI" w:cs="Segoe UI"/>
              <w:sz w:val="18"/>
              <w:szCs w:val="18"/>
            </w:rPr>
            <w:t>A.Vorobeva@rosreg.karelia.ru</w:t>
          </w:r>
        </w:hyperlink>
        <w:r w:rsidR="006772B5">
          <w:t xml:space="preserve"> </w:t>
        </w:r>
      </w:hyperlink>
      <w:r w:rsidR="0024498E" w:rsidRPr="006772B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6F594B">
      <w:headerReference w:type="default" r:id="rId11"/>
      <w:pgSz w:w="11906" w:h="16838"/>
      <w:pgMar w:top="720" w:right="720" w:bottom="720" w:left="720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623" w:rsidRDefault="000D6623" w:rsidP="00CB5FB6">
      <w:r>
        <w:separator/>
      </w:r>
    </w:p>
  </w:endnote>
  <w:endnote w:type="continuationSeparator" w:id="0">
    <w:p w:rsidR="000D6623" w:rsidRDefault="000D6623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623" w:rsidRDefault="000D6623" w:rsidP="00CB5FB6">
      <w:r>
        <w:separator/>
      </w:r>
    </w:p>
  </w:footnote>
  <w:footnote w:type="continuationSeparator" w:id="0">
    <w:p w:rsidR="000D6623" w:rsidRDefault="000D6623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528A"/>
    <w:rsid w:val="00055AAE"/>
    <w:rsid w:val="00063115"/>
    <w:rsid w:val="00063253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5625"/>
    <w:rsid w:val="000976F2"/>
    <w:rsid w:val="000A4DE2"/>
    <w:rsid w:val="000B3416"/>
    <w:rsid w:val="000B7D64"/>
    <w:rsid w:val="000D0AAC"/>
    <w:rsid w:val="000D20D5"/>
    <w:rsid w:val="000D2F9A"/>
    <w:rsid w:val="000D6623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220D"/>
    <w:rsid w:val="001436BF"/>
    <w:rsid w:val="00143B3A"/>
    <w:rsid w:val="001510AB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18C2"/>
    <w:rsid w:val="00321C7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5C88"/>
    <w:rsid w:val="00487409"/>
    <w:rsid w:val="0049079E"/>
    <w:rsid w:val="00495F47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2618C"/>
    <w:rsid w:val="00535578"/>
    <w:rsid w:val="005357D3"/>
    <w:rsid w:val="00536AE4"/>
    <w:rsid w:val="005407FC"/>
    <w:rsid w:val="005413B6"/>
    <w:rsid w:val="005414CD"/>
    <w:rsid w:val="00552699"/>
    <w:rsid w:val="00565FCE"/>
    <w:rsid w:val="005738CB"/>
    <w:rsid w:val="00577299"/>
    <w:rsid w:val="00586D02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57FC"/>
    <w:rsid w:val="006F30F4"/>
    <w:rsid w:val="006F31A1"/>
    <w:rsid w:val="006F4BC2"/>
    <w:rsid w:val="006F594B"/>
    <w:rsid w:val="006F7E3A"/>
    <w:rsid w:val="007033AD"/>
    <w:rsid w:val="00710ADD"/>
    <w:rsid w:val="007119BF"/>
    <w:rsid w:val="00713D51"/>
    <w:rsid w:val="00714949"/>
    <w:rsid w:val="0071786A"/>
    <w:rsid w:val="00717E1C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5814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25A4"/>
    <w:rsid w:val="008E5785"/>
    <w:rsid w:val="008F0359"/>
    <w:rsid w:val="00900AF8"/>
    <w:rsid w:val="009013B2"/>
    <w:rsid w:val="00902897"/>
    <w:rsid w:val="009140B7"/>
    <w:rsid w:val="00914731"/>
    <w:rsid w:val="00920237"/>
    <w:rsid w:val="00921D3A"/>
    <w:rsid w:val="0092345F"/>
    <w:rsid w:val="00924488"/>
    <w:rsid w:val="00924959"/>
    <w:rsid w:val="009279C1"/>
    <w:rsid w:val="0093213E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424C"/>
    <w:rsid w:val="009E6FFB"/>
    <w:rsid w:val="009F4B18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4E63"/>
    <w:rsid w:val="00AC5D8F"/>
    <w:rsid w:val="00AD2563"/>
    <w:rsid w:val="00AD6289"/>
    <w:rsid w:val="00AE60A9"/>
    <w:rsid w:val="00AF2E07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71105"/>
    <w:rsid w:val="00B716CD"/>
    <w:rsid w:val="00B730D7"/>
    <w:rsid w:val="00B77829"/>
    <w:rsid w:val="00B803A0"/>
    <w:rsid w:val="00B81F46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E4C"/>
    <w:rsid w:val="00C87CE9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26857"/>
    <w:rsid w:val="00D34318"/>
    <w:rsid w:val="00D351E9"/>
    <w:rsid w:val="00D36756"/>
    <w:rsid w:val="00D37D86"/>
    <w:rsid w:val="00D41E22"/>
    <w:rsid w:val="00D44787"/>
    <w:rsid w:val="00D45498"/>
    <w:rsid w:val="00D50502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D0620"/>
    <w:rsid w:val="00DD7D63"/>
    <w:rsid w:val="00DE0263"/>
    <w:rsid w:val="00DE36E6"/>
    <w:rsid w:val="00DF25D4"/>
    <w:rsid w:val="00DF4A41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9219A"/>
    <w:rsid w:val="00E9234B"/>
    <w:rsid w:val="00E97816"/>
    <w:rsid w:val="00EA29B5"/>
    <w:rsid w:val="00EA5248"/>
    <w:rsid w:val="00EB39DD"/>
    <w:rsid w:val="00EB7170"/>
    <w:rsid w:val="00EE57AC"/>
    <w:rsid w:val="00EE5F4F"/>
    <w:rsid w:val="00EF1556"/>
    <w:rsid w:val="00EF1976"/>
    <w:rsid w:val="00EF6D23"/>
    <w:rsid w:val="00F00B64"/>
    <w:rsid w:val="00F04066"/>
    <w:rsid w:val="00F067C7"/>
    <w:rsid w:val="00F162F7"/>
    <w:rsid w:val="00F169FB"/>
    <w:rsid w:val="00F17235"/>
    <w:rsid w:val="00F23333"/>
    <w:rsid w:val="00F30E69"/>
    <w:rsid w:val="00F321BF"/>
    <w:rsid w:val="00F3246E"/>
    <w:rsid w:val="00F33529"/>
    <w:rsid w:val="00F34F1F"/>
    <w:rsid w:val="00F40AA5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20D5"/>
    <w:rsid w:val="00FD3C91"/>
    <w:rsid w:val="00FD564B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qFormat/>
    <w:rsid w:val="00CB5FB6"/>
    <w:rPr>
      <w:sz w:val="22"/>
    </w:rPr>
  </w:style>
  <w:style w:type="character" w:customStyle="1" w:styleId="a8">
    <w:name w:val="Без интервала Знак"/>
    <w:link w:val="a7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  <w:style w:type="character" w:styleId="afc">
    <w:name w:val="endnote reference"/>
    <w:rsid w:val="00F0406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.Vorobeva@rosreg.kareli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a.vorobeva</cp:lastModifiedBy>
  <cp:revision>3</cp:revision>
  <cp:lastPrinted>2023-01-17T13:41:00Z</cp:lastPrinted>
  <dcterms:created xsi:type="dcterms:W3CDTF">2023-06-06T09:14:00Z</dcterms:created>
  <dcterms:modified xsi:type="dcterms:W3CDTF">2023-06-06T09:16:00Z</dcterms:modified>
</cp:coreProperties>
</file>