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AB" w:rsidRPr="00DF44A9" w:rsidRDefault="00F14DAB" w:rsidP="002A02B7">
      <w:pPr>
        <w:rPr>
          <w:color w:val="FF0000"/>
          <w:sz w:val="24"/>
          <w:szCs w:val="24"/>
        </w:rPr>
      </w:pPr>
      <w:r w:rsidRPr="00DF44A9">
        <w:rPr>
          <w:color w:val="FF0000"/>
          <w:sz w:val="24"/>
          <w:szCs w:val="24"/>
        </w:rPr>
        <w:t xml:space="preserve">                                                                   </w:t>
      </w:r>
    </w:p>
    <w:p w:rsidR="00877F2F" w:rsidRDefault="00877F2F" w:rsidP="00877F2F">
      <w:pPr>
        <w:pBdr>
          <w:bottom w:val="single" w:sz="12" w:space="1" w:color="auto"/>
        </w:pBdr>
        <w:jc w:val="right"/>
        <w:rPr>
          <w:b/>
          <w:sz w:val="36"/>
          <w:szCs w:val="36"/>
        </w:rPr>
      </w:pPr>
      <w:r w:rsidRPr="00DF44A9">
        <w:rPr>
          <w:b/>
          <w:sz w:val="32"/>
          <w:szCs w:val="32"/>
        </w:rPr>
        <w:t>ООО «ГРАДОСТРОИТЕЛЬНЫЕ СИСТЕМЫ</w:t>
      </w:r>
      <w:r w:rsidRPr="00DF44A9">
        <w:rPr>
          <w:b/>
          <w:sz w:val="36"/>
          <w:szCs w:val="36"/>
        </w:rPr>
        <w:t>»</w:t>
      </w:r>
    </w:p>
    <w:p w:rsidR="00472E20" w:rsidRPr="000D4360" w:rsidRDefault="00472E20" w:rsidP="00472E20">
      <w:pPr>
        <w:jc w:val="center"/>
        <w:rPr>
          <w:sz w:val="28"/>
        </w:rPr>
      </w:pPr>
    </w:p>
    <w:p w:rsidR="00472E20" w:rsidRDefault="00472E20" w:rsidP="00472E20">
      <w:pPr>
        <w:jc w:val="center"/>
        <w:rPr>
          <w:snapToGrid w:val="0"/>
          <w:sz w:val="22"/>
          <w:lang w:val="en-US"/>
        </w:rPr>
      </w:pPr>
      <w:r w:rsidRPr="000D4360">
        <w:rPr>
          <w:snapToGrid w:val="0"/>
          <w:sz w:val="22"/>
        </w:rPr>
        <w:t>160014, г</w:t>
      </w:r>
      <w:proofErr w:type="gramStart"/>
      <w:r w:rsidRPr="000D4360">
        <w:rPr>
          <w:snapToGrid w:val="0"/>
          <w:sz w:val="22"/>
        </w:rPr>
        <w:t>.В</w:t>
      </w:r>
      <w:proofErr w:type="gramEnd"/>
      <w:r w:rsidRPr="000D4360">
        <w:rPr>
          <w:snapToGrid w:val="0"/>
          <w:sz w:val="22"/>
        </w:rPr>
        <w:t xml:space="preserve">ологда, </w:t>
      </w:r>
      <w:proofErr w:type="spellStart"/>
      <w:r w:rsidRPr="000D4360">
        <w:rPr>
          <w:snapToGrid w:val="0"/>
          <w:sz w:val="22"/>
        </w:rPr>
        <w:t>ул.Самойло</w:t>
      </w:r>
      <w:proofErr w:type="spellEnd"/>
      <w:r w:rsidRPr="000D4360">
        <w:rPr>
          <w:snapToGrid w:val="0"/>
          <w:sz w:val="22"/>
        </w:rPr>
        <w:t xml:space="preserve">, д. 13-30; тел. </w:t>
      </w:r>
      <w:r w:rsidRPr="00472E20">
        <w:rPr>
          <w:snapToGrid w:val="0"/>
          <w:sz w:val="22"/>
          <w:lang w:val="en-US"/>
        </w:rPr>
        <w:t xml:space="preserve">+79115033710, +7(981)5065095; </w:t>
      </w:r>
      <w:r w:rsidRPr="000D4360">
        <w:rPr>
          <w:snapToGrid w:val="0"/>
          <w:sz w:val="22"/>
          <w:lang w:val="en-US"/>
        </w:rPr>
        <w:t>e</w:t>
      </w:r>
      <w:r w:rsidRPr="00472E20">
        <w:rPr>
          <w:snapToGrid w:val="0"/>
          <w:sz w:val="22"/>
          <w:lang w:val="en-US"/>
        </w:rPr>
        <w:t>-</w:t>
      </w:r>
      <w:r w:rsidRPr="000D4360">
        <w:rPr>
          <w:snapToGrid w:val="0"/>
          <w:sz w:val="22"/>
          <w:lang w:val="en-US"/>
        </w:rPr>
        <w:t>mail</w:t>
      </w:r>
      <w:r w:rsidRPr="00472E20">
        <w:rPr>
          <w:snapToGrid w:val="0"/>
          <w:sz w:val="22"/>
          <w:lang w:val="en-US"/>
        </w:rPr>
        <w:t xml:space="preserve">: </w:t>
      </w:r>
      <w:hyperlink r:id="rId8" w:history="1">
        <w:r w:rsidRPr="009835C6">
          <w:rPr>
            <w:rStyle w:val="ab"/>
            <w:snapToGrid w:val="0"/>
            <w:sz w:val="22"/>
            <w:lang w:val="en-US"/>
          </w:rPr>
          <w:t>TP</w:t>
        </w:r>
        <w:r w:rsidRPr="00472E20">
          <w:rPr>
            <w:rStyle w:val="ab"/>
            <w:snapToGrid w:val="0"/>
            <w:sz w:val="22"/>
            <w:lang w:val="en-US"/>
          </w:rPr>
          <w:t>-</w:t>
        </w:r>
        <w:r w:rsidRPr="009835C6">
          <w:rPr>
            <w:rStyle w:val="ab"/>
            <w:snapToGrid w:val="0"/>
            <w:sz w:val="22"/>
            <w:lang w:val="en-US"/>
          </w:rPr>
          <w:t>systems</w:t>
        </w:r>
        <w:r w:rsidRPr="00472E20">
          <w:rPr>
            <w:rStyle w:val="ab"/>
            <w:snapToGrid w:val="0"/>
            <w:sz w:val="22"/>
            <w:lang w:val="en-US"/>
          </w:rPr>
          <w:t>@</w:t>
        </w:r>
        <w:r w:rsidRPr="009835C6">
          <w:rPr>
            <w:rStyle w:val="ab"/>
            <w:snapToGrid w:val="0"/>
            <w:sz w:val="22"/>
            <w:lang w:val="en-US"/>
          </w:rPr>
          <w:t>yandex</w:t>
        </w:r>
        <w:r w:rsidRPr="00472E20">
          <w:rPr>
            <w:rStyle w:val="ab"/>
            <w:snapToGrid w:val="0"/>
            <w:sz w:val="22"/>
            <w:lang w:val="en-US"/>
          </w:rPr>
          <w:t>.</w:t>
        </w:r>
        <w:r w:rsidRPr="009835C6">
          <w:rPr>
            <w:rStyle w:val="ab"/>
            <w:snapToGrid w:val="0"/>
            <w:sz w:val="22"/>
            <w:lang w:val="en-US"/>
          </w:rPr>
          <w:t>ru</w:t>
        </w:r>
      </w:hyperlink>
    </w:p>
    <w:p w:rsidR="00472E20" w:rsidRDefault="00472E20" w:rsidP="00472E20">
      <w:pPr>
        <w:jc w:val="center"/>
        <w:rPr>
          <w:snapToGrid w:val="0"/>
          <w:sz w:val="22"/>
          <w:lang w:val="en-US"/>
        </w:rPr>
      </w:pPr>
    </w:p>
    <w:p w:rsidR="002A02B7" w:rsidRPr="00472E20" w:rsidRDefault="00DF44A9" w:rsidP="00472E20">
      <w:pPr>
        <w:jc w:val="right"/>
        <w:rPr>
          <w:snapToGrid w:val="0"/>
          <w:sz w:val="22"/>
        </w:rPr>
      </w:pPr>
      <w:r w:rsidRPr="00472E20">
        <w:rPr>
          <w:b/>
          <w:szCs w:val="16"/>
        </w:rPr>
        <w:t>Муниципальный заказчик – Администрация Пряжинского национального муниципального района</w:t>
      </w:r>
    </w:p>
    <w:p w:rsidR="00E70B85" w:rsidRPr="00DF44A9" w:rsidRDefault="00E70B85" w:rsidP="00DF44A9">
      <w:pPr>
        <w:jc w:val="center"/>
        <w:rPr>
          <w:b/>
          <w:sz w:val="36"/>
          <w:szCs w:val="28"/>
        </w:rPr>
      </w:pPr>
    </w:p>
    <w:p w:rsidR="002A02B7" w:rsidRPr="00DF44A9" w:rsidRDefault="002A02B7" w:rsidP="002A02B7">
      <w:pPr>
        <w:rPr>
          <w:rFonts w:ascii="Arial" w:hAnsi="Arial" w:cs="Arial"/>
          <w:b/>
          <w:sz w:val="24"/>
          <w:szCs w:val="24"/>
        </w:rPr>
      </w:pPr>
    </w:p>
    <w:p w:rsidR="002A02B7" w:rsidRPr="00DF44A9" w:rsidRDefault="002A02B7" w:rsidP="002A02B7">
      <w:pPr>
        <w:rPr>
          <w:rFonts w:ascii="Arial" w:hAnsi="Arial" w:cs="Arial"/>
          <w:b/>
          <w:sz w:val="24"/>
          <w:szCs w:val="24"/>
        </w:rPr>
      </w:pPr>
    </w:p>
    <w:p w:rsidR="002A02B7" w:rsidRPr="00DF44A9" w:rsidRDefault="002A02B7" w:rsidP="002A02B7">
      <w:pPr>
        <w:rPr>
          <w:rFonts w:ascii="Arial" w:hAnsi="Arial" w:cs="Arial"/>
          <w:b/>
          <w:sz w:val="24"/>
          <w:szCs w:val="24"/>
        </w:rPr>
      </w:pPr>
    </w:p>
    <w:p w:rsidR="00001C0D" w:rsidRPr="00DF44A9" w:rsidRDefault="00001C0D" w:rsidP="002A02B7">
      <w:pPr>
        <w:rPr>
          <w:rFonts w:ascii="Arial" w:hAnsi="Arial" w:cs="Arial"/>
          <w:b/>
          <w:sz w:val="24"/>
          <w:szCs w:val="24"/>
        </w:rPr>
      </w:pPr>
    </w:p>
    <w:p w:rsidR="00001C0D" w:rsidRDefault="00001C0D" w:rsidP="002A02B7">
      <w:pPr>
        <w:rPr>
          <w:rFonts w:ascii="Arial" w:hAnsi="Arial" w:cs="Arial"/>
          <w:b/>
          <w:sz w:val="24"/>
          <w:szCs w:val="24"/>
        </w:rPr>
      </w:pPr>
    </w:p>
    <w:p w:rsidR="00472E20" w:rsidRDefault="00472E20" w:rsidP="002A02B7">
      <w:pPr>
        <w:rPr>
          <w:rFonts w:ascii="Arial" w:hAnsi="Arial" w:cs="Arial"/>
          <w:b/>
          <w:sz w:val="24"/>
          <w:szCs w:val="24"/>
        </w:rPr>
      </w:pPr>
    </w:p>
    <w:p w:rsidR="00472E20" w:rsidRDefault="00472E20" w:rsidP="002A02B7">
      <w:pPr>
        <w:rPr>
          <w:rFonts w:ascii="Arial" w:hAnsi="Arial" w:cs="Arial"/>
          <w:b/>
          <w:sz w:val="24"/>
          <w:szCs w:val="24"/>
        </w:rPr>
      </w:pPr>
    </w:p>
    <w:p w:rsidR="00472E20" w:rsidRPr="00DF44A9" w:rsidRDefault="00472E20" w:rsidP="002A02B7">
      <w:pPr>
        <w:rPr>
          <w:rFonts w:ascii="Arial" w:hAnsi="Arial" w:cs="Arial"/>
          <w:b/>
          <w:sz w:val="24"/>
          <w:szCs w:val="24"/>
        </w:rPr>
      </w:pPr>
    </w:p>
    <w:p w:rsidR="00B54881" w:rsidRPr="00DF44A9" w:rsidRDefault="00B54881" w:rsidP="002A02B7">
      <w:pPr>
        <w:rPr>
          <w:rFonts w:ascii="Arial" w:hAnsi="Arial" w:cs="Arial"/>
          <w:b/>
          <w:sz w:val="24"/>
          <w:szCs w:val="24"/>
        </w:rPr>
      </w:pPr>
    </w:p>
    <w:p w:rsidR="00F14DAB" w:rsidRPr="00DF44A9" w:rsidRDefault="00E70B85" w:rsidP="00472E20">
      <w:pPr>
        <w:jc w:val="center"/>
        <w:rPr>
          <w:b/>
          <w:sz w:val="36"/>
          <w:szCs w:val="28"/>
        </w:rPr>
      </w:pPr>
      <w:bookmarkStart w:id="0" w:name="_Hlk510614218"/>
      <w:r w:rsidRPr="00DF44A9">
        <w:rPr>
          <w:b/>
          <w:sz w:val="36"/>
          <w:szCs w:val="28"/>
        </w:rPr>
        <w:t xml:space="preserve">ГЕНЕРАЛЬНЫЙ ПЛАН </w:t>
      </w:r>
      <w:r w:rsidR="00DF44A9" w:rsidRPr="00DF44A9">
        <w:rPr>
          <w:b/>
          <w:sz w:val="36"/>
          <w:szCs w:val="28"/>
        </w:rPr>
        <w:t>ЧАЛНИНСКОГО</w:t>
      </w:r>
      <w:r w:rsidR="00C452AA" w:rsidRPr="00DF44A9">
        <w:rPr>
          <w:b/>
          <w:sz w:val="36"/>
          <w:szCs w:val="28"/>
        </w:rPr>
        <w:t xml:space="preserve"> СЕЛЬСКОГО</w:t>
      </w:r>
      <w:r w:rsidRPr="00DF44A9">
        <w:rPr>
          <w:b/>
          <w:sz w:val="36"/>
          <w:szCs w:val="28"/>
        </w:rPr>
        <w:t xml:space="preserve"> ПОСЕЛЕНИЯ</w:t>
      </w:r>
      <w:r w:rsidR="00001C0D" w:rsidRPr="00DF44A9">
        <w:rPr>
          <w:b/>
          <w:sz w:val="36"/>
          <w:szCs w:val="28"/>
        </w:rPr>
        <w:t xml:space="preserve"> </w:t>
      </w:r>
      <w:r w:rsidR="00DF44A9" w:rsidRPr="00DF44A9">
        <w:rPr>
          <w:b/>
          <w:sz w:val="36"/>
          <w:szCs w:val="28"/>
        </w:rPr>
        <w:t>ПРЯЖИНСКОГО</w:t>
      </w:r>
      <w:r w:rsidR="003F509B" w:rsidRPr="00DF44A9">
        <w:rPr>
          <w:b/>
          <w:sz w:val="36"/>
          <w:szCs w:val="28"/>
        </w:rPr>
        <w:t xml:space="preserve"> </w:t>
      </w:r>
      <w:r w:rsidR="00842A97">
        <w:rPr>
          <w:b/>
          <w:sz w:val="36"/>
          <w:szCs w:val="28"/>
        </w:rPr>
        <w:t xml:space="preserve">НАЦИОНАЛЬНОГО </w:t>
      </w:r>
      <w:r w:rsidR="00001C0D" w:rsidRPr="00DF44A9">
        <w:rPr>
          <w:b/>
          <w:sz w:val="36"/>
          <w:szCs w:val="28"/>
        </w:rPr>
        <w:t>М</w:t>
      </w:r>
      <w:r w:rsidR="00001C0D" w:rsidRPr="00DF44A9">
        <w:rPr>
          <w:b/>
          <w:sz w:val="36"/>
          <w:szCs w:val="28"/>
        </w:rPr>
        <w:t>У</w:t>
      </w:r>
      <w:r w:rsidR="00001C0D" w:rsidRPr="00DF44A9">
        <w:rPr>
          <w:b/>
          <w:sz w:val="36"/>
          <w:szCs w:val="28"/>
        </w:rPr>
        <w:t>НИЦИПАЛЬНОГО РАЙОНА</w:t>
      </w:r>
      <w:r w:rsidR="00E17AEA" w:rsidRPr="00DF44A9">
        <w:rPr>
          <w:b/>
          <w:sz w:val="36"/>
          <w:szCs w:val="28"/>
        </w:rPr>
        <w:t xml:space="preserve"> </w:t>
      </w:r>
      <w:r w:rsidR="00001C0D" w:rsidRPr="00DF44A9">
        <w:rPr>
          <w:b/>
          <w:sz w:val="36"/>
          <w:szCs w:val="28"/>
        </w:rPr>
        <w:t>РЕСПУБЛИКИ КАРЕЛИЯ</w:t>
      </w:r>
    </w:p>
    <w:bookmarkEnd w:id="0"/>
    <w:p w:rsidR="00B54881" w:rsidRPr="00DF44A9" w:rsidRDefault="00B54881" w:rsidP="002A02B7">
      <w:pPr>
        <w:jc w:val="center"/>
        <w:rPr>
          <w:b/>
          <w:sz w:val="24"/>
          <w:szCs w:val="24"/>
        </w:rPr>
      </w:pPr>
    </w:p>
    <w:p w:rsidR="00F14DAB" w:rsidRPr="00DF44A9" w:rsidRDefault="007C02F4" w:rsidP="002A02B7">
      <w:pPr>
        <w:jc w:val="center"/>
        <w:rPr>
          <w:rFonts w:ascii="Arial" w:hAnsi="Arial"/>
          <w:sz w:val="28"/>
          <w:szCs w:val="24"/>
        </w:rPr>
      </w:pPr>
      <w:r w:rsidRPr="00DF44A9">
        <w:rPr>
          <w:b/>
          <w:sz w:val="28"/>
          <w:szCs w:val="24"/>
        </w:rPr>
        <w:t>Материалы по обоснованию</w:t>
      </w:r>
    </w:p>
    <w:p w:rsidR="00F14DAB" w:rsidRPr="00DF44A9" w:rsidRDefault="00F14DAB" w:rsidP="002A02B7">
      <w:pPr>
        <w:rPr>
          <w:sz w:val="24"/>
          <w:szCs w:val="24"/>
        </w:rPr>
      </w:pPr>
    </w:p>
    <w:p w:rsidR="002148D9" w:rsidRPr="00DF44A9" w:rsidRDefault="002148D9" w:rsidP="002A02B7">
      <w:pPr>
        <w:rPr>
          <w:sz w:val="24"/>
          <w:szCs w:val="24"/>
        </w:rPr>
      </w:pPr>
    </w:p>
    <w:p w:rsidR="00F14DAB" w:rsidRPr="00DF44A9" w:rsidRDefault="00F14DAB" w:rsidP="002A02B7">
      <w:pPr>
        <w:rPr>
          <w:sz w:val="24"/>
          <w:szCs w:val="24"/>
          <w:u w:val="single"/>
        </w:rPr>
      </w:pPr>
    </w:p>
    <w:p w:rsidR="00F14DAB" w:rsidRPr="00DF44A9" w:rsidRDefault="00F14DAB" w:rsidP="002A02B7">
      <w:pPr>
        <w:rPr>
          <w:sz w:val="24"/>
          <w:szCs w:val="24"/>
          <w:u w:val="single"/>
        </w:rPr>
      </w:pPr>
    </w:p>
    <w:p w:rsidR="00F14DAB" w:rsidRPr="00DF44A9" w:rsidRDefault="00F14DAB" w:rsidP="002A02B7">
      <w:pPr>
        <w:rPr>
          <w:sz w:val="24"/>
          <w:szCs w:val="24"/>
          <w:u w:val="single"/>
        </w:rPr>
      </w:pPr>
    </w:p>
    <w:p w:rsidR="00F14DAB" w:rsidRPr="00DF44A9" w:rsidRDefault="00F14DAB" w:rsidP="002A02B7">
      <w:pPr>
        <w:rPr>
          <w:sz w:val="24"/>
          <w:szCs w:val="24"/>
          <w:u w:val="single"/>
        </w:rPr>
      </w:pPr>
    </w:p>
    <w:p w:rsidR="00E708A6" w:rsidRPr="00DF44A9" w:rsidRDefault="00E708A6" w:rsidP="002A02B7">
      <w:pPr>
        <w:rPr>
          <w:sz w:val="24"/>
          <w:szCs w:val="24"/>
          <w:u w:val="single"/>
        </w:rPr>
      </w:pPr>
    </w:p>
    <w:tbl>
      <w:tblPr>
        <w:tblW w:w="0" w:type="auto"/>
        <w:tblInd w:w="288" w:type="dxa"/>
        <w:tblLayout w:type="fixed"/>
        <w:tblLook w:val="00A0"/>
      </w:tblPr>
      <w:tblGrid>
        <w:gridCol w:w="4639"/>
        <w:gridCol w:w="3821"/>
      </w:tblGrid>
      <w:tr w:rsidR="00F14DAB" w:rsidRPr="00DF44A9">
        <w:tc>
          <w:tcPr>
            <w:tcW w:w="4639" w:type="dxa"/>
          </w:tcPr>
          <w:p w:rsidR="00F14DAB" w:rsidRPr="00DF44A9" w:rsidRDefault="00F14DAB" w:rsidP="002A02B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821" w:type="dxa"/>
          </w:tcPr>
          <w:p w:rsidR="00F14DAB" w:rsidRPr="00DF44A9" w:rsidRDefault="00F14DAB" w:rsidP="002A02B7">
            <w:pPr>
              <w:rPr>
                <w:sz w:val="24"/>
                <w:szCs w:val="24"/>
                <w:u w:val="single"/>
              </w:rPr>
            </w:pPr>
          </w:p>
        </w:tc>
      </w:tr>
      <w:tr w:rsidR="00F14DAB" w:rsidRPr="00DF44A9">
        <w:trPr>
          <w:trHeight w:val="622"/>
        </w:trPr>
        <w:tc>
          <w:tcPr>
            <w:tcW w:w="4639" w:type="dxa"/>
            <w:vAlign w:val="bottom"/>
          </w:tcPr>
          <w:p w:rsidR="00F14DAB" w:rsidRPr="00DF44A9" w:rsidRDefault="00F14DAB" w:rsidP="002A02B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821" w:type="dxa"/>
            <w:vAlign w:val="bottom"/>
          </w:tcPr>
          <w:p w:rsidR="00F14DAB" w:rsidRPr="00DF44A9" w:rsidRDefault="00F14DAB" w:rsidP="002A02B7">
            <w:pPr>
              <w:rPr>
                <w:sz w:val="24"/>
                <w:szCs w:val="24"/>
                <w:u w:val="single"/>
              </w:rPr>
            </w:pPr>
          </w:p>
        </w:tc>
      </w:tr>
    </w:tbl>
    <w:p w:rsidR="00F14DAB" w:rsidRPr="00DF44A9" w:rsidRDefault="00F14DAB" w:rsidP="002A02B7">
      <w:pPr>
        <w:rPr>
          <w:sz w:val="24"/>
          <w:szCs w:val="24"/>
          <w:u w:val="single"/>
        </w:rPr>
      </w:pPr>
    </w:p>
    <w:p w:rsidR="00F14DAB" w:rsidRPr="00DF44A9" w:rsidRDefault="00F14DAB" w:rsidP="002A02B7">
      <w:pPr>
        <w:rPr>
          <w:sz w:val="24"/>
          <w:szCs w:val="24"/>
          <w:u w:val="single"/>
        </w:rPr>
      </w:pPr>
    </w:p>
    <w:p w:rsidR="00877F2F" w:rsidRPr="00DF44A9" w:rsidRDefault="00F14DAB" w:rsidP="00877F2F">
      <w:pPr>
        <w:autoSpaceDE w:val="0"/>
        <w:autoSpaceDN w:val="0"/>
        <w:adjustRightInd w:val="0"/>
        <w:rPr>
          <w:sz w:val="24"/>
        </w:rPr>
      </w:pPr>
      <w:r w:rsidRPr="00DF44A9">
        <w:rPr>
          <w:sz w:val="24"/>
          <w:szCs w:val="24"/>
        </w:rPr>
        <w:t xml:space="preserve"> </w:t>
      </w:r>
      <w:r w:rsidR="00877F2F" w:rsidRPr="00DF44A9">
        <w:rPr>
          <w:sz w:val="24"/>
        </w:rPr>
        <w:t>Директор ООО «Градостроительные системы»</w:t>
      </w:r>
      <w:r w:rsidR="00877F2F" w:rsidRPr="00DF44A9">
        <w:rPr>
          <w:sz w:val="24"/>
        </w:rPr>
        <w:tab/>
        <w:t xml:space="preserve">                                                                  </w:t>
      </w:r>
      <w:proofErr w:type="spellStart"/>
      <w:r w:rsidR="00877F2F" w:rsidRPr="00DF44A9">
        <w:rPr>
          <w:sz w:val="24"/>
        </w:rPr>
        <w:t>Снятков</w:t>
      </w:r>
      <w:proofErr w:type="spellEnd"/>
      <w:r w:rsidR="00877F2F" w:rsidRPr="00DF44A9">
        <w:rPr>
          <w:sz w:val="24"/>
        </w:rPr>
        <w:t xml:space="preserve"> Я.С.</w:t>
      </w:r>
    </w:p>
    <w:p w:rsidR="00877F2F" w:rsidRPr="00DF44A9" w:rsidRDefault="00877F2F" w:rsidP="00877F2F">
      <w:pPr>
        <w:autoSpaceDE w:val="0"/>
        <w:autoSpaceDN w:val="0"/>
        <w:adjustRightInd w:val="0"/>
        <w:rPr>
          <w:sz w:val="24"/>
        </w:rPr>
      </w:pPr>
    </w:p>
    <w:p w:rsidR="00877F2F" w:rsidRPr="00DF44A9" w:rsidRDefault="00877F2F" w:rsidP="00877F2F">
      <w:pPr>
        <w:jc w:val="both"/>
        <w:rPr>
          <w:sz w:val="24"/>
          <w:u w:val="single"/>
        </w:rPr>
      </w:pPr>
    </w:p>
    <w:p w:rsidR="00877F2F" w:rsidRPr="00DF44A9" w:rsidRDefault="00877F2F" w:rsidP="00877F2F">
      <w:pPr>
        <w:jc w:val="both"/>
        <w:rPr>
          <w:sz w:val="24"/>
          <w:u w:val="single"/>
        </w:rPr>
      </w:pPr>
    </w:p>
    <w:p w:rsidR="00877F2F" w:rsidRPr="00DF44A9" w:rsidRDefault="00877F2F" w:rsidP="00877F2F">
      <w:pPr>
        <w:jc w:val="both"/>
        <w:rPr>
          <w:sz w:val="24"/>
          <w:u w:val="single"/>
        </w:rPr>
      </w:pPr>
    </w:p>
    <w:p w:rsidR="00877F2F" w:rsidRPr="00DF44A9" w:rsidRDefault="00877F2F" w:rsidP="00877F2F">
      <w:pPr>
        <w:jc w:val="both"/>
        <w:rPr>
          <w:sz w:val="24"/>
          <w:u w:val="single"/>
        </w:rPr>
      </w:pPr>
    </w:p>
    <w:p w:rsidR="00877F2F" w:rsidRPr="00DF44A9" w:rsidRDefault="00877F2F" w:rsidP="00877F2F">
      <w:pPr>
        <w:jc w:val="both"/>
        <w:rPr>
          <w:sz w:val="24"/>
        </w:rPr>
      </w:pPr>
      <w:r w:rsidRPr="00DF44A9">
        <w:rPr>
          <w:sz w:val="24"/>
        </w:rPr>
        <w:t xml:space="preserve">         </w:t>
      </w:r>
    </w:p>
    <w:p w:rsidR="00877F2F" w:rsidRPr="00DF44A9" w:rsidRDefault="00877F2F" w:rsidP="00877F2F">
      <w:pPr>
        <w:rPr>
          <w:sz w:val="24"/>
        </w:rPr>
      </w:pPr>
    </w:p>
    <w:p w:rsidR="00877F2F" w:rsidRPr="00DF44A9" w:rsidRDefault="00877F2F" w:rsidP="00877F2F">
      <w:pPr>
        <w:rPr>
          <w:sz w:val="24"/>
        </w:rPr>
      </w:pPr>
    </w:p>
    <w:p w:rsidR="00877F2F" w:rsidRPr="00DF44A9" w:rsidRDefault="00877F2F" w:rsidP="00877F2F">
      <w:pPr>
        <w:rPr>
          <w:sz w:val="24"/>
        </w:rPr>
      </w:pPr>
    </w:p>
    <w:p w:rsidR="00DF44A9" w:rsidRPr="00DF44A9" w:rsidRDefault="00DF44A9" w:rsidP="00877F2F">
      <w:pPr>
        <w:rPr>
          <w:sz w:val="24"/>
        </w:rPr>
      </w:pPr>
    </w:p>
    <w:p w:rsidR="00DF44A9" w:rsidRPr="00DF44A9" w:rsidRDefault="00DF44A9" w:rsidP="00877F2F">
      <w:pPr>
        <w:rPr>
          <w:sz w:val="24"/>
        </w:rPr>
      </w:pPr>
    </w:p>
    <w:p w:rsidR="00DF44A9" w:rsidRPr="00DF44A9" w:rsidRDefault="00DF44A9" w:rsidP="00877F2F">
      <w:pPr>
        <w:rPr>
          <w:sz w:val="24"/>
        </w:rPr>
      </w:pPr>
    </w:p>
    <w:p w:rsidR="00DF44A9" w:rsidRPr="00DF44A9" w:rsidRDefault="00DF44A9" w:rsidP="00877F2F">
      <w:pPr>
        <w:rPr>
          <w:sz w:val="24"/>
        </w:rPr>
      </w:pPr>
    </w:p>
    <w:p w:rsidR="00DF44A9" w:rsidRPr="00DF44A9" w:rsidRDefault="00DF44A9" w:rsidP="00877F2F">
      <w:pPr>
        <w:rPr>
          <w:sz w:val="24"/>
        </w:rPr>
      </w:pPr>
    </w:p>
    <w:p w:rsidR="00DF44A9" w:rsidRPr="00DF44A9" w:rsidRDefault="00DF44A9" w:rsidP="00877F2F">
      <w:pPr>
        <w:rPr>
          <w:color w:val="FF0000"/>
          <w:sz w:val="24"/>
        </w:rPr>
      </w:pPr>
    </w:p>
    <w:p w:rsidR="00877F2F" w:rsidRPr="00DF44A9" w:rsidRDefault="00877F2F" w:rsidP="00877F2F">
      <w:pPr>
        <w:rPr>
          <w:sz w:val="24"/>
        </w:rPr>
      </w:pPr>
    </w:p>
    <w:p w:rsidR="00877F2F" w:rsidRPr="00DF44A9" w:rsidRDefault="00877F2F" w:rsidP="00877F2F">
      <w:pPr>
        <w:jc w:val="center"/>
        <w:rPr>
          <w:sz w:val="24"/>
        </w:rPr>
        <w:sectPr w:rsidR="00877F2F" w:rsidRPr="00DF44A9" w:rsidSect="000E7130">
          <w:footerReference w:type="default" r:id="rId9"/>
          <w:pgSz w:w="11906" w:h="16838"/>
          <w:pgMar w:top="851" w:right="707" w:bottom="720" w:left="851" w:header="851" w:footer="567" w:gutter="0"/>
          <w:cols w:space="720"/>
          <w:titlePg/>
          <w:docGrid w:linePitch="272"/>
        </w:sectPr>
      </w:pPr>
      <w:r w:rsidRPr="00DF44A9">
        <w:rPr>
          <w:sz w:val="24"/>
        </w:rPr>
        <w:t>г. Вологда, 20</w:t>
      </w:r>
      <w:r w:rsidR="00DF44A9">
        <w:rPr>
          <w:sz w:val="24"/>
        </w:rPr>
        <w:t>20</w:t>
      </w:r>
    </w:p>
    <w:p w:rsidR="00B20D74" w:rsidRPr="003B450A" w:rsidRDefault="00B20D74" w:rsidP="00877F2F">
      <w:pPr>
        <w:rPr>
          <w:b/>
          <w:sz w:val="24"/>
          <w:szCs w:val="24"/>
        </w:rPr>
      </w:pPr>
      <w:bookmarkStart w:id="1" w:name="_Hlk510614230"/>
      <w:r w:rsidRPr="003B450A">
        <w:rPr>
          <w:b/>
          <w:sz w:val="24"/>
          <w:szCs w:val="24"/>
        </w:rPr>
        <w:lastRenderedPageBreak/>
        <w:t>СОСТАВ ПРОЕКТНЫХ МАТЕРИАЛОВ:</w:t>
      </w:r>
    </w:p>
    <w:p w:rsidR="00B20D74" w:rsidRPr="003B450A" w:rsidRDefault="00B20D74" w:rsidP="00B20D74">
      <w:pPr>
        <w:rPr>
          <w:sz w:val="24"/>
          <w:szCs w:val="24"/>
        </w:rPr>
      </w:pPr>
      <w:r w:rsidRPr="003B450A">
        <w:rPr>
          <w:b/>
          <w:sz w:val="24"/>
          <w:szCs w:val="24"/>
        </w:rPr>
        <w:t xml:space="preserve">ПОЛОЖЕНИЕ О ТЕРРИТОРИАЛЬНОМ ПЛАНИРОВАНИИ </w:t>
      </w:r>
    </w:p>
    <w:p w:rsidR="00B20D74" w:rsidRPr="003B450A" w:rsidRDefault="00B20D74" w:rsidP="00B20D74">
      <w:pPr>
        <w:spacing w:before="120"/>
        <w:rPr>
          <w:b/>
          <w:sz w:val="24"/>
          <w:szCs w:val="24"/>
        </w:rPr>
      </w:pPr>
      <w:r w:rsidRPr="003B450A">
        <w:rPr>
          <w:b/>
          <w:sz w:val="24"/>
          <w:szCs w:val="24"/>
          <w:lang w:val="en-US"/>
        </w:rPr>
        <w:t>I</w:t>
      </w:r>
      <w:r w:rsidRPr="003B450A">
        <w:rPr>
          <w:b/>
          <w:sz w:val="24"/>
          <w:szCs w:val="24"/>
        </w:rPr>
        <w:t>. Текстовая часть</w:t>
      </w:r>
    </w:p>
    <w:p w:rsidR="00B20D74" w:rsidRPr="003B450A" w:rsidRDefault="00B20D74" w:rsidP="00B20D74">
      <w:pPr>
        <w:spacing w:after="120"/>
        <w:rPr>
          <w:b/>
          <w:sz w:val="24"/>
          <w:szCs w:val="24"/>
        </w:rPr>
      </w:pPr>
      <w:r w:rsidRPr="003B450A">
        <w:rPr>
          <w:b/>
          <w:sz w:val="24"/>
          <w:szCs w:val="24"/>
          <w:lang w:val="en-US"/>
        </w:rPr>
        <w:t>II</w:t>
      </w:r>
      <w:r w:rsidRPr="003B450A">
        <w:rPr>
          <w:b/>
          <w:sz w:val="24"/>
          <w:szCs w:val="24"/>
        </w:rPr>
        <w:t>. Графическая часть</w:t>
      </w:r>
    </w:p>
    <w:tbl>
      <w:tblPr>
        <w:tblW w:w="10527" w:type="dxa"/>
        <w:jc w:val="center"/>
        <w:tblInd w:w="-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149"/>
        <w:gridCol w:w="1720"/>
      </w:tblGrid>
      <w:tr w:rsidR="00B20D74" w:rsidRPr="003B450A" w:rsidTr="006E49AC">
        <w:trPr>
          <w:jc w:val="center"/>
        </w:trPr>
        <w:tc>
          <w:tcPr>
            <w:tcW w:w="658" w:type="dxa"/>
            <w:shd w:val="clear" w:color="auto" w:fill="D9D9D9"/>
            <w:vAlign w:val="center"/>
          </w:tcPr>
          <w:p w:rsidR="00B20D74" w:rsidRPr="003B450A" w:rsidRDefault="00B20D74" w:rsidP="006152F5">
            <w:pPr>
              <w:jc w:val="center"/>
              <w:rPr>
                <w:b/>
                <w:sz w:val="22"/>
                <w:szCs w:val="24"/>
              </w:rPr>
            </w:pPr>
            <w:r w:rsidRPr="003B450A">
              <w:rPr>
                <w:b/>
                <w:sz w:val="22"/>
                <w:szCs w:val="24"/>
              </w:rPr>
              <w:t>№</w:t>
            </w:r>
          </w:p>
          <w:p w:rsidR="00B20D74" w:rsidRPr="003B450A" w:rsidRDefault="00B20D74" w:rsidP="006152F5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proofErr w:type="gramStart"/>
            <w:r w:rsidRPr="003B450A">
              <w:rPr>
                <w:b/>
                <w:sz w:val="22"/>
                <w:szCs w:val="24"/>
              </w:rPr>
              <w:t>п</w:t>
            </w:r>
            <w:proofErr w:type="spellEnd"/>
            <w:proofErr w:type="gramEnd"/>
            <w:r w:rsidRPr="003B450A">
              <w:rPr>
                <w:b/>
                <w:sz w:val="22"/>
                <w:szCs w:val="24"/>
              </w:rPr>
              <w:t>/</w:t>
            </w:r>
            <w:proofErr w:type="spellStart"/>
            <w:r w:rsidRPr="003B450A">
              <w:rPr>
                <w:b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8149" w:type="dxa"/>
            <w:shd w:val="clear" w:color="auto" w:fill="D9D9D9"/>
            <w:vAlign w:val="center"/>
          </w:tcPr>
          <w:p w:rsidR="00B20D74" w:rsidRPr="003B450A" w:rsidRDefault="00B20D74" w:rsidP="006152F5">
            <w:pPr>
              <w:jc w:val="center"/>
              <w:rPr>
                <w:b/>
                <w:sz w:val="22"/>
                <w:szCs w:val="24"/>
              </w:rPr>
            </w:pPr>
            <w:r w:rsidRPr="003B450A">
              <w:rPr>
                <w:b/>
                <w:sz w:val="22"/>
                <w:szCs w:val="24"/>
              </w:rPr>
              <w:t>Наименование карты</w:t>
            </w:r>
          </w:p>
        </w:tc>
        <w:tc>
          <w:tcPr>
            <w:tcW w:w="1720" w:type="dxa"/>
            <w:shd w:val="clear" w:color="auto" w:fill="D9D9D9"/>
            <w:vAlign w:val="center"/>
          </w:tcPr>
          <w:p w:rsidR="00B20D74" w:rsidRPr="003B450A" w:rsidRDefault="00B20D74" w:rsidP="006152F5">
            <w:pPr>
              <w:jc w:val="center"/>
              <w:rPr>
                <w:b/>
                <w:sz w:val="22"/>
                <w:szCs w:val="24"/>
              </w:rPr>
            </w:pPr>
            <w:r w:rsidRPr="003B450A">
              <w:rPr>
                <w:b/>
                <w:sz w:val="22"/>
                <w:szCs w:val="24"/>
              </w:rPr>
              <w:t>Примечание</w:t>
            </w:r>
          </w:p>
        </w:tc>
      </w:tr>
      <w:tr w:rsidR="00B20D74" w:rsidRPr="003B450A" w:rsidTr="006E49A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B20D74" w:rsidRPr="003B450A" w:rsidRDefault="00B20D74" w:rsidP="006152F5">
            <w:pPr>
              <w:jc w:val="center"/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1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B20D74" w:rsidRPr="003B450A" w:rsidRDefault="00B20D74" w:rsidP="006152F5">
            <w:pPr>
              <w:jc w:val="both"/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Карта планируемого размещения объектов местного значения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20D74" w:rsidRPr="003B450A" w:rsidRDefault="00B20D74" w:rsidP="006152F5">
            <w:pPr>
              <w:jc w:val="center"/>
              <w:rPr>
                <w:sz w:val="22"/>
                <w:szCs w:val="24"/>
              </w:rPr>
            </w:pPr>
          </w:p>
        </w:tc>
      </w:tr>
      <w:tr w:rsidR="00B20D74" w:rsidRPr="003B450A" w:rsidTr="006E49A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B20D74" w:rsidRPr="003B450A" w:rsidRDefault="00B20D74" w:rsidP="006152F5">
            <w:pPr>
              <w:jc w:val="center"/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2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B20D74" w:rsidRPr="003B450A" w:rsidRDefault="00B20D74" w:rsidP="006152F5">
            <w:pPr>
              <w:jc w:val="both"/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Карта функциональных зон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20D74" w:rsidRPr="003B450A" w:rsidRDefault="00B20D74" w:rsidP="006152F5">
            <w:pPr>
              <w:jc w:val="center"/>
              <w:rPr>
                <w:sz w:val="22"/>
                <w:szCs w:val="24"/>
              </w:rPr>
            </w:pPr>
          </w:p>
        </w:tc>
      </w:tr>
      <w:tr w:rsidR="00B20D74" w:rsidRPr="003B450A" w:rsidTr="006E49A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B20D74" w:rsidRPr="003B450A" w:rsidRDefault="00B20D74" w:rsidP="006152F5">
            <w:pPr>
              <w:jc w:val="center"/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3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B20D74" w:rsidRPr="003B450A" w:rsidRDefault="00B20D74" w:rsidP="006152F5">
            <w:pPr>
              <w:jc w:val="both"/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Карта границ населенных пунктов, входящих в состав поселения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20D74" w:rsidRPr="003B450A" w:rsidRDefault="00B20D74" w:rsidP="006152F5">
            <w:pPr>
              <w:jc w:val="center"/>
              <w:rPr>
                <w:sz w:val="22"/>
                <w:szCs w:val="24"/>
              </w:rPr>
            </w:pPr>
          </w:p>
        </w:tc>
      </w:tr>
    </w:tbl>
    <w:p w:rsidR="00B20D74" w:rsidRPr="003B450A" w:rsidRDefault="00B20D74" w:rsidP="00B20D74">
      <w:pPr>
        <w:rPr>
          <w:b/>
          <w:sz w:val="24"/>
          <w:szCs w:val="24"/>
        </w:rPr>
      </w:pPr>
    </w:p>
    <w:p w:rsidR="00B20D74" w:rsidRPr="003B450A" w:rsidRDefault="00B20D74" w:rsidP="00B20D74">
      <w:pPr>
        <w:rPr>
          <w:b/>
          <w:sz w:val="24"/>
          <w:szCs w:val="24"/>
        </w:rPr>
      </w:pPr>
      <w:r w:rsidRPr="003B450A">
        <w:rPr>
          <w:b/>
          <w:sz w:val="24"/>
          <w:szCs w:val="24"/>
        </w:rPr>
        <w:t>МАТЕРИАЛЫ ПО ОБОСНОВАНИЮ</w:t>
      </w:r>
    </w:p>
    <w:p w:rsidR="00B20D74" w:rsidRPr="003B450A" w:rsidRDefault="00B20D74" w:rsidP="00B20D74">
      <w:pPr>
        <w:spacing w:before="120"/>
        <w:rPr>
          <w:b/>
          <w:sz w:val="24"/>
          <w:szCs w:val="24"/>
        </w:rPr>
      </w:pPr>
      <w:r w:rsidRPr="003B450A">
        <w:rPr>
          <w:b/>
          <w:sz w:val="24"/>
          <w:szCs w:val="24"/>
          <w:lang w:val="en-US"/>
        </w:rPr>
        <w:t>I</w:t>
      </w:r>
      <w:r w:rsidRPr="003B450A">
        <w:rPr>
          <w:b/>
          <w:sz w:val="24"/>
          <w:szCs w:val="24"/>
        </w:rPr>
        <w:t>. Текстовая часть</w:t>
      </w:r>
    </w:p>
    <w:p w:rsidR="00B20D74" w:rsidRPr="003B450A" w:rsidRDefault="00B20D74" w:rsidP="00B20D74">
      <w:pPr>
        <w:spacing w:after="120"/>
        <w:rPr>
          <w:b/>
          <w:sz w:val="24"/>
          <w:szCs w:val="24"/>
        </w:rPr>
      </w:pPr>
      <w:r w:rsidRPr="003B450A">
        <w:rPr>
          <w:b/>
          <w:sz w:val="24"/>
          <w:szCs w:val="24"/>
          <w:lang w:val="en-US"/>
        </w:rPr>
        <w:t>II</w:t>
      </w:r>
      <w:r w:rsidRPr="003B450A">
        <w:rPr>
          <w:b/>
          <w:sz w:val="24"/>
          <w:szCs w:val="24"/>
        </w:rPr>
        <w:t>. Графическая часть</w:t>
      </w:r>
    </w:p>
    <w:tbl>
      <w:tblPr>
        <w:tblW w:w="10527" w:type="dxa"/>
        <w:jc w:val="center"/>
        <w:tblInd w:w="-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149"/>
        <w:gridCol w:w="1720"/>
      </w:tblGrid>
      <w:tr w:rsidR="00B20D74" w:rsidRPr="003B450A" w:rsidTr="006E49AC">
        <w:trPr>
          <w:jc w:val="center"/>
        </w:trPr>
        <w:tc>
          <w:tcPr>
            <w:tcW w:w="658" w:type="dxa"/>
            <w:shd w:val="clear" w:color="auto" w:fill="D9D9D9"/>
            <w:vAlign w:val="center"/>
          </w:tcPr>
          <w:p w:rsidR="00B20D74" w:rsidRPr="003B450A" w:rsidRDefault="00B20D74" w:rsidP="006152F5">
            <w:pPr>
              <w:jc w:val="center"/>
              <w:rPr>
                <w:b/>
                <w:sz w:val="22"/>
                <w:szCs w:val="24"/>
              </w:rPr>
            </w:pPr>
            <w:bookmarkStart w:id="2" w:name="_Hlk523734677"/>
            <w:r w:rsidRPr="003B450A">
              <w:rPr>
                <w:b/>
                <w:sz w:val="22"/>
                <w:szCs w:val="24"/>
              </w:rPr>
              <w:t>№</w:t>
            </w:r>
          </w:p>
          <w:p w:rsidR="00B20D74" w:rsidRPr="003B450A" w:rsidRDefault="00B20D74" w:rsidP="006152F5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proofErr w:type="gramStart"/>
            <w:r w:rsidRPr="003B450A">
              <w:rPr>
                <w:b/>
                <w:sz w:val="22"/>
                <w:szCs w:val="24"/>
              </w:rPr>
              <w:t>п</w:t>
            </w:r>
            <w:proofErr w:type="spellEnd"/>
            <w:proofErr w:type="gramEnd"/>
            <w:r w:rsidRPr="003B450A">
              <w:rPr>
                <w:b/>
                <w:sz w:val="22"/>
                <w:szCs w:val="24"/>
              </w:rPr>
              <w:t>/</w:t>
            </w:r>
            <w:proofErr w:type="spellStart"/>
            <w:r w:rsidRPr="003B450A">
              <w:rPr>
                <w:b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8149" w:type="dxa"/>
            <w:shd w:val="clear" w:color="auto" w:fill="D9D9D9"/>
            <w:vAlign w:val="center"/>
          </w:tcPr>
          <w:p w:rsidR="00B20D74" w:rsidRPr="003B450A" w:rsidRDefault="00B20D74" w:rsidP="006152F5">
            <w:pPr>
              <w:jc w:val="center"/>
              <w:rPr>
                <w:b/>
                <w:sz w:val="22"/>
                <w:szCs w:val="24"/>
              </w:rPr>
            </w:pPr>
            <w:r w:rsidRPr="003B450A">
              <w:rPr>
                <w:b/>
                <w:sz w:val="22"/>
                <w:szCs w:val="24"/>
              </w:rPr>
              <w:t>Наименование карты</w:t>
            </w:r>
          </w:p>
        </w:tc>
        <w:tc>
          <w:tcPr>
            <w:tcW w:w="1720" w:type="dxa"/>
            <w:shd w:val="clear" w:color="auto" w:fill="D9D9D9"/>
            <w:vAlign w:val="center"/>
          </w:tcPr>
          <w:p w:rsidR="00B20D74" w:rsidRPr="003B450A" w:rsidRDefault="00B20D74" w:rsidP="006152F5">
            <w:pPr>
              <w:jc w:val="center"/>
              <w:rPr>
                <w:b/>
                <w:sz w:val="22"/>
                <w:szCs w:val="24"/>
              </w:rPr>
            </w:pPr>
            <w:r w:rsidRPr="003B450A">
              <w:rPr>
                <w:b/>
                <w:sz w:val="22"/>
                <w:szCs w:val="24"/>
              </w:rPr>
              <w:t>Примечание</w:t>
            </w:r>
          </w:p>
        </w:tc>
      </w:tr>
      <w:tr w:rsidR="00180848" w:rsidRPr="003B450A" w:rsidTr="006E49A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180848" w:rsidRPr="003B450A" w:rsidRDefault="00180848" w:rsidP="00180848">
            <w:pPr>
              <w:jc w:val="center"/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4</w:t>
            </w:r>
          </w:p>
        </w:tc>
        <w:tc>
          <w:tcPr>
            <w:tcW w:w="8149" w:type="dxa"/>
            <w:shd w:val="clear" w:color="auto" w:fill="auto"/>
          </w:tcPr>
          <w:p w:rsidR="00180848" w:rsidRPr="003B450A" w:rsidRDefault="00180848" w:rsidP="00180848">
            <w:pPr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 xml:space="preserve">Карта территорий, подверженных риску возникновения чрезвычайных ситуаций природного и техногенного характера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80848" w:rsidRPr="003B450A" w:rsidRDefault="00180848" w:rsidP="00180848">
            <w:pPr>
              <w:jc w:val="center"/>
              <w:rPr>
                <w:sz w:val="22"/>
                <w:szCs w:val="24"/>
              </w:rPr>
            </w:pPr>
          </w:p>
        </w:tc>
      </w:tr>
      <w:tr w:rsidR="0036304C" w:rsidRPr="003B450A" w:rsidTr="006E49A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36304C" w:rsidRPr="003B450A" w:rsidRDefault="0036304C" w:rsidP="0036304C">
            <w:pPr>
              <w:jc w:val="center"/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5</w:t>
            </w:r>
          </w:p>
        </w:tc>
        <w:tc>
          <w:tcPr>
            <w:tcW w:w="8149" w:type="dxa"/>
            <w:shd w:val="clear" w:color="auto" w:fill="auto"/>
          </w:tcPr>
          <w:p w:rsidR="0036304C" w:rsidRPr="003B450A" w:rsidRDefault="0036304C" w:rsidP="0036304C">
            <w:pPr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Карта границ поселения, границ существующих населенных пунктов, входящих в состав поселения, границ лесничеств, существующих и строящихся объектов мес</w:t>
            </w:r>
            <w:r w:rsidRPr="003B450A">
              <w:rPr>
                <w:sz w:val="22"/>
                <w:szCs w:val="24"/>
              </w:rPr>
              <w:t>т</w:t>
            </w:r>
            <w:r w:rsidRPr="003B450A">
              <w:rPr>
                <w:sz w:val="22"/>
                <w:szCs w:val="24"/>
              </w:rPr>
              <w:t>ного значения поселения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6304C" w:rsidRPr="003B450A" w:rsidRDefault="0036304C" w:rsidP="0036304C">
            <w:pPr>
              <w:jc w:val="center"/>
              <w:rPr>
                <w:sz w:val="22"/>
                <w:szCs w:val="24"/>
              </w:rPr>
            </w:pPr>
          </w:p>
        </w:tc>
      </w:tr>
      <w:tr w:rsidR="0036304C" w:rsidRPr="003B450A" w:rsidTr="006E49A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36304C" w:rsidRPr="003B450A" w:rsidRDefault="0036304C" w:rsidP="0036304C">
            <w:pPr>
              <w:jc w:val="center"/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6</w:t>
            </w:r>
          </w:p>
        </w:tc>
        <w:tc>
          <w:tcPr>
            <w:tcW w:w="8149" w:type="dxa"/>
            <w:shd w:val="clear" w:color="auto" w:fill="auto"/>
          </w:tcPr>
          <w:p w:rsidR="0036304C" w:rsidRPr="003B450A" w:rsidRDefault="0036304C" w:rsidP="0036304C">
            <w:pPr>
              <w:rPr>
                <w:sz w:val="22"/>
                <w:szCs w:val="24"/>
              </w:rPr>
            </w:pPr>
            <w:r w:rsidRPr="003B450A">
              <w:rPr>
                <w:sz w:val="22"/>
                <w:szCs w:val="24"/>
              </w:rPr>
              <w:t>Карта зон с особыми условиями использования территории и объектов культурного наследия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6304C" w:rsidRPr="003B450A" w:rsidRDefault="0036304C" w:rsidP="0036304C">
            <w:pPr>
              <w:jc w:val="center"/>
              <w:rPr>
                <w:sz w:val="22"/>
                <w:szCs w:val="24"/>
              </w:rPr>
            </w:pPr>
          </w:p>
        </w:tc>
      </w:tr>
      <w:bookmarkEnd w:id="1"/>
      <w:bookmarkEnd w:id="2"/>
    </w:tbl>
    <w:p w:rsidR="001F5165" w:rsidRPr="00DF44A9" w:rsidRDefault="001F5165" w:rsidP="00255D09">
      <w:pPr>
        <w:rPr>
          <w:b/>
          <w:color w:val="FF0000"/>
          <w:sz w:val="24"/>
          <w:szCs w:val="24"/>
        </w:rPr>
      </w:pPr>
    </w:p>
    <w:p w:rsidR="00255D09" w:rsidRPr="00DF44A9" w:rsidRDefault="00255D09" w:rsidP="007F1B94">
      <w:pPr>
        <w:pStyle w:val="af7"/>
        <w:jc w:val="center"/>
        <w:rPr>
          <w:color w:val="FF0000"/>
          <w:sz w:val="24"/>
          <w:szCs w:val="24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Default="00004913" w:rsidP="00004913">
      <w:pPr>
        <w:rPr>
          <w:color w:val="FF0000"/>
        </w:rPr>
      </w:pPr>
    </w:p>
    <w:p w:rsidR="003B450A" w:rsidRDefault="003B450A" w:rsidP="00004913">
      <w:pPr>
        <w:rPr>
          <w:color w:val="FF0000"/>
        </w:rPr>
      </w:pPr>
    </w:p>
    <w:p w:rsidR="003B450A" w:rsidRDefault="003B450A" w:rsidP="00004913">
      <w:pPr>
        <w:rPr>
          <w:color w:val="FF0000"/>
        </w:rPr>
      </w:pPr>
    </w:p>
    <w:p w:rsidR="003B450A" w:rsidRDefault="003B450A" w:rsidP="00004913">
      <w:pPr>
        <w:rPr>
          <w:color w:val="FF0000"/>
        </w:rPr>
      </w:pPr>
    </w:p>
    <w:p w:rsidR="003B450A" w:rsidRDefault="003B450A" w:rsidP="00004913">
      <w:pPr>
        <w:rPr>
          <w:color w:val="FF0000"/>
        </w:rPr>
      </w:pPr>
    </w:p>
    <w:p w:rsidR="003B450A" w:rsidRDefault="003B450A" w:rsidP="00004913">
      <w:pPr>
        <w:rPr>
          <w:color w:val="FF0000"/>
        </w:rPr>
      </w:pPr>
    </w:p>
    <w:p w:rsidR="003B450A" w:rsidRDefault="003B450A" w:rsidP="00004913">
      <w:pPr>
        <w:rPr>
          <w:color w:val="FF0000"/>
        </w:rPr>
      </w:pPr>
    </w:p>
    <w:p w:rsidR="003B450A" w:rsidRDefault="003B450A" w:rsidP="00004913">
      <w:pPr>
        <w:rPr>
          <w:color w:val="FF0000"/>
        </w:rPr>
      </w:pPr>
    </w:p>
    <w:p w:rsidR="003B450A" w:rsidRDefault="003B450A" w:rsidP="00004913">
      <w:pPr>
        <w:rPr>
          <w:color w:val="FF0000"/>
        </w:rPr>
      </w:pPr>
    </w:p>
    <w:p w:rsidR="003B450A" w:rsidRDefault="003B450A" w:rsidP="00004913">
      <w:pPr>
        <w:rPr>
          <w:color w:val="FF0000"/>
        </w:rPr>
      </w:pPr>
    </w:p>
    <w:p w:rsidR="003B450A" w:rsidRPr="00DF44A9" w:rsidRDefault="003B450A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004913" w:rsidRPr="00DF44A9" w:rsidRDefault="00004913" w:rsidP="00004913">
      <w:pPr>
        <w:rPr>
          <w:color w:val="FF0000"/>
        </w:rPr>
      </w:pPr>
    </w:p>
    <w:p w:rsidR="007F1B94" w:rsidRPr="00F63223" w:rsidRDefault="00001C0D" w:rsidP="007F1B94">
      <w:pPr>
        <w:pStyle w:val="af7"/>
        <w:jc w:val="center"/>
        <w:rPr>
          <w:rFonts w:ascii="Times New Roman" w:hAnsi="Times New Roman"/>
          <w:color w:val="auto"/>
          <w:sz w:val="24"/>
          <w:szCs w:val="24"/>
        </w:rPr>
      </w:pPr>
      <w:r w:rsidRPr="00F63223">
        <w:rPr>
          <w:rFonts w:ascii="Times New Roman" w:hAnsi="Times New Roman"/>
          <w:color w:val="auto"/>
          <w:sz w:val="24"/>
          <w:szCs w:val="24"/>
        </w:rPr>
        <w:lastRenderedPageBreak/>
        <w:t>ОГЛАВЛЕНИЕ</w:t>
      </w:r>
    </w:p>
    <w:p w:rsidR="005C122C" w:rsidRPr="00C42597" w:rsidRDefault="00DA0E34">
      <w:pPr>
        <w:pStyle w:val="13"/>
        <w:tabs>
          <w:tab w:val="right" w:leader="dot" w:pos="9913"/>
        </w:tabs>
        <w:rPr>
          <w:rFonts w:ascii="Calibri" w:hAnsi="Calibri"/>
          <w:b w:val="0"/>
          <w:noProof/>
          <w:sz w:val="22"/>
          <w:szCs w:val="22"/>
        </w:rPr>
      </w:pPr>
      <w:r w:rsidRPr="00DA0E34">
        <w:rPr>
          <w:rFonts w:ascii="Times New Roman" w:hAnsi="Times New Roman"/>
          <w:b w:val="0"/>
          <w:color w:val="FF0000"/>
          <w:sz w:val="24"/>
          <w:szCs w:val="24"/>
        </w:rPr>
        <w:fldChar w:fldCharType="begin"/>
      </w:r>
      <w:r w:rsidR="00C73128" w:rsidRPr="00DF44A9">
        <w:rPr>
          <w:rFonts w:ascii="Times New Roman" w:hAnsi="Times New Roman"/>
          <w:b w:val="0"/>
          <w:color w:val="FF0000"/>
          <w:sz w:val="24"/>
          <w:szCs w:val="24"/>
        </w:rPr>
        <w:instrText xml:space="preserve"> TOC \o "1-3" \h \z \u </w:instrText>
      </w:r>
      <w:r w:rsidRPr="00DA0E34">
        <w:rPr>
          <w:rFonts w:ascii="Times New Roman" w:hAnsi="Times New Roman"/>
          <w:b w:val="0"/>
          <w:color w:val="FF0000"/>
          <w:sz w:val="24"/>
          <w:szCs w:val="24"/>
        </w:rPr>
        <w:fldChar w:fldCharType="separate"/>
      </w:r>
      <w:hyperlink w:anchor="_Toc38031325" w:history="1">
        <w:r w:rsidR="005C122C" w:rsidRPr="00912804">
          <w:rPr>
            <w:rStyle w:val="ab"/>
            <w:noProof/>
          </w:rPr>
          <w:t>ВВЕДЕНИЕ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21"/>
        <w:tabs>
          <w:tab w:val="left" w:pos="660"/>
        </w:tabs>
        <w:rPr>
          <w:rFonts w:ascii="Calibri" w:hAnsi="Calibri"/>
          <w:sz w:val="22"/>
          <w:szCs w:val="22"/>
        </w:rPr>
      </w:pPr>
      <w:hyperlink w:anchor="_Toc38031326" w:history="1">
        <w:r w:rsidR="005C122C" w:rsidRPr="00912804">
          <w:rPr>
            <w:rStyle w:val="ab"/>
            <w:b/>
          </w:rPr>
          <w:t>1.</w:t>
        </w:r>
        <w:r w:rsidR="005C122C" w:rsidRPr="00C42597">
          <w:rPr>
            <w:rFonts w:ascii="Calibri" w:hAnsi="Calibri"/>
            <w:sz w:val="22"/>
            <w:szCs w:val="22"/>
          </w:rPr>
          <w:tab/>
        </w:r>
        <w:r w:rsidR="005C122C" w:rsidRPr="00912804">
          <w:rPr>
            <w:rStyle w:val="ab"/>
            <w:b/>
          </w:rPr>
          <w:t>Общие сведения о Чалнинском сельском поселении Пряжинского национального муниципального района Республики Карелия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tabs>
          <w:tab w:val="left" w:pos="660"/>
        </w:tabs>
        <w:rPr>
          <w:rFonts w:ascii="Calibri" w:hAnsi="Calibri"/>
          <w:sz w:val="22"/>
          <w:szCs w:val="22"/>
        </w:rPr>
      </w:pPr>
      <w:hyperlink w:anchor="_Toc38031327" w:history="1">
        <w:r w:rsidR="005C122C" w:rsidRPr="00912804">
          <w:rPr>
            <w:rStyle w:val="ab"/>
            <w:b/>
          </w:rPr>
          <w:t>2.</w:t>
        </w:r>
        <w:r w:rsidR="005C122C" w:rsidRPr="00C42597">
          <w:rPr>
            <w:rFonts w:ascii="Calibri" w:hAnsi="Calibri"/>
            <w:sz w:val="22"/>
            <w:szCs w:val="22"/>
          </w:rPr>
          <w:tab/>
        </w:r>
        <w:r w:rsidR="005C122C" w:rsidRPr="00912804">
          <w:rPr>
            <w:rStyle w:val="ab"/>
            <w:b/>
          </w:rPr>
          <w:t>Генеральный план Чалнинского сельского поселения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tabs>
          <w:tab w:val="left" w:pos="660"/>
        </w:tabs>
        <w:rPr>
          <w:rFonts w:ascii="Calibri" w:hAnsi="Calibri"/>
          <w:sz w:val="22"/>
          <w:szCs w:val="22"/>
        </w:rPr>
      </w:pPr>
      <w:hyperlink w:anchor="_Toc38031328" w:history="1">
        <w:r w:rsidR="005C122C" w:rsidRPr="00912804">
          <w:rPr>
            <w:rStyle w:val="ab"/>
            <w:b/>
          </w:rPr>
          <w:t>3.</w:t>
        </w:r>
        <w:r w:rsidR="005C122C" w:rsidRPr="00C42597">
          <w:rPr>
            <w:rFonts w:ascii="Calibri" w:hAnsi="Calibri"/>
            <w:sz w:val="22"/>
            <w:szCs w:val="22"/>
          </w:rPr>
          <w:tab/>
        </w:r>
        <w:r w:rsidR="005C122C" w:rsidRPr="00912804">
          <w:rPr>
            <w:rStyle w:val="ab"/>
            <w:b/>
          </w:rPr>
          <w:t>Физико-географические условия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tabs>
          <w:tab w:val="left" w:pos="660"/>
        </w:tabs>
        <w:rPr>
          <w:rFonts w:ascii="Calibri" w:hAnsi="Calibri"/>
          <w:sz w:val="22"/>
          <w:szCs w:val="22"/>
        </w:rPr>
      </w:pPr>
      <w:hyperlink w:anchor="_Toc38031329" w:history="1">
        <w:r w:rsidR="005C122C" w:rsidRPr="00912804">
          <w:rPr>
            <w:rStyle w:val="ab"/>
            <w:b/>
          </w:rPr>
          <w:t>4.</w:t>
        </w:r>
        <w:r w:rsidR="005C122C" w:rsidRPr="00C42597">
          <w:rPr>
            <w:rFonts w:ascii="Calibri" w:hAnsi="Calibri"/>
            <w:sz w:val="22"/>
            <w:szCs w:val="22"/>
          </w:rPr>
          <w:tab/>
        </w:r>
        <w:r w:rsidR="005C122C" w:rsidRPr="00912804">
          <w:rPr>
            <w:rStyle w:val="ab"/>
            <w:b/>
          </w:rPr>
          <w:t>Население и демография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13"/>
        <w:tabs>
          <w:tab w:val="left" w:pos="660"/>
          <w:tab w:val="right" w:leader="dot" w:pos="9913"/>
        </w:tabs>
        <w:rPr>
          <w:rFonts w:ascii="Calibri" w:hAnsi="Calibri"/>
          <w:b w:val="0"/>
          <w:noProof/>
          <w:sz w:val="22"/>
          <w:szCs w:val="22"/>
        </w:rPr>
      </w:pPr>
      <w:hyperlink w:anchor="_Toc38031330" w:history="1">
        <w:r w:rsidR="005C122C" w:rsidRPr="00912804">
          <w:rPr>
            <w:rStyle w:val="ab"/>
            <w:noProof/>
          </w:rPr>
          <w:t>I.</w:t>
        </w:r>
        <w:r w:rsidR="005C122C" w:rsidRPr="00C42597">
          <w:rPr>
            <w:rFonts w:ascii="Calibri" w:hAnsi="Calibri"/>
            <w:b w:val="0"/>
            <w:noProof/>
            <w:sz w:val="22"/>
            <w:szCs w:val="22"/>
          </w:rPr>
          <w:tab/>
        </w:r>
        <w:r w:rsidR="005C122C" w:rsidRPr="00912804">
          <w:rPr>
            <w:rStyle w:val="ab"/>
            <w:noProof/>
          </w:rPr>
          <w:t>СВЕДЕНИЯ О ПЛАНАХ И ПРОГРАММАХ КОМПЛЕКСНОГО СОЦИАЛЬНО-ЭКОНОМИЧЕСКОГО РАЗВИТИЯ ЧАЛНИНСКОГО СЕЛЬСКОГО ПОСЕЛЕНИЯ, ДЛЯ РЕАЛИЗАЦИИ КОТОРЫХ ОСУЩЕСТВЛЯЕТСЯ СОЗДАНИЕ ОБЪЕКТОВ МЕСТНОГО ЗНАЧЕНИЯ ПОСЕЛЕНИЯ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13"/>
        <w:tabs>
          <w:tab w:val="right" w:leader="dot" w:pos="9913"/>
        </w:tabs>
        <w:rPr>
          <w:rFonts w:ascii="Calibri" w:hAnsi="Calibri"/>
          <w:b w:val="0"/>
          <w:noProof/>
          <w:sz w:val="22"/>
          <w:szCs w:val="22"/>
        </w:rPr>
      </w:pPr>
      <w:hyperlink w:anchor="_Toc38031331" w:history="1">
        <w:r w:rsidR="005C122C" w:rsidRPr="00912804">
          <w:rPr>
            <w:rStyle w:val="ab"/>
            <w:noProof/>
            <w:lang w:val="en-US"/>
          </w:rPr>
          <w:t>II</w:t>
        </w:r>
        <w:r w:rsidR="005C122C" w:rsidRPr="00912804">
          <w:rPr>
            <w:rStyle w:val="ab"/>
            <w:noProof/>
          </w:rPr>
          <w:t>. АНАЛИЗ ИСПОЛЬЗОВАНИЯ ТЕРРИТОРИИ ЧАЛНИНСКОГО СЕЛЬСКОГО ПОСЕЛЕНИЯ, ВОЗМОЖНЫХ НАПРАВЛЕНИЙ РАЗВИТИЯ ТЕРРИТОРИИ ПОСЕЛЕНИЯ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21"/>
        <w:rPr>
          <w:rFonts w:ascii="Calibri" w:hAnsi="Calibri"/>
          <w:sz w:val="22"/>
          <w:szCs w:val="22"/>
        </w:rPr>
      </w:pPr>
      <w:hyperlink w:anchor="_Toc38031332" w:history="1">
        <w:r w:rsidR="005C122C" w:rsidRPr="00912804">
          <w:rPr>
            <w:rStyle w:val="ab"/>
            <w:b/>
          </w:rPr>
          <w:t>2.1. Водные объекты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rPr>
          <w:rFonts w:ascii="Calibri" w:hAnsi="Calibri"/>
          <w:sz w:val="22"/>
          <w:szCs w:val="22"/>
        </w:rPr>
      </w:pPr>
      <w:hyperlink w:anchor="_Toc38031333" w:history="1">
        <w:r w:rsidR="005C122C" w:rsidRPr="00912804">
          <w:rPr>
            <w:rStyle w:val="ab"/>
            <w:b/>
          </w:rPr>
          <w:t>2.2. Территории объектов культурного наследия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rPr>
          <w:rFonts w:ascii="Calibri" w:hAnsi="Calibri"/>
          <w:sz w:val="22"/>
          <w:szCs w:val="22"/>
        </w:rPr>
      </w:pPr>
      <w:hyperlink w:anchor="_Toc38031334" w:history="1">
        <w:r w:rsidR="005C122C" w:rsidRPr="00912804">
          <w:rPr>
            <w:rStyle w:val="ab"/>
            <w:rFonts w:eastAsia="Calibri"/>
            <w:b/>
            <w:bCs/>
          </w:rPr>
          <w:t>2.3. Транспортная инфраструктура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rPr>
          <w:rFonts w:ascii="Calibri" w:hAnsi="Calibri"/>
          <w:sz w:val="22"/>
          <w:szCs w:val="22"/>
        </w:rPr>
      </w:pPr>
      <w:hyperlink w:anchor="_Toc38031335" w:history="1">
        <w:r w:rsidR="005C122C" w:rsidRPr="00912804">
          <w:rPr>
            <w:rStyle w:val="ab"/>
            <w:rFonts w:eastAsia="Calibri"/>
            <w:b/>
            <w:bCs/>
          </w:rPr>
          <w:t>2.4. Инженерная инфраструктура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rPr>
          <w:rFonts w:ascii="Calibri" w:hAnsi="Calibri"/>
          <w:sz w:val="22"/>
          <w:szCs w:val="22"/>
        </w:rPr>
      </w:pPr>
      <w:hyperlink w:anchor="_Toc38031336" w:history="1">
        <w:r w:rsidR="005C122C" w:rsidRPr="00912804">
          <w:rPr>
            <w:rStyle w:val="ab"/>
            <w:rFonts w:eastAsia="Calibri"/>
            <w:b/>
            <w:bCs/>
          </w:rPr>
          <w:t>2.5. Месторождения полезных ископаемых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rPr>
          <w:rFonts w:ascii="Calibri" w:hAnsi="Calibri"/>
          <w:sz w:val="22"/>
          <w:szCs w:val="22"/>
        </w:rPr>
      </w:pPr>
      <w:hyperlink w:anchor="_Toc38031337" w:history="1">
        <w:r w:rsidR="005C122C" w:rsidRPr="00912804">
          <w:rPr>
            <w:rStyle w:val="ab"/>
            <w:rFonts w:eastAsia="Calibri"/>
            <w:b/>
            <w:bCs/>
          </w:rPr>
          <w:t>2.6. Особо охраняемые природные территории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rPr>
          <w:rFonts w:ascii="Calibri" w:hAnsi="Calibri"/>
          <w:sz w:val="22"/>
          <w:szCs w:val="22"/>
        </w:rPr>
      </w:pPr>
      <w:hyperlink w:anchor="_Toc38031338" w:history="1">
        <w:r w:rsidR="005C122C" w:rsidRPr="00912804">
          <w:rPr>
            <w:rStyle w:val="ab"/>
            <w:b/>
          </w:rPr>
          <w:t>2.7. Зоны с особыми условиями использования территорий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13"/>
        <w:tabs>
          <w:tab w:val="right" w:leader="dot" w:pos="9913"/>
        </w:tabs>
        <w:rPr>
          <w:rFonts w:ascii="Calibri" w:hAnsi="Calibri"/>
          <w:b w:val="0"/>
          <w:noProof/>
          <w:sz w:val="22"/>
          <w:szCs w:val="22"/>
        </w:rPr>
      </w:pPr>
      <w:hyperlink w:anchor="_Toc38031339" w:history="1">
        <w:r w:rsidR="005C122C" w:rsidRPr="00912804">
          <w:rPr>
            <w:rStyle w:val="ab"/>
            <w:noProof/>
            <w:lang w:val="en-US"/>
          </w:rPr>
          <w:t>IV</w:t>
        </w:r>
        <w:r w:rsidR="005C122C" w:rsidRPr="00912804">
          <w:rPr>
            <w:rStyle w:val="ab"/>
            <w:noProof/>
          </w:rPr>
          <w:t>. СВЕДЕНИЯ О ВИДАХ, НАЗНАЧЕНИИ И НАИМЕНОВАНИЯХ ПЛАНИРУЕМЫХ ДЛЯ РАЗМЕЩЕНИЯ НА ТЕРРИТОРИИ ЧАЛНИНСКОГО СЕЛЬСКОГО ПОСЕЛЕНИЯ ОБЪЕКТОВ МЕСТНОГО ЗНАЧЕНИЯ ПРЯЖИНСКОГО НАЦИОНАЛЬНОГО МУНИЦИПАЛЬНОГО РАЙОНА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33"/>
        <w:rPr>
          <w:rFonts w:ascii="Calibri" w:hAnsi="Calibri"/>
          <w:noProof/>
          <w:sz w:val="22"/>
          <w:szCs w:val="22"/>
        </w:rPr>
      </w:pPr>
      <w:hyperlink w:anchor="_Toc38031340" w:history="1">
        <w:r w:rsidR="005C122C" w:rsidRPr="00912804">
          <w:rPr>
            <w:rStyle w:val="ab"/>
            <w:b/>
            <w:noProof/>
          </w:rPr>
          <w:t>4.1. Объекты местного значения Пряжинского</w:t>
        </w:r>
        <w:r w:rsidR="005C122C" w:rsidRPr="00912804">
          <w:rPr>
            <w:rStyle w:val="ab"/>
            <w:noProof/>
          </w:rPr>
          <w:t xml:space="preserve"> </w:t>
        </w:r>
        <w:r w:rsidR="005C122C" w:rsidRPr="00912804">
          <w:rPr>
            <w:rStyle w:val="ab"/>
            <w:b/>
            <w:noProof/>
          </w:rPr>
          <w:t>национального муниципального района на территории Чалнинского сельского поселения в области образования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33"/>
        <w:rPr>
          <w:rFonts w:ascii="Calibri" w:hAnsi="Calibri"/>
          <w:noProof/>
          <w:sz w:val="22"/>
          <w:szCs w:val="22"/>
        </w:rPr>
      </w:pPr>
      <w:hyperlink w:anchor="_Toc38031341" w:history="1">
        <w:r w:rsidR="005C122C" w:rsidRPr="00912804">
          <w:rPr>
            <w:rStyle w:val="ab"/>
            <w:b/>
            <w:noProof/>
          </w:rPr>
          <w:t>4.2. Объекты местного значения Пряжинского национального муниципального района на территории Чалнинского сельского поселения в области здравоохранения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33"/>
        <w:rPr>
          <w:rFonts w:ascii="Calibri" w:hAnsi="Calibri"/>
          <w:noProof/>
          <w:sz w:val="22"/>
          <w:szCs w:val="22"/>
        </w:rPr>
      </w:pPr>
      <w:hyperlink w:anchor="_Toc38031342" w:history="1">
        <w:r w:rsidR="005C122C" w:rsidRPr="00912804">
          <w:rPr>
            <w:rStyle w:val="ab"/>
            <w:b/>
            <w:noProof/>
          </w:rPr>
          <w:t>4.3. Объекты местного значения Пряжинского национального муниципального района на территории Чалнинского сельского поселения в области культуры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33"/>
        <w:rPr>
          <w:rFonts w:ascii="Calibri" w:hAnsi="Calibri"/>
          <w:noProof/>
          <w:sz w:val="22"/>
          <w:szCs w:val="22"/>
        </w:rPr>
      </w:pPr>
      <w:hyperlink w:anchor="_Toc38031343" w:history="1">
        <w:r w:rsidR="005C122C" w:rsidRPr="00912804">
          <w:rPr>
            <w:rStyle w:val="ab"/>
            <w:b/>
            <w:noProof/>
          </w:rPr>
          <w:t>4.4. Объекты местного значения Пряжинского национального муниципального района на территории Чалнинского сельского поселения в области физической культуры и спорта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33"/>
        <w:rPr>
          <w:rFonts w:ascii="Calibri" w:hAnsi="Calibri"/>
          <w:noProof/>
          <w:sz w:val="22"/>
          <w:szCs w:val="22"/>
        </w:rPr>
      </w:pPr>
      <w:hyperlink w:anchor="_Toc38031344" w:history="1">
        <w:r w:rsidR="005C122C" w:rsidRPr="00912804">
          <w:rPr>
            <w:rStyle w:val="ab"/>
            <w:b/>
            <w:noProof/>
          </w:rPr>
          <w:t>4.5. Объекты местного значения Пряжинского национального муниципального района на территории Чалнинского сельского поселения в области инженерных сетей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13"/>
        <w:tabs>
          <w:tab w:val="right" w:leader="dot" w:pos="9913"/>
        </w:tabs>
        <w:rPr>
          <w:rFonts w:ascii="Calibri" w:hAnsi="Calibri"/>
          <w:b w:val="0"/>
          <w:noProof/>
          <w:sz w:val="22"/>
          <w:szCs w:val="22"/>
        </w:rPr>
      </w:pPr>
      <w:hyperlink w:anchor="_Toc38031345" w:history="1">
        <w:r w:rsidR="005C122C" w:rsidRPr="00912804">
          <w:rPr>
            <w:rStyle w:val="ab"/>
            <w:noProof/>
            <w:lang w:val="en-US"/>
          </w:rPr>
          <w:t>V</w:t>
        </w:r>
        <w:r w:rsidR="005C122C" w:rsidRPr="00912804">
          <w:rPr>
            <w:rStyle w:val="ab"/>
            <w:noProof/>
          </w:rPr>
          <w:t>. СВЕДЕНИЯ О ВИДАХ, НАЗНАЧЕНИИ И НАИМЕНОВАНИЯХ ПЛАНИРУЕМЫХ ДЛЯ РАЗМЕЩЕНИЯ НА ТЕРРИТОРИИ ЧАЛНИНСКОГО СЕЛЬСКОГО ПОСЕЛЕНИЯ ОБЪЕКТОВ РЕГИОНАЛЬНОГО ЗНАЧЕНИЯ РЕСПУБЛИКИ КАРЕЛИЯ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33"/>
        <w:rPr>
          <w:rFonts w:ascii="Calibri" w:hAnsi="Calibri"/>
          <w:noProof/>
          <w:sz w:val="22"/>
          <w:szCs w:val="22"/>
        </w:rPr>
      </w:pPr>
      <w:hyperlink w:anchor="_Toc38031346" w:history="1">
        <w:r w:rsidR="005C122C" w:rsidRPr="00912804">
          <w:rPr>
            <w:rStyle w:val="ab"/>
            <w:b/>
            <w:noProof/>
          </w:rPr>
          <w:t>5.1. Объекты капитального строительства регионального значения Республики Карелия в области автомобильного транспорта на территории Чалнинского сельского поселения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33"/>
        <w:rPr>
          <w:rFonts w:ascii="Calibri" w:hAnsi="Calibri"/>
          <w:noProof/>
          <w:sz w:val="22"/>
          <w:szCs w:val="22"/>
        </w:rPr>
      </w:pPr>
      <w:hyperlink w:anchor="_Toc38031347" w:history="1">
        <w:r w:rsidR="005C122C" w:rsidRPr="00912804">
          <w:rPr>
            <w:rStyle w:val="ab"/>
            <w:b/>
            <w:noProof/>
          </w:rPr>
          <w:t>5.2. Объекты капитального строительства регионального значения Республики Карелия в области туризма на территории Чалнинского сельского поселения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13"/>
        <w:tabs>
          <w:tab w:val="right" w:leader="dot" w:pos="9913"/>
        </w:tabs>
        <w:rPr>
          <w:rFonts w:ascii="Calibri" w:hAnsi="Calibri"/>
          <w:b w:val="0"/>
          <w:noProof/>
          <w:sz w:val="22"/>
          <w:szCs w:val="22"/>
        </w:rPr>
      </w:pPr>
      <w:hyperlink w:anchor="_Toc38031348" w:history="1">
        <w:r w:rsidR="005C122C" w:rsidRPr="00912804">
          <w:rPr>
            <w:rStyle w:val="ab"/>
            <w:noProof/>
            <w:lang w:val="en-US"/>
          </w:rPr>
          <w:t>VI</w:t>
        </w:r>
        <w:r w:rsidR="005C122C" w:rsidRPr="00912804">
          <w:rPr>
            <w:rStyle w:val="ab"/>
            <w:noProof/>
          </w:rPr>
          <w:t>. СВЕДЕНИЯ О ВИДАХ, НАЗНАЧЕНИИ И НАИМЕНОВАНИЯХ ПЛАНИРУЕМЫХ ДЛЯ РАЗМЕЩЕНИЯ НА ТЕРРИТОРИИ ЧАЛНИНСКОГО СЕЛЬСКОГО ПОСЕЛЕНИЯ ОБЪЕКТОВ ФЕДЕРАЛЬНОГО ЗНАЧЕНИЯ РОССИЙСКОЙ ФЕДЕРАЦИИ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33"/>
        <w:rPr>
          <w:rFonts w:ascii="Calibri" w:hAnsi="Calibri"/>
          <w:noProof/>
          <w:sz w:val="22"/>
          <w:szCs w:val="22"/>
        </w:rPr>
      </w:pPr>
      <w:hyperlink w:anchor="_Toc38031349" w:history="1">
        <w:r w:rsidR="005C122C" w:rsidRPr="00912804">
          <w:rPr>
            <w:rStyle w:val="ab"/>
            <w:b/>
            <w:noProof/>
          </w:rPr>
          <w:t>6.1. Объекты капитального строительства федерального значения Российской Федерации на территории Чалнинского сельского поселения в области энергетики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13"/>
        <w:tabs>
          <w:tab w:val="right" w:leader="dot" w:pos="9913"/>
        </w:tabs>
        <w:rPr>
          <w:rFonts w:ascii="Calibri" w:hAnsi="Calibri"/>
          <w:b w:val="0"/>
          <w:noProof/>
          <w:sz w:val="22"/>
          <w:szCs w:val="22"/>
        </w:rPr>
      </w:pPr>
      <w:hyperlink w:anchor="_Toc38031350" w:history="1">
        <w:r w:rsidR="005C122C" w:rsidRPr="00912804">
          <w:rPr>
            <w:rStyle w:val="ab"/>
            <w:noProof/>
            <w:lang w:val="en-US"/>
          </w:rPr>
          <w:t>VII</w:t>
        </w:r>
        <w:r w:rsidR="005C122C" w:rsidRPr="00912804">
          <w:rPr>
            <w:rStyle w:val="ab"/>
            <w:noProof/>
          </w:rPr>
          <w:t>. ПЕРЕЧЕНЬ И ХАРАКТЕРИСТИКА ОСНОВНЫХ ФАКТОРОВ РИСКА ВОЗНИКНОВЕНИЯ ЧРЕЗВЫЧАЙНЫХ СИТУАЦИЙ ПРИРОДНОГО И ТЕХНОГЕННОГО ХАРАКТЕРА НА ТЕРРИТОРИИ ЧАЛНИНСКОГО СЕЛЬСКОГО ПОСЕЛЕНИЯ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21"/>
        <w:rPr>
          <w:rFonts w:ascii="Calibri" w:hAnsi="Calibri"/>
          <w:sz w:val="22"/>
          <w:szCs w:val="22"/>
        </w:rPr>
      </w:pPr>
      <w:hyperlink w:anchor="_Toc38031351" w:history="1">
        <w:r w:rsidR="005C122C" w:rsidRPr="00912804">
          <w:rPr>
            <w:rStyle w:val="ab"/>
            <w:b/>
          </w:rPr>
          <w:t>7.1. Перечень возможных источников чрезвычайных ситуаций природного характера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rPr>
          <w:rFonts w:ascii="Calibri" w:hAnsi="Calibri"/>
          <w:sz w:val="22"/>
          <w:szCs w:val="22"/>
        </w:rPr>
      </w:pPr>
      <w:hyperlink w:anchor="_Toc38031352" w:history="1">
        <w:r w:rsidR="005C122C" w:rsidRPr="00912804">
          <w:rPr>
            <w:rStyle w:val="ab"/>
            <w:b/>
          </w:rPr>
          <w:t>7.2. Перечень возможных источников чрезвычайных ситуаций техногенного характера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21"/>
        <w:rPr>
          <w:rFonts w:ascii="Calibri" w:hAnsi="Calibri"/>
          <w:sz w:val="22"/>
          <w:szCs w:val="22"/>
        </w:rPr>
      </w:pPr>
      <w:hyperlink w:anchor="_Toc38031353" w:history="1">
        <w:r w:rsidR="005C122C" w:rsidRPr="00912804">
          <w:rPr>
            <w:rStyle w:val="ab"/>
            <w:b/>
          </w:rPr>
          <w:t>7.3  Силы и средства предупреждения и ликвидации ЧС</w:t>
        </w:r>
        <w:r w:rsidR="005C122C">
          <w:rPr>
            <w:webHidden/>
          </w:rPr>
          <w:tab/>
        </w:r>
        <w:r>
          <w:rPr>
            <w:webHidden/>
          </w:rPr>
          <w:fldChar w:fldCharType="begin"/>
        </w:r>
        <w:r w:rsidR="005C122C">
          <w:rPr>
            <w:webHidden/>
          </w:rPr>
          <w:instrText xml:space="preserve"> PAGEREF _Toc38031353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F5AE1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C122C" w:rsidRPr="00C42597" w:rsidRDefault="00DA0E34">
      <w:pPr>
        <w:pStyle w:val="13"/>
        <w:tabs>
          <w:tab w:val="right" w:leader="dot" w:pos="9913"/>
        </w:tabs>
        <w:rPr>
          <w:rFonts w:ascii="Calibri" w:hAnsi="Calibri"/>
          <w:b w:val="0"/>
          <w:noProof/>
          <w:sz w:val="22"/>
          <w:szCs w:val="22"/>
        </w:rPr>
      </w:pPr>
      <w:hyperlink w:anchor="_Toc38031354" w:history="1">
        <w:r w:rsidR="005C122C" w:rsidRPr="00912804">
          <w:rPr>
            <w:rStyle w:val="ab"/>
            <w:noProof/>
            <w:lang w:val="en-US"/>
          </w:rPr>
          <w:t>VIII</w:t>
        </w:r>
        <w:r w:rsidR="005C122C" w:rsidRPr="00912804">
          <w:rPr>
            <w:rStyle w:val="ab"/>
            <w:noProof/>
          </w:rPr>
          <w:t>. ПЕРЕЧЕНЬ ЗЕМЕЛЬНЫХ УЧАСТКОВ, КОТОРЫЕ ВКЛЮЧАЮТСЯ В ГРАНИЦЫ НАСЕЛЕННЫХ ПУНКТОВ, ВХОДЯЩИХ В СОСТАВ ЧАЛНИНСКОГО СЕЛЬСКОГО ПОСЕЛЕНИЯ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13"/>
        <w:tabs>
          <w:tab w:val="right" w:leader="dot" w:pos="9913"/>
        </w:tabs>
        <w:rPr>
          <w:rFonts w:ascii="Calibri" w:hAnsi="Calibri"/>
          <w:b w:val="0"/>
          <w:noProof/>
          <w:sz w:val="22"/>
          <w:szCs w:val="22"/>
        </w:rPr>
      </w:pPr>
      <w:hyperlink w:anchor="_Toc38031355" w:history="1">
        <w:r w:rsidR="005C122C" w:rsidRPr="00912804">
          <w:rPr>
            <w:rStyle w:val="ab"/>
            <w:noProof/>
            <w:lang w:val="en-US"/>
          </w:rPr>
          <w:t>I</w:t>
        </w:r>
        <w:r w:rsidR="005C122C" w:rsidRPr="00912804">
          <w:rPr>
            <w:rStyle w:val="ab"/>
            <w:noProof/>
          </w:rPr>
          <w:t>Х. ПЕРЕЧЕНЬ ЗЕМЕЛЬНЫХ УЧАСТКОВ, КОТОРЫЕ ИСКЛЮЧАЮТСЯ ИЗ ГРАНИЦ НАСЕЛЕННЫХ ПУНКТОВ, ВХОДЯЩИХ В СОСТАВ ЧАЛНИНСКОГО СЕЛЬСКОГО ПОСЕЛЕНИЯ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5C122C" w:rsidRPr="00C42597" w:rsidRDefault="00DA0E34">
      <w:pPr>
        <w:pStyle w:val="13"/>
        <w:tabs>
          <w:tab w:val="right" w:leader="dot" w:pos="9913"/>
        </w:tabs>
        <w:rPr>
          <w:rFonts w:ascii="Calibri" w:hAnsi="Calibri"/>
          <w:b w:val="0"/>
          <w:noProof/>
          <w:sz w:val="22"/>
          <w:szCs w:val="22"/>
        </w:rPr>
      </w:pPr>
      <w:hyperlink w:anchor="_Toc38031356" w:history="1">
        <w:r w:rsidR="005C122C" w:rsidRPr="00912804">
          <w:rPr>
            <w:rStyle w:val="ab"/>
            <w:noProof/>
          </w:rPr>
          <w:t>Х. СВЕДЕНИЯ О ГРАНИЦАХ НАСЕЛЕННЫХ ПУНКТОВ, ВХОДЯЩИХ В СОСТАВ ЧАЛНИНСКОГО СЕЛЬСКОГО ПОСЕЛЕНИЯ</w:t>
        </w:r>
        <w:r w:rsidR="005C12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22C">
          <w:rPr>
            <w:noProof/>
            <w:webHidden/>
          </w:rPr>
          <w:instrText xml:space="preserve"> PAGEREF _Toc38031356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5AE1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623B30" w:rsidRPr="00DF44A9" w:rsidRDefault="00DA0E34" w:rsidP="00F74CB2">
      <w:pPr>
        <w:jc w:val="center"/>
        <w:rPr>
          <w:rFonts w:ascii="Arial" w:hAnsi="Arial"/>
          <w:b/>
          <w:color w:val="FF0000"/>
          <w:sz w:val="24"/>
          <w:szCs w:val="24"/>
        </w:rPr>
        <w:sectPr w:rsidR="00623B30" w:rsidRPr="00DF44A9" w:rsidSect="009C3034">
          <w:footerReference w:type="default" r:id="rId10"/>
          <w:pgSz w:w="11906" w:h="16838"/>
          <w:pgMar w:top="993" w:right="849" w:bottom="993" w:left="1134" w:header="708" w:footer="708" w:gutter="0"/>
          <w:cols w:space="720"/>
        </w:sectPr>
      </w:pPr>
      <w:r w:rsidRPr="00DF44A9">
        <w:rPr>
          <w:b/>
          <w:color w:val="FF0000"/>
          <w:sz w:val="24"/>
          <w:szCs w:val="24"/>
        </w:rPr>
        <w:fldChar w:fldCharType="end"/>
      </w:r>
    </w:p>
    <w:p w:rsidR="000F78F4" w:rsidRPr="00C111B7" w:rsidRDefault="00001C0D" w:rsidP="00A8448C">
      <w:pPr>
        <w:pStyle w:val="1"/>
        <w:spacing w:after="120"/>
        <w:ind w:left="1080"/>
        <w:jc w:val="center"/>
        <w:rPr>
          <w:b/>
          <w:sz w:val="24"/>
          <w:szCs w:val="24"/>
        </w:rPr>
      </w:pPr>
      <w:bookmarkStart w:id="3" w:name="_Toc38031325"/>
      <w:r w:rsidRPr="00C111B7">
        <w:rPr>
          <w:b/>
          <w:sz w:val="24"/>
          <w:szCs w:val="24"/>
        </w:rPr>
        <w:lastRenderedPageBreak/>
        <w:t>ВВЕДЕНИЕ</w:t>
      </w:r>
      <w:bookmarkEnd w:id="3"/>
    </w:p>
    <w:p w:rsidR="003323A0" w:rsidRPr="00C111B7" w:rsidRDefault="003323A0" w:rsidP="00A8448C">
      <w:pPr>
        <w:pStyle w:val="2"/>
        <w:numPr>
          <w:ilvl w:val="0"/>
          <w:numId w:val="15"/>
        </w:numPr>
        <w:spacing w:before="240" w:after="120"/>
        <w:jc w:val="center"/>
        <w:rPr>
          <w:b/>
          <w:sz w:val="24"/>
          <w:szCs w:val="24"/>
        </w:rPr>
      </w:pPr>
      <w:bookmarkStart w:id="4" w:name="_Toc38031326"/>
      <w:r w:rsidRPr="00C111B7">
        <w:rPr>
          <w:b/>
          <w:sz w:val="24"/>
          <w:szCs w:val="24"/>
        </w:rPr>
        <w:t xml:space="preserve">Общие сведения о </w:t>
      </w:r>
      <w:proofErr w:type="spellStart"/>
      <w:r w:rsidR="00B641E2" w:rsidRPr="00C111B7">
        <w:rPr>
          <w:b/>
          <w:sz w:val="24"/>
          <w:szCs w:val="24"/>
        </w:rPr>
        <w:t>Чалнинском</w:t>
      </w:r>
      <w:proofErr w:type="spellEnd"/>
      <w:r w:rsidRPr="00C111B7">
        <w:rPr>
          <w:b/>
          <w:sz w:val="24"/>
          <w:szCs w:val="24"/>
        </w:rPr>
        <w:t xml:space="preserve"> </w:t>
      </w:r>
      <w:r w:rsidR="00206CE1" w:rsidRPr="00C111B7">
        <w:rPr>
          <w:b/>
          <w:sz w:val="24"/>
          <w:szCs w:val="24"/>
        </w:rPr>
        <w:t>сельском</w:t>
      </w:r>
      <w:r w:rsidRPr="00C111B7">
        <w:rPr>
          <w:b/>
          <w:sz w:val="24"/>
          <w:szCs w:val="24"/>
        </w:rPr>
        <w:t xml:space="preserve"> поселении </w:t>
      </w:r>
      <w:r w:rsidR="00B641E2" w:rsidRPr="00C111B7">
        <w:rPr>
          <w:b/>
          <w:sz w:val="24"/>
          <w:szCs w:val="24"/>
        </w:rPr>
        <w:t>Пряжинского</w:t>
      </w:r>
      <w:r w:rsidR="003F509B" w:rsidRPr="00C111B7">
        <w:rPr>
          <w:b/>
          <w:sz w:val="24"/>
          <w:szCs w:val="24"/>
        </w:rPr>
        <w:t xml:space="preserve"> </w:t>
      </w:r>
      <w:r w:rsidR="00842A97">
        <w:rPr>
          <w:b/>
          <w:sz w:val="24"/>
          <w:szCs w:val="24"/>
        </w:rPr>
        <w:t>национальн</w:t>
      </w:r>
      <w:r w:rsidR="00842A97">
        <w:rPr>
          <w:b/>
          <w:sz w:val="24"/>
          <w:szCs w:val="24"/>
        </w:rPr>
        <w:t>о</w:t>
      </w:r>
      <w:r w:rsidR="00842A97">
        <w:rPr>
          <w:b/>
          <w:sz w:val="24"/>
          <w:szCs w:val="24"/>
        </w:rPr>
        <w:t xml:space="preserve">го </w:t>
      </w:r>
      <w:r w:rsidRPr="00C111B7">
        <w:rPr>
          <w:b/>
          <w:sz w:val="24"/>
          <w:szCs w:val="24"/>
        </w:rPr>
        <w:t xml:space="preserve">муниципального района </w:t>
      </w:r>
      <w:r w:rsidR="00206CE1" w:rsidRPr="00C111B7">
        <w:rPr>
          <w:b/>
          <w:sz w:val="24"/>
          <w:szCs w:val="24"/>
        </w:rPr>
        <w:t>Р</w:t>
      </w:r>
      <w:r w:rsidRPr="00C111B7">
        <w:rPr>
          <w:b/>
          <w:sz w:val="24"/>
          <w:szCs w:val="24"/>
        </w:rPr>
        <w:t>еспублики Карелия</w:t>
      </w:r>
      <w:bookmarkEnd w:id="4"/>
      <w:r w:rsidRPr="00C111B7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4796"/>
        <w:gridCol w:w="4536"/>
      </w:tblGrid>
      <w:tr w:rsidR="00862CE0" w:rsidRPr="00C111B7" w:rsidTr="00416B7E">
        <w:trPr>
          <w:trHeight w:val="7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3323A0" w:rsidRPr="00C111B7" w:rsidRDefault="003323A0" w:rsidP="00FF5808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323A0" w:rsidRPr="00C111B7" w:rsidRDefault="003323A0" w:rsidP="001D402B">
            <w:pPr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23A0" w:rsidRPr="00C111B7" w:rsidRDefault="00B641E2" w:rsidP="00001C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11B7">
              <w:rPr>
                <w:b/>
                <w:sz w:val="22"/>
                <w:szCs w:val="22"/>
              </w:rPr>
              <w:t>Чалнинское</w:t>
            </w:r>
            <w:proofErr w:type="spellEnd"/>
            <w:r w:rsidR="00CB372F" w:rsidRPr="00C111B7">
              <w:rPr>
                <w:b/>
                <w:sz w:val="22"/>
                <w:szCs w:val="22"/>
              </w:rPr>
              <w:t xml:space="preserve"> </w:t>
            </w:r>
            <w:r w:rsidR="00911AC0" w:rsidRPr="00C111B7">
              <w:rPr>
                <w:b/>
                <w:sz w:val="22"/>
                <w:szCs w:val="22"/>
              </w:rPr>
              <w:t>сельское</w:t>
            </w:r>
            <w:r w:rsidR="00CB372F" w:rsidRPr="00C111B7">
              <w:rPr>
                <w:b/>
                <w:sz w:val="22"/>
                <w:szCs w:val="22"/>
              </w:rPr>
              <w:t xml:space="preserve"> поселение</w:t>
            </w:r>
          </w:p>
        </w:tc>
      </w:tr>
      <w:tr w:rsidR="00862CE0" w:rsidRPr="00C111B7" w:rsidTr="00416B7E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3323A0" w:rsidRPr="00C111B7" w:rsidRDefault="005712BA" w:rsidP="00FF5808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323A0" w:rsidRPr="00C111B7" w:rsidRDefault="003323A0" w:rsidP="000654FB">
            <w:pPr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 xml:space="preserve">Расположение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23A0" w:rsidRPr="00C111B7" w:rsidRDefault="00B641E2" w:rsidP="00001C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11B7">
              <w:rPr>
                <w:b/>
                <w:sz w:val="22"/>
                <w:szCs w:val="22"/>
              </w:rPr>
              <w:t>Пряжинский</w:t>
            </w:r>
            <w:proofErr w:type="spellEnd"/>
            <w:r w:rsidR="003F6841" w:rsidRPr="00C111B7">
              <w:rPr>
                <w:b/>
                <w:sz w:val="22"/>
                <w:szCs w:val="22"/>
              </w:rPr>
              <w:t xml:space="preserve"> </w:t>
            </w:r>
            <w:r w:rsidR="00842A97">
              <w:rPr>
                <w:b/>
                <w:sz w:val="22"/>
                <w:szCs w:val="22"/>
              </w:rPr>
              <w:t xml:space="preserve">национальный </w:t>
            </w:r>
            <w:r w:rsidR="003323A0" w:rsidRPr="00C111B7">
              <w:rPr>
                <w:b/>
                <w:sz w:val="22"/>
                <w:szCs w:val="22"/>
              </w:rPr>
              <w:t>муниципал</w:t>
            </w:r>
            <w:r w:rsidR="003323A0" w:rsidRPr="00C111B7">
              <w:rPr>
                <w:b/>
                <w:sz w:val="22"/>
                <w:szCs w:val="22"/>
              </w:rPr>
              <w:t>ь</w:t>
            </w:r>
            <w:r w:rsidR="003323A0" w:rsidRPr="00C111B7">
              <w:rPr>
                <w:b/>
                <w:sz w:val="22"/>
                <w:szCs w:val="22"/>
              </w:rPr>
              <w:t xml:space="preserve">ный район </w:t>
            </w:r>
            <w:r w:rsidR="006379D1" w:rsidRPr="00C111B7">
              <w:rPr>
                <w:b/>
                <w:sz w:val="22"/>
                <w:szCs w:val="22"/>
              </w:rPr>
              <w:t xml:space="preserve"> </w:t>
            </w:r>
            <w:r w:rsidR="003F6841" w:rsidRPr="00C111B7">
              <w:rPr>
                <w:b/>
                <w:sz w:val="22"/>
                <w:szCs w:val="22"/>
              </w:rPr>
              <w:t>Республики Карелия</w:t>
            </w:r>
          </w:p>
        </w:tc>
      </w:tr>
      <w:tr w:rsidR="00862CE0" w:rsidRPr="00C111B7" w:rsidTr="00E87172">
        <w:trPr>
          <w:trHeight w:val="427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3323A0" w:rsidRPr="00C111B7" w:rsidRDefault="005712BA" w:rsidP="00FF5808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323A0" w:rsidRPr="00C111B7" w:rsidRDefault="003F6841" w:rsidP="000654FB">
            <w:pPr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Населенные пункты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7172" w:rsidRPr="00C111B7" w:rsidRDefault="00B641E2" w:rsidP="00AB11F3">
            <w:pPr>
              <w:jc w:val="center"/>
              <w:rPr>
                <w:b/>
                <w:sz w:val="22"/>
                <w:szCs w:val="22"/>
              </w:rPr>
            </w:pPr>
            <w:bookmarkStart w:id="5" w:name="_Hlk34133692"/>
            <w:r w:rsidRPr="00C111B7">
              <w:rPr>
                <w:b/>
                <w:sz w:val="22"/>
                <w:szCs w:val="22"/>
              </w:rPr>
              <w:t xml:space="preserve">Деревня </w:t>
            </w:r>
            <w:proofErr w:type="gramStart"/>
            <w:r w:rsidRPr="00C111B7">
              <w:rPr>
                <w:b/>
                <w:sz w:val="22"/>
                <w:szCs w:val="22"/>
              </w:rPr>
              <w:t>Виданы</w:t>
            </w:r>
            <w:proofErr w:type="gramEnd"/>
          </w:p>
          <w:p w:rsidR="00B641E2" w:rsidRPr="00C111B7" w:rsidRDefault="00B641E2" w:rsidP="00AB11F3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 xml:space="preserve">Поселок </w:t>
            </w:r>
            <w:proofErr w:type="spellStart"/>
            <w:r w:rsidRPr="00C111B7">
              <w:rPr>
                <w:b/>
                <w:sz w:val="22"/>
                <w:szCs w:val="22"/>
              </w:rPr>
              <w:t>Виллагора</w:t>
            </w:r>
            <w:proofErr w:type="spellEnd"/>
          </w:p>
          <w:p w:rsidR="00B641E2" w:rsidRPr="00C111B7" w:rsidRDefault="00B641E2" w:rsidP="00AB11F3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 xml:space="preserve">Станция </w:t>
            </w:r>
            <w:proofErr w:type="spellStart"/>
            <w:r w:rsidRPr="00C111B7">
              <w:rPr>
                <w:b/>
                <w:sz w:val="22"/>
                <w:szCs w:val="22"/>
              </w:rPr>
              <w:t>Виллагора</w:t>
            </w:r>
            <w:proofErr w:type="spellEnd"/>
          </w:p>
          <w:p w:rsidR="00B641E2" w:rsidRPr="00C111B7" w:rsidRDefault="00B641E2" w:rsidP="00AB11F3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 xml:space="preserve">Поселок </w:t>
            </w:r>
            <w:proofErr w:type="spellStart"/>
            <w:r w:rsidRPr="00C111B7">
              <w:rPr>
                <w:b/>
                <w:sz w:val="22"/>
                <w:szCs w:val="22"/>
              </w:rPr>
              <w:t>Кутижма</w:t>
            </w:r>
            <w:proofErr w:type="spellEnd"/>
          </w:p>
          <w:p w:rsidR="00B641E2" w:rsidRPr="00C111B7" w:rsidRDefault="00B641E2" w:rsidP="00AB11F3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 xml:space="preserve">Станция </w:t>
            </w:r>
            <w:proofErr w:type="spellStart"/>
            <w:r w:rsidRPr="00C111B7">
              <w:rPr>
                <w:b/>
                <w:sz w:val="22"/>
                <w:szCs w:val="22"/>
              </w:rPr>
              <w:t>К</w:t>
            </w:r>
            <w:r w:rsidR="00BD340D">
              <w:rPr>
                <w:b/>
                <w:sz w:val="22"/>
                <w:szCs w:val="22"/>
              </w:rPr>
              <w:t>у</w:t>
            </w:r>
            <w:r w:rsidRPr="00C111B7">
              <w:rPr>
                <w:b/>
                <w:sz w:val="22"/>
                <w:szCs w:val="22"/>
              </w:rPr>
              <w:t>тижма</w:t>
            </w:r>
            <w:proofErr w:type="spellEnd"/>
          </w:p>
          <w:p w:rsidR="00B641E2" w:rsidRPr="00C111B7" w:rsidRDefault="00B641E2" w:rsidP="00AB11F3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 xml:space="preserve">Деревня </w:t>
            </w:r>
            <w:proofErr w:type="gramStart"/>
            <w:r w:rsidRPr="00C111B7">
              <w:rPr>
                <w:b/>
                <w:sz w:val="22"/>
                <w:szCs w:val="22"/>
              </w:rPr>
              <w:t>Нижние</w:t>
            </w:r>
            <w:proofErr w:type="gramEnd"/>
            <w:r w:rsidRPr="00C111B7">
              <w:rPr>
                <w:b/>
                <w:sz w:val="22"/>
                <w:szCs w:val="22"/>
              </w:rPr>
              <w:t xml:space="preserve"> Виданы</w:t>
            </w:r>
          </w:p>
          <w:p w:rsidR="00B641E2" w:rsidRPr="00C111B7" w:rsidRDefault="00B641E2" w:rsidP="00AB11F3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Pr="00C111B7">
              <w:rPr>
                <w:b/>
                <w:sz w:val="22"/>
                <w:szCs w:val="22"/>
              </w:rPr>
              <w:t>Падозеро</w:t>
            </w:r>
            <w:proofErr w:type="spellEnd"/>
          </w:p>
          <w:p w:rsidR="00B641E2" w:rsidRPr="00C111B7" w:rsidRDefault="00B641E2" w:rsidP="00AB11F3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 xml:space="preserve">Станция </w:t>
            </w:r>
            <w:proofErr w:type="spellStart"/>
            <w:r w:rsidRPr="00C111B7">
              <w:rPr>
                <w:b/>
                <w:sz w:val="22"/>
                <w:szCs w:val="22"/>
              </w:rPr>
              <w:t>Падозеро</w:t>
            </w:r>
            <w:proofErr w:type="spellEnd"/>
          </w:p>
          <w:p w:rsidR="00B641E2" w:rsidRPr="00C111B7" w:rsidRDefault="00B641E2" w:rsidP="00AB11F3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Поселок Чална</w:t>
            </w:r>
            <w:bookmarkEnd w:id="5"/>
          </w:p>
        </w:tc>
      </w:tr>
      <w:tr w:rsidR="00862CE0" w:rsidRPr="00C111B7" w:rsidTr="00416B7E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3323A0" w:rsidRPr="00C111B7" w:rsidRDefault="005712BA" w:rsidP="00FF5808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323A0" w:rsidRPr="00C111B7" w:rsidRDefault="001E4472" w:rsidP="000654FB">
            <w:pPr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Административный центр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23A0" w:rsidRPr="00C111B7" w:rsidRDefault="00C111B7" w:rsidP="00AB11F3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Поселок Чална</w:t>
            </w:r>
          </w:p>
        </w:tc>
      </w:tr>
      <w:tr w:rsidR="003323A0" w:rsidRPr="00DF44A9" w:rsidTr="00416B7E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3323A0" w:rsidRPr="00C111B7" w:rsidRDefault="005712BA" w:rsidP="00FF5808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323A0" w:rsidRPr="00C111B7" w:rsidRDefault="003323A0" w:rsidP="00AC4EDA">
            <w:pPr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Расстояние до административного центра</w:t>
            </w:r>
            <w:r w:rsidR="003F6841" w:rsidRPr="00C111B7">
              <w:rPr>
                <w:b/>
                <w:sz w:val="22"/>
                <w:szCs w:val="22"/>
              </w:rPr>
              <w:t xml:space="preserve"> Республики Карелия</w:t>
            </w:r>
            <w:r w:rsidRPr="00C111B7">
              <w:rPr>
                <w:b/>
                <w:sz w:val="22"/>
                <w:szCs w:val="22"/>
              </w:rPr>
              <w:t xml:space="preserve"> г</w:t>
            </w:r>
            <w:proofErr w:type="gramStart"/>
            <w:r w:rsidRPr="00C111B7">
              <w:rPr>
                <w:b/>
                <w:sz w:val="22"/>
                <w:szCs w:val="22"/>
              </w:rPr>
              <w:t>.</w:t>
            </w:r>
            <w:r w:rsidR="003F6841" w:rsidRPr="00C111B7">
              <w:rPr>
                <w:b/>
                <w:sz w:val="22"/>
                <w:szCs w:val="22"/>
              </w:rPr>
              <w:t>П</w:t>
            </w:r>
            <w:proofErr w:type="gramEnd"/>
            <w:r w:rsidR="003F6841" w:rsidRPr="00C111B7">
              <w:rPr>
                <w:b/>
                <w:sz w:val="22"/>
                <w:szCs w:val="22"/>
              </w:rPr>
              <w:t>етрозаводска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23A0" w:rsidRPr="00C111B7" w:rsidRDefault="00AB11F3" w:rsidP="007002DA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24</w:t>
            </w:r>
            <w:r w:rsidR="003323A0" w:rsidRPr="00C111B7">
              <w:rPr>
                <w:b/>
                <w:sz w:val="22"/>
                <w:szCs w:val="22"/>
              </w:rPr>
              <w:t xml:space="preserve"> км</w:t>
            </w:r>
          </w:p>
        </w:tc>
      </w:tr>
      <w:tr w:rsidR="003323A0" w:rsidRPr="00DF44A9" w:rsidTr="00416B7E">
        <w:trPr>
          <w:jc w:val="center"/>
        </w:trPr>
        <w:tc>
          <w:tcPr>
            <w:tcW w:w="9768" w:type="dxa"/>
            <w:gridSpan w:val="3"/>
            <w:shd w:val="clear" w:color="auto" w:fill="D9D9D9"/>
            <w:vAlign w:val="center"/>
          </w:tcPr>
          <w:p w:rsidR="003323A0" w:rsidRPr="00C111B7" w:rsidRDefault="003323A0" w:rsidP="00001C0D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Население</w:t>
            </w:r>
          </w:p>
        </w:tc>
      </w:tr>
      <w:tr w:rsidR="003323A0" w:rsidRPr="00DF44A9" w:rsidTr="00416B7E">
        <w:trPr>
          <w:jc w:val="center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3A0" w:rsidRPr="00C111B7" w:rsidRDefault="005712BA" w:rsidP="00FF5808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3A0" w:rsidRPr="00C111B7" w:rsidRDefault="003323A0" w:rsidP="00AC4EDA">
            <w:pPr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Численность населения на 201</w:t>
            </w:r>
            <w:r w:rsidR="00C111B7" w:rsidRPr="00C111B7">
              <w:rPr>
                <w:b/>
                <w:sz w:val="22"/>
                <w:szCs w:val="22"/>
              </w:rPr>
              <w:t>9</w:t>
            </w:r>
            <w:r w:rsidRPr="00C111B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3A0" w:rsidRPr="00C111B7" w:rsidRDefault="00C111B7" w:rsidP="00001C0D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3276</w:t>
            </w:r>
            <w:r w:rsidR="003323A0" w:rsidRPr="00C111B7">
              <w:rPr>
                <w:b/>
                <w:sz w:val="22"/>
                <w:szCs w:val="22"/>
              </w:rPr>
              <w:t xml:space="preserve"> чел</w:t>
            </w:r>
          </w:p>
        </w:tc>
      </w:tr>
      <w:tr w:rsidR="003323A0" w:rsidRPr="00DF44A9" w:rsidTr="00416B7E">
        <w:trPr>
          <w:jc w:val="center"/>
        </w:trPr>
        <w:tc>
          <w:tcPr>
            <w:tcW w:w="9768" w:type="dxa"/>
            <w:gridSpan w:val="3"/>
            <w:shd w:val="clear" w:color="auto" w:fill="D9D9D9"/>
            <w:vAlign w:val="center"/>
          </w:tcPr>
          <w:p w:rsidR="003323A0" w:rsidRPr="00C111B7" w:rsidRDefault="003323A0" w:rsidP="00001C0D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Территория</w:t>
            </w:r>
          </w:p>
        </w:tc>
      </w:tr>
      <w:tr w:rsidR="003323A0" w:rsidRPr="00DF44A9" w:rsidTr="00416B7E">
        <w:trPr>
          <w:jc w:val="center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3A0" w:rsidRPr="00C111B7" w:rsidRDefault="005712BA" w:rsidP="00FF5808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3A0" w:rsidRPr="00C111B7" w:rsidRDefault="003323A0" w:rsidP="00AC4EDA">
            <w:pPr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Площадь в существующих границах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3A0" w:rsidRPr="00C111B7" w:rsidRDefault="00C111B7" w:rsidP="00001C0D">
            <w:pPr>
              <w:jc w:val="center"/>
              <w:rPr>
                <w:b/>
                <w:sz w:val="22"/>
                <w:szCs w:val="22"/>
              </w:rPr>
            </w:pPr>
            <w:r w:rsidRPr="00C111B7">
              <w:rPr>
                <w:b/>
                <w:sz w:val="22"/>
                <w:szCs w:val="22"/>
              </w:rPr>
              <w:t>87267,7</w:t>
            </w:r>
            <w:r w:rsidR="002A6927" w:rsidRPr="00C111B7">
              <w:rPr>
                <w:b/>
                <w:sz w:val="22"/>
                <w:szCs w:val="22"/>
              </w:rPr>
              <w:t xml:space="preserve"> га</w:t>
            </w:r>
          </w:p>
        </w:tc>
      </w:tr>
    </w:tbl>
    <w:p w:rsidR="003323A0" w:rsidRPr="008E0180" w:rsidRDefault="003323A0" w:rsidP="00A8448C">
      <w:pPr>
        <w:pStyle w:val="2"/>
        <w:numPr>
          <w:ilvl w:val="0"/>
          <w:numId w:val="15"/>
        </w:numPr>
        <w:spacing w:before="240" w:after="120"/>
        <w:jc w:val="center"/>
        <w:rPr>
          <w:b/>
          <w:sz w:val="24"/>
          <w:szCs w:val="24"/>
        </w:rPr>
      </w:pPr>
      <w:bookmarkStart w:id="6" w:name="_Toc38031327"/>
      <w:bookmarkStart w:id="7" w:name="_Hlk510614264"/>
      <w:r w:rsidRPr="008E0180">
        <w:rPr>
          <w:b/>
          <w:sz w:val="24"/>
          <w:szCs w:val="24"/>
        </w:rPr>
        <w:t xml:space="preserve">Генеральный план </w:t>
      </w:r>
      <w:r w:rsidR="008E0180" w:rsidRPr="008E0180">
        <w:rPr>
          <w:b/>
          <w:sz w:val="24"/>
          <w:szCs w:val="24"/>
        </w:rPr>
        <w:t>Чалнинского</w:t>
      </w:r>
      <w:r w:rsidRPr="008E0180">
        <w:rPr>
          <w:b/>
          <w:sz w:val="24"/>
          <w:szCs w:val="24"/>
        </w:rPr>
        <w:t xml:space="preserve"> </w:t>
      </w:r>
      <w:r w:rsidR="00911AC0" w:rsidRPr="008E0180">
        <w:rPr>
          <w:b/>
          <w:sz w:val="24"/>
          <w:szCs w:val="24"/>
        </w:rPr>
        <w:t>сельского</w:t>
      </w:r>
      <w:r w:rsidRPr="008E0180">
        <w:rPr>
          <w:b/>
          <w:sz w:val="24"/>
          <w:szCs w:val="24"/>
        </w:rPr>
        <w:t xml:space="preserve"> поселения</w:t>
      </w:r>
      <w:bookmarkEnd w:id="6"/>
    </w:p>
    <w:p w:rsidR="005D7422" w:rsidRPr="008E0180" w:rsidRDefault="007D33E7" w:rsidP="007C6C12">
      <w:pPr>
        <w:ind w:firstLine="708"/>
        <w:jc w:val="both"/>
        <w:rPr>
          <w:sz w:val="24"/>
          <w:szCs w:val="24"/>
        </w:rPr>
      </w:pPr>
      <w:r w:rsidRPr="008E0180">
        <w:rPr>
          <w:sz w:val="24"/>
          <w:szCs w:val="24"/>
        </w:rPr>
        <w:t xml:space="preserve">Генеральный план </w:t>
      </w:r>
      <w:r w:rsidR="008E0180" w:rsidRPr="008E0180">
        <w:rPr>
          <w:sz w:val="24"/>
          <w:szCs w:val="24"/>
        </w:rPr>
        <w:t>Чалнинского</w:t>
      </w:r>
      <w:r w:rsidR="00CC3A6A" w:rsidRPr="008E0180">
        <w:rPr>
          <w:sz w:val="24"/>
          <w:szCs w:val="24"/>
        </w:rPr>
        <w:t xml:space="preserve"> </w:t>
      </w:r>
      <w:r w:rsidR="00911AC0" w:rsidRPr="008E0180">
        <w:rPr>
          <w:sz w:val="24"/>
          <w:szCs w:val="24"/>
        </w:rPr>
        <w:t>сельского</w:t>
      </w:r>
      <w:r w:rsidRPr="008E0180">
        <w:rPr>
          <w:sz w:val="24"/>
          <w:szCs w:val="24"/>
        </w:rPr>
        <w:t xml:space="preserve"> поселения</w:t>
      </w:r>
      <w:r w:rsidR="005D7422" w:rsidRPr="008E0180">
        <w:rPr>
          <w:sz w:val="24"/>
          <w:szCs w:val="24"/>
        </w:rPr>
        <w:t xml:space="preserve"> (далее – </w:t>
      </w:r>
      <w:r w:rsidRPr="008E0180">
        <w:rPr>
          <w:sz w:val="24"/>
          <w:szCs w:val="24"/>
        </w:rPr>
        <w:t>генеральный план</w:t>
      </w:r>
      <w:r w:rsidR="005D7422" w:rsidRPr="008E0180">
        <w:rPr>
          <w:sz w:val="24"/>
          <w:szCs w:val="24"/>
        </w:rPr>
        <w:t>) являе</w:t>
      </w:r>
      <w:r w:rsidR="005D7422" w:rsidRPr="008E0180">
        <w:rPr>
          <w:sz w:val="24"/>
          <w:szCs w:val="24"/>
        </w:rPr>
        <w:t>т</w:t>
      </w:r>
      <w:r w:rsidR="005D7422" w:rsidRPr="008E0180">
        <w:rPr>
          <w:sz w:val="24"/>
          <w:szCs w:val="24"/>
        </w:rPr>
        <w:t xml:space="preserve">ся документом территориального планирования </w:t>
      </w:r>
      <w:r w:rsidR="008E0180" w:rsidRPr="008E0180">
        <w:rPr>
          <w:sz w:val="24"/>
          <w:szCs w:val="24"/>
        </w:rPr>
        <w:t>Чалнинского</w:t>
      </w:r>
      <w:r w:rsidR="00063849" w:rsidRPr="008E0180">
        <w:rPr>
          <w:sz w:val="24"/>
          <w:szCs w:val="24"/>
        </w:rPr>
        <w:t xml:space="preserve"> </w:t>
      </w:r>
      <w:r w:rsidR="00911AC0" w:rsidRPr="008E0180">
        <w:rPr>
          <w:sz w:val="24"/>
          <w:szCs w:val="24"/>
        </w:rPr>
        <w:t>сельского</w:t>
      </w:r>
      <w:r w:rsidRPr="008E0180">
        <w:rPr>
          <w:sz w:val="24"/>
          <w:szCs w:val="24"/>
        </w:rPr>
        <w:t xml:space="preserve"> поселения.</w:t>
      </w:r>
    </w:p>
    <w:p w:rsidR="005D7422" w:rsidRPr="008E0180" w:rsidRDefault="007D33E7" w:rsidP="007C6C12">
      <w:pPr>
        <w:ind w:firstLine="708"/>
        <w:jc w:val="both"/>
        <w:rPr>
          <w:sz w:val="24"/>
          <w:szCs w:val="24"/>
        </w:rPr>
      </w:pPr>
      <w:r w:rsidRPr="008E0180">
        <w:rPr>
          <w:sz w:val="24"/>
          <w:szCs w:val="24"/>
        </w:rPr>
        <w:t>Генеральный план разработан с выделением первой очереди до 20</w:t>
      </w:r>
      <w:r w:rsidR="00CB0F00" w:rsidRPr="008E0180">
        <w:rPr>
          <w:sz w:val="24"/>
          <w:szCs w:val="24"/>
        </w:rPr>
        <w:t>2</w:t>
      </w:r>
      <w:r w:rsidR="008E0180" w:rsidRPr="008E0180">
        <w:rPr>
          <w:sz w:val="24"/>
          <w:szCs w:val="24"/>
        </w:rPr>
        <w:t>5</w:t>
      </w:r>
      <w:r w:rsidRPr="008E0180">
        <w:rPr>
          <w:sz w:val="24"/>
          <w:szCs w:val="24"/>
        </w:rPr>
        <w:t xml:space="preserve"> года и второй оч</w:t>
      </w:r>
      <w:r w:rsidRPr="008E0180">
        <w:rPr>
          <w:sz w:val="24"/>
          <w:szCs w:val="24"/>
        </w:rPr>
        <w:t>е</w:t>
      </w:r>
      <w:r w:rsidRPr="008E0180">
        <w:rPr>
          <w:sz w:val="24"/>
          <w:szCs w:val="24"/>
        </w:rPr>
        <w:t>реди до 20</w:t>
      </w:r>
      <w:r w:rsidR="008E0180" w:rsidRPr="008E0180">
        <w:rPr>
          <w:sz w:val="24"/>
          <w:szCs w:val="24"/>
        </w:rPr>
        <w:t>40</w:t>
      </w:r>
      <w:r w:rsidRPr="008E0180">
        <w:rPr>
          <w:sz w:val="24"/>
          <w:szCs w:val="24"/>
        </w:rPr>
        <w:t xml:space="preserve"> года.</w:t>
      </w:r>
    </w:p>
    <w:p w:rsidR="005D7422" w:rsidRPr="008E0180" w:rsidRDefault="007D33E7" w:rsidP="007C6C12">
      <w:pPr>
        <w:ind w:firstLine="708"/>
        <w:jc w:val="both"/>
        <w:rPr>
          <w:sz w:val="24"/>
          <w:szCs w:val="24"/>
        </w:rPr>
      </w:pPr>
      <w:r w:rsidRPr="008E0180">
        <w:rPr>
          <w:sz w:val="24"/>
          <w:szCs w:val="24"/>
        </w:rPr>
        <w:t>Генеральный план содержит</w:t>
      </w:r>
      <w:r w:rsidR="005D7422" w:rsidRPr="008E0180">
        <w:rPr>
          <w:sz w:val="24"/>
          <w:szCs w:val="24"/>
        </w:rPr>
        <w:t>:</w:t>
      </w:r>
    </w:p>
    <w:p w:rsidR="005D7422" w:rsidRPr="008E0180" w:rsidRDefault="005D7422" w:rsidP="007C6C12">
      <w:pPr>
        <w:jc w:val="both"/>
        <w:rPr>
          <w:sz w:val="24"/>
          <w:szCs w:val="24"/>
        </w:rPr>
      </w:pPr>
      <w:r w:rsidRPr="008E0180">
        <w:rPr>
          <w:sz w:val="24"/>
          <w:szCs w:val="24"/>
        </w:rPr>
        <w:t>- положени</w:t>
      </w:r>
      <w:r w:rsidR="000654FB" w:rsidRPr="008E0180">
        <w:rPr>
          <w:sz w:val="24"/>
          <w:szCs w:val="24"/>
        </w:rPr>
        <w:t>е</w:t>
      </w:r>
      <w:r w:rsidRPr="008E0180">
        <w:rPr>
          <w:sz w:val="24"/>
          <w:szCs w:val="24"/>
        </w:rPr>
        <w:t xml:space="preserve"> о территориальном планировании;</w:t>
      </w:r>
    </w:p>
    <w:p w:rsidR="000654FB" w:rsidRPr="008E0180" w:rsidRDefault="005D7422" w:rsidP="007C6C12">
      <w:pPr>
        <w:jc w:val="both"/>
        <w:rPr>
          <w:sz w:val="24"/>
          <w:szCs w:val="24"/>
        </w:rPr>
      </w:pPr>
      <w:r w:rsidRPr="008E0180">
        <w:rPr>
          <w:sz w:val="24"/>
          <w:szCs w:val="24"/>
        </w:rPr>
        <w:t>- карт</w:t>
      </w:r>
      <w:r w:rsidR="000654FB" w:rsidRPr="008E0180">
        <w:rPr>
          <w:sz w:val="24"/>
          <w:szCs w:val="24"/>
        </w:rPr>
        <w:t>у</w:t>
      </w:r>
      <w:r w:rsidRPr="008E0180">
        <w:rPr>
          <w:sz w:val="24"/>
          <w:szCs w:val="24"/>
        </w:rPr>
        <w:t xml:space="preserve"> планируемого размещения объектов </w:t>
      </w:r>
      <w:r w:rsidR="007D33E7" w:rsidRPr="008E0180">
        <w:rPr>
          <w:sz w:val="24"/>
          <w:szCs w:val="24"/>
        </w:rPr>
        <w:t>местного значения</w:t>
      </w:r>
      <w:r w:rsidR="000654FB" w:rsidRPr="008E0180">
        <w:rPr>
          <w:sz w:val="24"/>
          <w:szCs w:val="24"/>
        </w:rPr>
        <w:t xml:space="preserve"> поселения;</w:t>
      </w:r>
    </w:p>
    <w:p w:rsidR="000654FB" w:rsidRPr="008E0180" w:rsidRDefault="000654FB" w:rsidP="007C6C12">
      <w:pPr>
        <w:jc w:val="both"/>
        <w:rPr>
          <w:sz w:val="24"/>
          <w:szCs w:val="24"/>
        </w:rPr>
      </w:pPr>
      <w:r w:rsidRPr="008E0180">
        <w:rPr>
          <w:sz w:val="24"/>
          <w:szCs w:val="24"/>
        </w:rPr>
        <w:t>- карту границ населенных пунктов входящих в состав поселения;</w:t>
      </w:r>
    </w:p>
    <w:p w:rsidR="000654FB" w:rsidRPr="008E0180" w:rsidRDefault="000654FB" w:rsidP="007C6C12">
      <w:pPr>
        <w:jc w:val="both"/>
        <w:rPr>
          <w:sz w:val="24"/>
          <w:szCs w:val="24"/>
        </w:rPr>
      </w:pPr>
      <w:r w:rsidRPr="008E0180">
        <w:rPr>
          <w:sz w:val="24"/>
          <w:szCs w:val="24"/>
        </w:rPr>
        <w:t>- карту функциональных зон;</w:t>
      </w:r>
    </w:p>
    <w:p w:rsidR="005D7422" w:rsidRPr="008E0180" w:rsidRDefault="005D7422" w:rsidP="007C6C12">
      <w:pPr>
        <w:jc w:val="both"/>
        <w:rPr>
          <w:sz w:val="24"/>
          <w:szCs w:val="24"/>
        </w:rPr>
      </w:pPr>
      <w:r w:rsidRPr="008E0180">
        <w:rPr>
          <w:sz w:val="24"/>
          <w:szCs w:val="24"/>
        </w:rPr>
        <w:t>- материалы по обоснованию</w:t>
      </w:r>
      <w:r w:rsidR="00EE2ACB" w:rsidRPr="008E0180">
        <w:rPr>
          <w:sz w:val="24"/>
          <w:szCs w:val="24"/>
        </w:rPr>
        <w:t>;</w:t>
      </w:r>
    </w:p>
    <w:p w:rsidR="00EE2ACB" w:rsidRPr="008E0180" w:rsidRDefault="00EE2ACB" w:rsidP="00EE2ACB">
      <w:pPr>
        <w:jc w:val="both"/>
        <w:rPr>
          <w:sz w:val="24"/>
          <w:szCs w:val="24"/>
        </w:rPr>
      </w:pPr>
      <w:r w:rsidRPr="008E0180">
        <w:rPr>
          <w:sz w:val="24"/>
          <w:szCs w:val="24"/>
        </w:rPr>
        <w:t xml:space="preserve">- карту территорий, подверженных  риску возникновения чрезвычайных ситуаций природного и </w:t>
      </w:r>
      <w:proofErr w:type="spellStart"/>
      <w:r w:rsidRPr="008E0180">
        <w:rPr>
          <w:sz w:val="24"/>
          <w:szCs w:val="24"/>
        </w:rPr>
        <w:t>технгогенного</w:t>
      </w:r>
      <w:proofErr w:type="spellEnd"/>
      <w:r w:rsidRPr="008E0180">
        <w:rPr>
          <w:sz w:val="24"/>
          <w:szCs w:val="24"/>
        </w:rPr>
        <w:t xml:space="preserve"> характера;</w:t>
      </w:r>
    </w:p>
    <w:p w:rsidR="00EE2ACB" w:rsidRPr="008E0180" w:rsidRDefault="00EE2ACB" w:rsidP="00EE2ACB">
      <w:pPr>
        <w:jc w:val="both"/>
        <w:rPr>
          <w:sz w:val="24"/>
          <w:szCs w:val="24"/>
        </w:rPr>
      </w:pPr>
      <w:r w:rsidRPr="008E0180">
        <w:rPr>
          <w:sz w:val="24"/>
          <w:szCs w:val="24"/>
        </w:rPr>
        <w:t>- карту границ поселения, границ существующих населенных пунктов, входящих в состав пос</w:t>
      </w:r>
      <w:r w:rsidRPr="008E0180">
        <w:rPr>
          <w:sz w:val="24"/>
          <w:szCs w:val="24"/>
        </w:rPr>
        <w:t>е</w:t>
      </w:r>
      <w:r w:rsidRPr="008E0180">
        <w:rPr>
          <w:sz w:val="24"/>
          <w:szCs w:val="24"/>
        </w:rPr>
        <w:t>ления, границ лесничеств, существующих и строящихся объектов местного значения посел</w:t>
      </w:r>
      <w:r w:rsidRPr="008E0180">
        <w:rPr>
          <w:sz w:val="24"/>
          <w:szCs w:val="24"/>
        </w:rPr>
        <w:t>е</w:t>
      </w:r>
      <w:r w:rsidRPr="008E0180">
        <w:rPr>
          <w:sz w:val="24"/>
          <w:szCs w:val="24"/>
        </w:rPr>
        <w:t>ния;</w:t>
      </w:r>
    </w:p>
    <w:p w:rsidR="00EE2ACB" w:rsidRPr="008E0180" w:rsidRDefault="00EE2ACB" w:rsidP="00EE2ACB">
      <w:pPr>
        <w:jc w:val="both"/>
        <w:rPr>
          <w:sz w:val="24"/>
          <w:szCs w:val="24"/>
        </w:rPr>
      </w:pPr>
      <w:r w:rsidRPr="008E0180">
        <w:rPr>
          <w:sz w:val="24"/>
          <w:szCs w:val="24"/>
        </w:rPr>
        <w:t>- карту зон с особыми условиями использования территории и объектов культурного наследия.</w:t>
      </w:r>
    </w:p>
    <w:p w:rsidR="00EE2ACB" w:rsidRPr="00DF44A9" w:rsidRDefault="00EE2ACB" w:rsidP="007C6C12">
      <w:pPr>
        <w:jc w:val="both"/>
        <w:rPr>
          <w:color w:val="FF0000"/>
          <w:sz w:val="24"/>
          <w:szCs w:val="24"/>
        </w:rPr>
      </w:pPr>
    </w:p>
    <w:p w:rsidR="005D7422" w:rsidRPr="002331D1" w:rsidRDefault="005D7422" w:rsidP="007C6C12">
      <w:pPr>
        <w:jc w:val="both"/>
        <w:rPr>
          <w:sz w:val="24"/>
          <w:szCs w:val="24"/>
        </w:rPr>
      </w:pPr>
      <w:r w:rsidRPr="00DF44A9">
        <w:rPr>
          <w:color w:val="FF0000"/>
          <w:sz w:val="24"/>
          <w:szCs w:val="24"/>
        </w:rPr>
        <w:tab/>
      </w:r>
      <w:r w:rsidRPr="002331D1">
        <w:rPr>
          <w:sz w:val="24"/>
          <w:szCs w:val="24"/>
        </w:rPr>
        <w:t>В положени</w:t>
      </w:r>
      <w:r w:rsidR="008751C3" w:rsidRPr="002331D1">
        <w:rPr>
          <w:sz w:val="24"/>
          <w:szCs w:val="24"/>
        </w:rPr>
        <w:t>и</w:t>
      </w:r>
      <w:r w:rsidRPr="002331D1">
        <w:rPr>
          <w:sz w:val="24"/>
          <w:szCs w:val="24"/>
        </w:rPr>
        <w:t xml:space="preserve"> о территориальном планировании указываются сведения о видах, назнач</w:t>
      </w:r>
      <w:r w:rsidRPr="002331D1">
        <w:rPr>
          <w:sz w:val="24"/>
          <w:szCs w:val="24"/>
        </w:rPr>
        <w:t>е</w:t>
      </w:r>
      <w:r w:rsidRPr="002331D1">
        <w:rPr>
          <w:sz w:val="24"/>
          <w:szCs w:val="24"/>
        </w:rPr>
        <w:t xml:space="preserve">нии и наименованиях планируемых для размещения объектов </w:t>
      </w:r>
      <w:r w:rsidR="00B82AD7" w:rsidRPr="002331D1">
        <w:rPr>
          <w:sz w:val="24"/>
          <w:szCs w:val="24"/>
        </w:rPr>
        <w:t>местного</w:t>
      </w:r>
      <w:r w:rsidRPr="002331D1">
        <w:rPr>
          <w:sz w:val="24"/>
          <w:szCs w:val="24"/>
        </w:rPr>
        <w:t xml:space="preserve"> значения</w:t>
      </w:r>
      <w:r w:rsidR="00B82AD7" w:rsidRPr="002331D1">
        <w:rPr>
          <w:sz w:val="24"/>
          <w:szCs w:val="24"/>
        </w:rPr>
        <w:t xml:space="preserve"> </w:t>
      </w:r>
      <w:r w:rsidR="002331D1" w:rsidRPr="002331D1">
        <w:rPr>
          <w:sz w:val="24"/>
          <w:szCs w:val="24"/>
        </w:rPr>
        <w:t>Чалнинского</w:t>
      </w:r>
      <w:r w:rsidR="004F693F" w:rsidRPr="002331D1">
        <w:rPr>
          <w:sz w:val="24"/>
          <w:szCs w:val="24"/>
        </w:rPr>
        <w:t xml:space="preserve"> </w:t>
      </w:r>
      <w:r w:rsidR="00911AC0" w:rsidRPr="002331D1">
        <w:rPr>
          <w:sz w:val="24"/>
          <w:szCs w:val="24"/>
        </w:rPr>
        <w:t>сельского</w:t>
      </w:r>
      <w:r w:rsidR="00B82AD7" w:rsidRPr="002331D1">
        <w:rPr>
          <w:sz w:val="24"/>
          <w:szCs w:val="24"/>
        </w:rPr>
        <w:t xml:space="preserve"> поселения</w:t>
      </w:r>
      <w:r w:rsidRPr="002331D1">
        <w:rPr>
          <w:sz w:val="24"/>
          <w:szCs w:val="24"/>
        </w:rPr>
        <w:t>, их основные характеристики, их месторасположе</w:t>
      </w:r>
      <w:r w:rsidR="00B82AD7" w:rsidRPr="002331D1">
        <w:rPr>
          <w:sz w:val="24"/>
          <w:szCs w:val="24"/>
        </w:rPr>
        <w:t>ние</w:t>
      </w:r>
      <w:r w:rsidRPr="002331D1">
        <w:rPr>
          <w:sz w:val="24"/>
          <w:szCs w:val="24"/>
        </w:rPr>
        <w:t>, а также характер</w:t>
      </w:r>
      <w:r w:rsidRPr="002331D1">
        <w:rPr>
          <w:sz w:val="24"/>
          <w:szCs w:val="24"/>
        </w:rPr>
        <w:t>и</w:t>
      </w:r>
      <w:r w:rsidRPr="002331D1">
        <w:rPr>
          <w:sz w:val="24"/>
          <w:szCs w:val="24"/>
        </w:rPr>
        <w:t>стики зон с особыми условиями использования территории, в случае если установление таких зон требуется в связи с размещением данных объектов.</w:t>
      </w:r>
    </w:p>
    <w:p w:rsidR="005D7422" w:rsidRPr="002331D1" w:rsidRDefault="005D7422" w:rsidP="007C6C12">
      <w:pPr>
        <w:jc w:val="both"/>
        <w:rPr>
          <w:sz w:val="24"/>
          <w:szCs w:val="24"/>
        </w:rPr>
      </w:pPr>
      <w:r w:rsidRPr="00DF44A9">
        <w:rPr>
          <w:color w:val="FF0000"/>
          <w:sz w:val="24"/>
          <w:szCs w:val="24"/>
        </w:rPr>
        <w:tab/>
      </w:r>
      <w:r w:rsidRPr="002331D1">
        <w:rPr>
          <w:sz w:val="24"/>
          <w:szCs w:val="24"/>
        </w:rPr>
        <w:t xml:space="preserve">На картах отображаются </w:t>
      </w:r>
      <w:r w:rsidR="00333859" w:rsidRPr="002331D1">
        <w:rPr>
          <w:sz w:val="24"/>
          <w:szCs w:val="24"/>
        </w:rPr>
        <w:t xml:space="preserve">существующие и </w:t>
      </w:r>
      <w:r w:rsidRPr="002331D1">
        <w:rPr>
          <w:sz w:val="24"/>
          <w:szCs w:val="24"/>
        </w:rPr>
        <w:t xml:space="preserve">планируемые для размещения объекты </w:t>
      </w:r>
      <w:r w:rsidR="00B82AD7" w:rsidRPr="002331D1">
        <w:rPr>
          <w:sz w:val="24"/>
          <w:szCs w:val="24"/>
        </w:rPr>
        <w:t>мес</w:t>
      </w:r>
      <w:r w:rsidR="00B82AD7" w:rsidRPr="002331D1">
        <w:rPr>
          <w:sz w:val="24"/>
          <w:szCs w:val="24"/>
        </w:rPr>
        <w:t>т</w:t>
      </w:r>
      <w:r w:rsidR="00B82AD7" w:rsidRPr="002331D1">
        <w:rPr>
          <w:sz w:val="24"/>
          <w:szCs w:val="24"/>
        </w:rPr>
        <w:t xml:space="preserve">ного значения </w:t>
      </w:r>
      <w:r w:rsidR="002331D1" w:rsidRPr="002331D1">
        <w:rPr>
          <w:sz w:val="24"/>
          <w:szCs w:val="24"/>
        </w:rPr>
        <w:t>Чалнинского</w:t>
      </w:r>
      <w:r w:rsidR="004F693F" w:rsidRPr="002331D1">
        <w:rPr>
          <w:sz w:val="24"/>
          <w:szCs w:val="24"/>
        </w:rPr>
        <w:t xml:space="preserve"> </w:t>
      </w:r>
      <w:r w:rsidR="00911AC0" w:rsidRPr="002331D1">
        <w:rPr>
          <w:sz w:val="24"/>
          <w:szCs w:val="24"/>
        </w:rPr>
        <w:t>сельского</w:t>
      </w:r>
      <w:r w:rsidR="00B82AD7" w:rsidRPr="002331D1">
        <w:rPr>
          <w:sz w:val="24"/>
          <w:szCs w:val="24"/>
        </w:rPr>
        <w:t xml:space="preserve"> поселения</w:t>
      </w:r>
      <w:r w:rsidR="005A7C2D" w:rsidRPr="002331D1">
        <w:rPr>
          <w:sz w:val="24"/>
          <w:szCs w:val="24"/>
        </w:rPr>
        <w:t>,</w:t>
      </w:r>
      <w:r w:rsidR="00333859" w:rsidRPr="002331D1">
        <w:rPr>
          <w:sz w:val="24"/>
          <w:szCs w:val="24"/>
        </w:rPr>
        <w:t xml:space="preserve"> </w:t>
      </w:r>
      <w:r w:rsidR="002331D1" w:rsidRPr="002331D1">
        <w:rPr>
          <w:sz w:val="24"/>
          <w:szCs w:val="24"/>
        </w:rPr>
        <w:t>Пряжинского</w:t>
      </w:r>
      <w:r w:rsidR="00B35FFA" w:rsidRPr="002331D1">
        <w:rPr>
          <w:sz w:val="24"/>
          <w:szCs w:val="24"/>
        </w:rPr>
        <w:t xml:space="preserve"> </w:t>
      </w:r>
      <w:r w:rsidR="00842A97">
        <w:rPr>
          <w:sz w:val="24"/>
          <w:szCs w:val="24"/>
        </w:rPr>
        <w:t xml:space="preserve">национального </w:t>
      </w:r>
      <w:r w:rsidR="00B35FFA" w:rsidRPr="002331D1">
        <w:rPr>
          <w:sz w:val="24"/>
          <w:szCs w:val="24"/>
        </w:rPr>
        <w:t>муниципального района</w:t>
      </w:r>
      <w:r w:rsidR="00333859" w:rsidRPr="002331D1">
        <w:rPr>
          <w:sz w:val="24"/>
          <w:szCs w:val="24"/>
        </w:rPr>
        <w:t>, Республики Карелия,</w:t>
      </w:r>
      <w:r w:rsidR="00F221E4" w:rsidRPr="002331D1">
        <w:rPr>
          <w:sz w:val="24"/>
          <w:szCs w:val="24"/>
        </w:rPr>
        <w:t xml:space="preserve"> </w:t>
      </w:r>
      <w:r w:rsidR="005A7C2D" w:rsidRPr="002331D1">
        <w:rPr>
          <w:sz w:val="24"/>
          <w:szCs w:val="24"/>
        </w:rPr>
        <w:t xml:space="preserve">а также границы и описание функциональных зон с указанием планируемых для размещения в них объектов </w:t>
      </w:r>
      <w:r w:rsidR="00567642" w:rsidRPr="002331D1">
        <w:rPr>
          <w:sz w:val="24"/>
          <w:szCs w:val="24"/>
        </w:rPr>
        <w:t>местного</w:t>
      </w:r>
      <w:r w:rsidR="005A7C2D" w:rsidRPr="002331D1">
        <w:rPr>
          <w:sz w:val="24"/>
          <w:szCs w:val="24"/>
        </w:rPr>
        <w:t xml:space="preserve"> значения</w:t>
      </w:r>
      <w:r w:rsidRPr="002331D1">
        <w:rPr>
          <w:sz w:val="24"/>
          <w:szCs w:val="24"/>
        </w:rPr>
        <w:t>.</w:t>
      </w:r>
      <w:r w:rsidR="00444B58" w:rsidRPr="002331D1">
        <w:rPr>
          <w:sz w:val="24"/>
          <w:szCs w:val="24"/>
        </w:rPr>
        <w:t xml:space="preserve"> </w:t>
      </w:r>
      <w:r w:rsidRPr="002331D1">
        <w:rPr>
          <w:sz w:val="24"/>
          <w:szCs w:val="24"/>
        </w:rPr>
        <w:t xml:space="preserve">К </w:t>
      </w:r>
      <w:r w:rsidR="00B82AD7" w:rsidRPr="002331D1">
        <w:rPr>
          <w:sz w:val="24"/>
          <w:szCs w:val="24"/>
        </w:rPr>
        <w:t>генеральному плану</w:t>
      </w:r>
      <w:r w:rsidRPr="002331D1">
        <w:rPr>
          <w:sz w:val="24"/>
          <w:szCs w:val="24"/>
        </w:rPr>
        <w:t xml:space="preserve"> прил</w:t>
      </w:r>
      <w:r w:rsidRPr="002331D1">
        <w:rPr>
          <w:sz w:val="24"/>
          <w:szCs w:val="24"/>
        </w:rPr>
        <w:t>а</w:t>
      </w:r>
      <w:r w:rsidRPr="002331D1">
        <w:rPr>
          <w:sz w:val="24"/>
          <w:szCs w:val="24"/>
        </w:rPr>
        <w:t>гаются материалы по обоснованию.</w:t>
      </w:r>
    </w:p>
    <w:p w:rsidR="005D7422" w:rsidRPr="002331D1" w:rsidRDefault="005D7422" w:rsidP="007C6C12">
      <w:pPr>
        <w:jc w:val="center"/>
        <w:rPr>
          <w:sz w:val="24"/>
          <w:szCs w:val="24"/>
        </w:rPr>
      </w:pPr>
      <w:r w:rsidRPr="002331D1">
        <w:rPr>
          <w:sz w:val="24"/>
          <w:szCs w:val="24"/>
        </w:rPr>
        <w:t xml:space="preserve">Материалы по обоснованию </w:t>
      </w:r>
      <w:r w:rsidR="00B82AD7" w:rsidRPr="002331D1">
        <w:rPr>
          <w:sz w:val="24"/>
          <w:szCs w:val="24"/>
        </w:rPr>
        <w:t>генерального плана</w:t>
      </w:r>
      <w:r w:rsidRPr="002331D1">
        <w:rPr>
          <w:sz w:val="24"/>
          <w:szCs w:val="24"/>
        </w:rPr>
        <w:t xml:space="preserve"> в текстовой форме содержат:</w:t>
      </w:r>
    </w:p>
    <w:p w:rsidR="005D7422" w:rsidRPr="002331D1" w:rsidRDefault="005D7422" w:rsidP="007C6C12">
      <w:pPr>
        <w:ind w:left="567" w:hanging="283"/>
        <w:jc w:val="both"/>
        <w:rPr>
          <w:sz w:val="24"/>
          <w:szCs w:val="24"/>
        </w:rPr>
      </w:pPr>
      <w:r w:rsidRPr="002331D1">
        <w:rPr>
          <w:sz w:val="24"/>
          <w:szCs w:val="24"/>
        </w:rPr>
        <w:lastRenderedPageBreak/>
        <w:t xml:space="preserve">1) сведения о программах социально-экономического развития </w:t>
      </w:r>
      <w:r w:rsidR="002331D1" w:rsidRPr="002331D1">
        <w:rPr>
          <w:sz w:val="24"/>
          <w:szCs w:val="24"/>
        </w:rPr>
        <w:t>Чалнинского</w:t>
      </w:r>
      <w:r w:rsidR="00CA731A" w:rsidRPr="002331D1">
        <w:rPr>
          <w:sz w:val="24"/>
          <w:szCs w:val="24"/>
        </w:rPr>
        <w:t xml:space="preserve"> </w:t>
      </w:r>
      <w:r w:rsidR="00911AC0" w:rsidRPr="002331D1">
        <w:rPr>
          <w:sz w:val="24"/>
          <w:szCs w:val="24"/>
        </w:rPr>
        <w:t>сельского</w:t>
      </w:r>
      <w:r w:rsidR="00B82AD7" w:rsidRPr="002331D1">
        <w:rPr>
          <w:sz w:val="24"/>
          <w:szCs w:val="24"/>
        </w:rPr>
        <w:t xml:space="preserve"> пос</w:t>
      </w:r>
      <w:r w:rsidR="00B82AD7" w:rsidRPr="002331D1">
        <w:rPr>
          <w:sz w:val="24"/>
          <w:szCs w:val="24"/>
        </w:rPr>
        <w:t>е</w:t>
      </w:r>
      <w:r w:rsidR="00B82AD7" w:rsidRPr="002331D1">
        <w:rPr>
          <w:sz w:val="24"/>
          <w:szCs w:val="24"/>
        </w:rPr>
        <w:t>ления</w:t>
      </w:r>
      <w:r w:rsidRPr="002331D1">
        <w:rPr>
          <w:sz w:val="24"/>
          <w:szCs w:val="24"/>
        </w:rPr>
        <w:t xml:space="preserve">, для реализации которых осуществляется создание объектов </w:t>
      </w:r>
      <w:r w:rsidR="00B82AD7" w:rsidRPr="002331D1">
        <w:rPr>
          <w:sz w:val="24"/>
          <w:szCs w:val="24"/>
        </w:rPr>
        <w:t>местного</w:t>
      </w:r>
      <w:r w:rsidRPr="002331D1">
        <w:rPr>
          <w:sz w:val="24"/>
          <w:szCs w:val="24"/>
        </w:rPr>
        <w:t xml:space="preserve"> значения</w:t>
      </w:r>
      <w:r w:rsidR="00B82AD7" w:rsidRPr="002331D1">
        <w:rPr>
          <w:sz w:val="24"/>
          <w:szCs w:val="24"/>
        </w:rPr>
        <w:t xml:space="preserve"> </w:t>
      </w:r>
      <w:r w:rsidR="002331D1" w:rsidRPr="002331D1">
        <w:rPr>
          <w:sz w:val="24"/>
          <w:szCs w:val="24"/>
        </w:rPr>
        <w:t>Чалнинского</w:t>
      </w:r>
      <w:r w:rsidR="00CA731A" w:rsidRPr="002331D1">
        <w:rPr>
          <w:sz w:val="24"/>
          <w:szCs w:val="24"/>
        </w:rPr>
        <w:t xml:space="preserve"> </w:t>
      </w:r>
      <w:r w:rsidR="00911AC0" w:rsidRPr="002331D1">
        <w:rPr>
          <w:sz w:val="24"/>
          <w:szCs w:val="24"/>
        </w:rPr>
        <w:t>сельского</w:t>
      </w:r>
      <w:r w:rsidR="00B82AD7" w:rsidRPr="002331D1">
        <w:rPr>
          <w:sz w:val="24"/>
          <w:szCs w:val="24"/>
        </w:rPr>
        <w:t xml:space="preserve"> поселения</w:t>
      </w:r>
      <w:r w:rsidRPr="002331D1">
        <w:rPr>
          <w:sz w:val="24"/>
          <w:szCs w:val="24"/>
        </w:rPr>
        <w:t>;</w:t>
      </w:r>
    </w:p>
    <w:p w:rsidR="005D7422" w:rsidRPr="002331D1" w:rsidRDefault="005D7422" w:rsidP="007C6C12">
      <w:pPr>
        <w:ind w:left="567" w:hanging="283"/>
        <w:jc w:val="both"/>
        <w:rPr>
          <w:sz w:val="24"/>
          <w:szCs w:val="24"/>
        </w:rPr>
      </w:pPr>
      <w:r w:rsidRPr="002331D1">
        <w:rPr>
          <w:sz w:val="24"/>
          <w:szCs w:val="24"/>
        </w:rPr>
        <w:t xml:space="preserve">2) обоснование выбранного варианта размещения объектов </w:t>
      </w:r>
      <w:r w:rsidR="00B82AD7" w:rsidRPr="002331D1">
        <w:rPr>
          <w:sz w:val="24"/>
          <w:szCs w:val="24"/>
        </w:rPr>
        <w:t xml:space="preserve">местного значения </w:t>
      </w:r>
      <w:r w:rsidR="002331D1" w:rsidRPr="002331D1">
        <w:rPr>
          <w:sz w:val="24"/>
          <w:szCs w:val="24"/>
        </w:rPr>
        <w:t>Чалнинского</w:t>
      </w:r>
      <w:r w:rsidR="00CA731A" w:rsidRPr="002331D1">
        <w:rPr>
          <w:sz w:val="24"/>
          <w:szCs w:val="24"/>
        </w:rPr>
        <w:t xml:space="preserve"> </w:t>
      </w:r>
      <w:r w:rsidR="00911AC0" w:rsidRPr="002331D1">
        <w:rPr>
          <w:sz w:val="24"/>
          <w:szCs w:val="24"/>
        </w:rPr>
        <w:t>сельского</w:t>
      </w:r>
      <w:r w:rsidR="00B82AD7" w:rsidRPr="002331D1">
        <w:rPr>
          <w:sz w:val="24"/>
          <w:szCs w:val="24"/>
        </w:rPr>
        <w:t xml:space="preserve"> поселения</w:t>
      </w:r>
      <w:r w:rsidRPr="002331D1">
        <w:rPr>
          <w:sz w:val="24"/>
          <w:szCs w:val="24"/>
        </w:rPr>
        <w:t xml:space="preserve"> на основе анализа использования соответствующей территории, во</w:t>
      </w:r>
      <w:r w:rsidRPr="002331D1">
        <w:rPr>
          <w:sz w:val="24"/>
          <w:szCs w:val="24"/>
        </w:rPr>
        <w:t>з</w:t>
      </w:r>
      <w:r w:rsidRPr="002331D1">
        <w:rPr>
          <w:sz w:val="24"/>
          <w:szCs w:val="24"/>
        </w:rPr>
        <w:t>можных направлений ее развития и прогнозируемых ограничений ее использования;</w:t>
      </w:r>
    </w:p>
    <w:p w:rsidR="005D7422" w:rsidRPr="002331D1" w:rsidRDefault="005D7422" w:rsidP="007C6C12">
      <w:pPr>
        <w:ind w:left="567" w:hanging="283"/>
        <w:jc w:val="both"/>
        <w:rPr>
          <w:sz w:val="24"/>
          <w:szCs w:val="24"/>
        </w:rPr>
      </w:pPr>
      <w:r w:rsidRPr="002331D1">
        <w:rPr>
          <w:sz w:val="24"/>
          <w:szCs w:val="24"/>
        </w:rPr>
        <w:t>3) оценку возможного влияния планируемых для размещения объектов регионального знач</w:t>
      </w:r>
      <w:r w:rsidRPr="002331D1">
        <w:rPr>
          <w:sz w:val="24"/>
          <w:szCs w:val="24"/>
        </w:rPr>
        <w:t>е</w:t>
      </w:r>
      <w:r w:rsidRPr="002331D1">
        <w:rPr>
          <w:sz w:val="24"/>
          <w:szCs w:val="24"/>
        </w:rPr>
        <w:t>ния на комплексное развитие соответствующей территории.</w:t>
      </w:r>
    </w:p>
    <w:p w:rsidR="005D7422" w:rsidRPr="002331D1" w:rsidRDefault="005D7422" w:rsidP="007C6C12">
      <w:pPr>
        <w:ind w:firstLine="708"/>
        <w:jc w:val="both"/>
        <w:rPr>
          <w:sz w:val="24"/>
          <w:szCs w:val="24"/>
        </w:rPr>
      </w:pPr>
      <w:r w:rsidRPr="002331D1">
        <w:rPr>
          <w:sz w:val="24"/>
          <w:szCs w:val="24"/>
        </w:rPr>
        <w:t xml:space="preserve">Решения </w:t>
      </w:r>
      <w:r w:rsidR="0049769D" w:rsidRPr="002331D1">
        <w:rPr>
          <w:sz w:val="24"/>
          <w:szCs w:val="24"/>
        </w:rPr>
        <w:t>настоящего генерального плана</w:t>
      </w:r>
      <w:r w:rsidRPr="002331D1">
        <w:rPr>
          <w:sz w:val="24"/>
          <w:szCs w:val="24"/>
        </w:rPr>
        <w:t xml:space="preserve"> по размещению объектов </w:t>
      </w:r>
      <w:r w:rsidR="0049769D" w:rsidRPr="002331D1">
        <w:rPr>
          <w:sz w:val="24"/>
          <w:szCs w:val="24"/>
        </w:rPr>
        <w:t>местного</w:t>
      </w:r>
      <w:r w:rsidRPr="002331D1">
        <w:rPr>
          <w:sz w:val="24"/>
          <w:szCs w:val="24"/>
        </w:rPr>
        <w:t xml:space="preserve"> значения </w:t>
      </w:r>
      <w:r w:rsidR="002331D1" w:rsidRPr="002331D1">
        <w:rPr>
          <w:sz w:val="24"/>
          <w:szCs w:val="24"/>
        </w:rPr>
        <w:t>Чалнинского</w:t>
      </w:r>
      <w:r w:rsidR="00CA731A" w:rsidRPr="002331D1">
        <w:rPr>
          <w:sz w:val="24"/>
          <w:szCs w:val="24"/>
        </w:rPr>
        <w:t xml:space="preserve"> </w:t>
      </w:r>
      <w:r w:rsidR="00911AC0" w:rsidRPr="002331D1">
        <w:rPr>
          <w:sz w:val="24"/>
          <w:szCs w:val="24"/>
        </w:rPr>
        <w:t>сельского</w:t>
      </w:r>
      <w:r w:rsidR="0049769D" w:rsidRPr="002331D1">
        <w:rPr>
          <w:sz w:val="24"/>
          <w:szCs w:val="24"/>
        </w:rPr>
        <w:t xml:space="preserve"> поселения </w:t>
      </w:r>
      <w:r w:rsidRPr="002331D1">
        <w:rPr>
          <w:sz w:val="24"/>
          <w:szCs w:val="24"/>
        </w:rPr>
        <w:t xml:space="preserve">учитываются при разработке </w:t>
      </w:r>
      <w:r w:rsidR="003A4978" w:rsidRPr="002331D1">
        <w:rPr>
          <w:sz w:val="24"/>
          <w:szCs w:val="24"/>
        </w:rPr>
        <w:t>проектов планировки и меж</w:t>
      </w:r>
      <w:r w:rsidR="003A4978" w:rsidRPr="002331D1">
        <w:rPr>
          <w:sz w:val="24"/>
          <w:szCs w:val="24"/>
        </w:rPr>
        <w:t>е</w:t>
      </w:r>
      <w:r w:rsidR="003A4978" w:rsidRPr="002331D1">
        <w:rPr>
          <w:sz w:val="24"/>
          <w:szCs w:val="24"/>
        </w:rPr>
        <w:t>вания на территории</w:t>
      </w:r>
      <w:r w:rsidRPr="002331D1">
        <w:rPr>
          <w:sz w:val="24"/>
          <w:szCs w:val="24"/>
        </w:rPr>
        <w:t xml:space="preserve"> </w:t>
      </w:r>
      <w:r w:rsidR="002331D1" w:rsidRPr="002331D1">
        <w:rPr>
          <w:sz w:val="24"/>
          <w:szCs w:val="24"/>
        </w:rPr>
        <w:t>Чалнинского</w:t>
      </w:r>
      <w:r w:rsidR="00CA731A" w:rsidRPr="002331D1">
        <w:rPr>
          <w:sz w:val="24"/>
          <w:szCs w:val="24"/>
        </w:rPr>
        <w:t xml:space="preserve"> </w:t>
      </w:r>
      <w:r w:rsidR="00911AC0" w:rsidRPr="002331D1">
        <w:rPr>
          <w:sz w:val="24"/>
          <w:szCs w:val="24"/>
        </w:rPr>
        <w:t>сельского</w:t>
      </w:r>
      <w:r w:rsidR="003A4978" w:rsidRPr="002331D1">
        <w:rPr>
          <w:sz w:val="24"/>
          <w:szCs w:val="24"/>
        </w:rPr>
        <w:t xml:space="preserve"> поселения</w:t>
      </w:r>
      <w:r w:rsidRPr="002331D1">
        <w:rPr>
          <w:sz w:val="24"/>
          <w:szCs w:val="24"/>
        </w:rPr>
        <w:t>.</w:t>
      </w:r>
      <w:r w:rsidR="00A50261" w:rsidRPr="002331D1">
        <w:rPr>
          <w:sz w:val="24"/>
          <w:szCs w:val="24"/>
        </w:rPr>
        <w:t xml:space="preserve"> </w:t>
      </w:r>
    </w:p>
    <w:p w:rsidR="00F96406" w:rsidRDefault="00DC74AC" w:rsidP="00A9299E">
      <w:pPr>
        <w:pStyle w:val="2"/>
        <w:numPr>
          <w:ilvl w:val="0"/>
          <w:numId w:val="15"/>
        </w:numPr>
        <w:spacing w:before="240" w:after="120"/>
        <w:jc w:val="center"/>
        <w:rPr>
          <w:b/>
          <w:sz w:val="24"/>
          <w:szCs w:val="24"/>
        </w:rPr>
      </w:pPr>
      <w:bookmarkStart w:id="8" w:name="_Toc38031328"/>
      <w:bookmarkEnd w:id="7"/>
      <w:r>
        <w:rPr>
          <w:b/>
          <w:sz w:val="24"/>
          <w:szCs w:val="24"/>
        </w:rPr>
        <w:t>Физико-географические условия</w:t>
      </w:r>
      <w:bookmarkEnd w:id="8"/>
    </w:p>
    <w:p w:rsidR="00DC74AC" w:rsidRPr="00DC74AC" w:rsidRDefault="00DC74AC" w:rsidP="00DC74AC">
      <w:pPr>
        <w:ind w:firstLine="708"/>
        <w:jc w:val="both"/>
        <w:rPr>
          <w:b/>
          <w:bCs/>
          <w:sz w:val="24"/>
          <w:szCs w:val="24"/>
        </w:rPr>
      </w:pPr>
      <w:r w:rsidRPr="00DC74AC">
        <w:rPr>
          <w:b/>
          <w:bCs/>
          <w:sz w:val="24"/>
          <w:szCs w:val="24"/>
        </w:rPr>
        <w:t>3.1. Природно-климатические условия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proofErr w:type="spellStart"/>
      <w:r w:rsidRPr="00DC74AC">
        <w:rPr>
          <w:sz w:val="24"/>
          <w:szCs w:val="24"/>
        </w:rPr>
        <w:t>Чалнинское</w:t>
      </w:r>
      <w:proofErr w:type="spellEnd"/>
      <w:r w:rsidRPr="00DC74AC">
        <w:rPr>
          <w:sz w:val="24"/>
          <w:szCs w:val="24"/>
        </w:rPr>
        <w:t xml:space="preserve"> сельское поселение расположено на </w:t>
      </w:r>
      <w:proofErr w:type="spellStart"/>
      <w:proofErr w:type="gramStart"/>
      <w:r w:rsidRPr="00DC74AC">
        <w:rPr>
          <w:sz w:val="24"/>
          <w:szCs w:val="24"/>
        </w:rPr>
        <w:t>северо</w:t>
      </w:r>
      <w:proofErr w:type="spellEnd"/>
      <w:r w:rsidRPr="00DC74AC">
        <w:rPr>
          <w:sz w:val="24"/>
          <w:szCs w:val="24"/>
        </w:rPr>
        <w:t xml:space="preserve"> - востоке</w:t>
      </w:r>
      <w:proofErr w:type="gramEnd"/>
      <w:r w:rsidRPr="00DC74AC">
        <w:rPr>
          <w:sz w:val="24"/>
          <w:szCs w:val="24"/>
        </w:rPr>
        <w:t xml:space="preserve"> Пряжинского </w:t>
      </w:r>
      <w:r w:rsidR="00842A97">
        <w:rPr>
          <w:sz w:val="24"/>
          <w:szCs w:val="24"/>
        </w:rPr>
        <w:t>наци</w:t>
      </w:r>
      <w:r w:rsidR="00842A97">
        <w:rPr>
          <w:sz w:val="24"/>
          <w:szCs w:val="24"/>
        </w:rPr>
        <w:t>о</w:t>
      </w:r>
      <w:r w:rsidR="00842A97">
        <w:rPr>
          <w:sz w:val="24"/>
          <w:szCs w:val="24"/>
        </w:rPr>
        <w:t xml:space="preserve">нального </w:t>
      </w:r>
      <w:r w:rsidRPr="00DC74AC">
        <w:rPr>
          <w:sz w:val="24"/>
          <w:szCs w:val="24"/>
        </w:rPr>
        <w:t xml:space="preserve">муниципального района. 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 xml:space="preserve">Климат является переходным от </w:t>
      </w:r>
      <w:proofErr w:type="gramStart"/>
      <w:r w:rsidRPr="00DC74AC">
        <w:rPr>
          <w:sz w:val="24"/>
          <w:szCs w:val="24"/>
        </w:rPr>
        <w:t>морского</w:t>
      </w:r>
      <w:proofErr w:type="gramEnd"/>
      <w:r w:rsidRPr="00DC74AC">
        <w:rPr>
          <w:sz w:val="24"/>
          <w:szCs w:val="24"/>
        </w:rPr>
        <w:t xml:space="preserve"> к континентальному и характеризуется пр</w:t>
      </w:r>
      <w:r w:rsidRPr="00DC74AC">
        <w:rPr>
          <w:sz w:val="24"/>
          <w:szCs w:val="24"/>
        </w:rPr>
        <w:t>о</w:t>
      </w:r>
      <w:r w:rsidRPr="00DC74AC">
        <w:rPr>
          <w:sz w:val="24"/>
          <w:szCs w:val="24"/>
        </w:rPr>
        <w:t>должительной относительно теплой зимой; коротким прохладным летом и неустойчивым р</w:t>
      </w:r>
      <w:r w:rsidRPr="00DC74AC">
        <w:rPr>
          <w:sz w:val="24"/>
          <w:szCs w:val="24"/>
        </w:rPr>
        <w:t>е</w:t>
      </w:r>
      <w:r w:rsidRPr="00DC74AC">
        <w:rPr>
          <w:sz w:val="24"/>
          <w:szCs w:val="24"/>
        </w:rPr>
        <w:t>жимом погоды. Характерной чертой климатических условий района, также как и климата всей республики, является резкая изменчивость метеорологических показателей за короткие отрезки времени, вызванная частой сменой воздушных масс при интенсивной циклонической деятел</w:t>
      </w:r>
      <w:r w:rsidRPr="00DC74AC">
        <w:rPr>
          <w:sz w:val="24"/>
          <w:szCs w:val="24"/>
        </w:rPr>
        <w:t>ь</w:t>
      </w:r>
      <w:r w:rsidRPr="00DC74AC">
        <w:rPr>
          <w:sz w:val="24"/>
          <w:szCs w:val="24"/>
        </w:rPr>
        <w:t xml:space="preserve">ности. Преобладание циклонов приводит к развитию значительной облачности во все сезоны года. Число истинно пасмурных дней достигает 100 за год. 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 xml:space="preserve">Средние многолетние суммы радиационного баланса отрицательны с ноября по март и зависят от времени схода снежного покрова. Максимальные значения радиационного баланса отмечаются в июне, минимальные – в декабре. 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>Среднегодовая температура воздуха по району составляет 2,3÷2,5оС. Самый холодный месяц – январь. Его средняя температура воздуха -11,7…-12,0оС (абсолютный минимум –44оС). Зимний сезон начинается в третьей декаде ноября. Продолжительность устойчивых м</w:t>
      </w:r>
      <w:r w:rsidRPr="00DC74AC">
        <w:rPr>
          <w:sz w:val="24"/>
          <w:szCs w:val="24"/>
        </w:rPr>
        <w:t>о</w:t>
      </w:r>
      <w:r w:rsidRPr="00DC74AC">
        <w:rPr>
          <w:sz w:val="24"/>
          <w:szCs w:val="24"/>
        </w:rPr>
        <w:t xml:space="preserve">розов – около 4-х месяцев. 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>Высота снежного покрова на открытых участках составляет в среднем 34÷57см  ко вр</w:t>
      </w:r>
      <w:r w:rsidRPr="00DC74AC">
        <w:rPr>
          <w:sz w:val="24"/>
          <w:szCs w:val="24"/>
        </w:rPr>
        <w:t>е</w:t>
      </w:r>
      <w:r w:rsidRPr="00DC74AC">
        <w:rPr>
          <w:sz w:val="24"/>
          <w:szCs w:val="24"/>
        </w:rPr>
        <w:t xml:space="preserve">мени максимального накопления. Наибольшая высота снега достигает 150÷200см. 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>Устойчивый переход средней суточной температуры воздуха через ноль (наступление весны) происходит в первой декаде апреля. Весна характеризуется частыми возвратами хол</w:t>
      </w:r>
      <w:r w:rsidRPr="00DC74AC">
        <w:rPr>
          <w:sz w:val="24"/>
          <w:szCs w:val="24"/>
        </w:rPr>
        <w:t>о</w:t>
      </w:r>
      <w:r w:rsidRPr="00DC74AC">
        <w:rPr>
          <w:sz w:val="24"/>
          <w:szCs w:val="24"/>
        </w:rPr>
        <w:t xml:space="preserve">дов, а иногда и кратковременным установлением снежного покрова. В среднем к концу апреля вся территория освобождается от снега. 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>Лето начинается в конце третьей декады мая и заканчивается в первых числах сентября (продолжительность в среднем 100 дней). Максимум температуры воздуха в годовом ходе пр</w:t>
      </w:r>
      <w:r w:rsidRPr="00DC74AC">
        <w:rPr>
          <w:sz w:val="24"/>
          <w:szCs w:val="24"/>
        </w:rPr>
        <w:t>и</w:t>
      </w:r>
      <w:r w:rsidRPr="00DC74AC">
        <w:rPr>
          <w:sz w:val="24"/>
          <w:szCs w:val="24"/>
        </w:rPr>
        <w:t>ходится на июль (средняя температура месяца +16,1…16,2оС, абсолютный максимум +32оС).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>Средняя дата перехода температуры воздуха через 0оС 8 апреля. Продолжительность т</w:t>
      </w:r>
      <w:r w:rsidRPr="00DC74AC">
        <w:rPr>
          <w:sz w:val="24"/>
          <w:szCs w:val="24"/>
        </w:rPr>
        <w:t>е</w:t>
      </w:r>
      <w:r w:rsidRPr="00DC74AC">
        <w:rPr>
          <w:sz w:val="24"/>
          <w:szCs w:val="24"/>
        </w:rPr>
        <w:t>плого периода (с положительными температурами воздуха) составляет около 210 дней. Число дней с температурой выше 10оС – 110 дней, выше 15оС – около 45. Средняя продолжител</w:t>
      </w:r>
      <w:r w:rsidRPr="00DC74AC">
        <w:rPr>
          <w:sz w:val="24"/>
          <w:szCs w:val="24"/>
        </w:rPr>
        <w:t>ь</w:t>
      </w:r>
      <w:r w:rsidRPr="00DC74AC">
        <w:rPr>
          <w:sz w:val="24"/>
          <w:szCs w:val="24"/>
        </w:rPr>
        <w:t>ность отопительного периода составляет 240 дней.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proofErr w:type="gramStart"/>
      <w:r w:rsidRPr="00DC74AC">
        <w:rPr>
          <w:sz w:val="24"/>
          <w:szCs w:val="24"/>
        </w:rPr>
        <w:t>Господствующими в течение года над территорией района являются ветры южного и юго-западного направлений.</w:t>
      </w:r>
      <w:proofErr w:type="gramEnd"/>
      <w:r w:rsidRPr="00DC74AC">
        <w:rPr>
          <w:sz w:val="24"/>
          <w:szCs w:val="24"/>
        </w:rPr>
        <w:t xml:space="preserve"> Значения среднемесячной скорости ветра </w:t>
      </w:r>
      <w:proofErr w:type="gramStart"/>
      <w:r w:rsidRPr="00DC74AC">
        <w:rPr>
          <w:sz w:val="24"/>
          <w:szCs w:val="24"/>
        </w:rPr>
        <w:t>колеблются от 2,7 до 3,6 м/сек</w:t>
      </w:r>
      <w:proofErr w:type="gramEnd"/>
      <w:r w:rsidRPr="00DC74AC">
        <w:rPr>
          <w:sz w:val="24"/>
          <w:szCs w:val="24"/>
        </w:rPr>
        <w:t>.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 xml:space="preserve">Вследствие преобладания морских воздушных масс относительная влажность в </w:t>
      </w:r>
      <w:proofErr w:type="spellStart"/>
      <w:r w:rsidRPr="00DC74AC">
        <w:rPr>
          <w:sz w:val="24"/>
          <w:szCs w:val="24"/>
        </w:rPr>
        <w:t>Пряжи</w:t>
      </w:r>
      <w:r w:rsidRPr="00DC74AC">
        <w:rPr>
          <w:sz w:val="24"/>
          <w:szCs w:val="24"/>
        </w:rPr>
        <w:t>н</w:t>
      </w:r>
      <w:r w:rsidRPr="00DC74AC">
        <w:rPr>
          <w:sz w:val="24"/>
          <w:szCs w:val="24"/>
        </w:rPr>
        <w:t>ском</w:t>
      </w:r>
      <w:proofErr w:type="spellEnd"/>
      <w:r w:rsidRPr="00DC74AC">
        <w:rPr>
          <w:sz w:val="24"/>
          <w:szCs w:val="24"/>
        </w:rPr>
        <w:t xml:space="preserve"> районе велика в течение всего года (80-90%). Наименьшая относительная влажность отм</w:t>
      </w:r>
      <w:r w:rsidRPr="00DC74AC">
        <w:rPr>
          <w:sz w:val="24"/>
          <w:szCs w:val="24"/>
        </w:rPr>
        <w:t>е</w:t>
      </w:r>
      <w:r w:rsidRPr="00DC74AC">
        <w:rPr>
          <w:sz w:val="24"/>
          <w:szCs w:val="24"/>
        </w:rPr>
        <w:t xml:space="preserve">чается в апреле-мае – 64÷68%. 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>Территория района избыточно увлажнена. За год выпадает 640-700мм осадков. На</w:t>
      </w:r>
      <w:r w:rsidRPr="00DC74AC">
        <w:rPr>
          <w:sz w:val="24"/>
          <w:szCs w:val="24"/>
        </w:rPr>
        <w:t>и</w:t>
      </w:r>
      <w:r w:rsidRPr="00DC74AC">
        <w:rPr>
          <w:sz w:val="24"/>
          <w:szCs w:val="24"/>
        </w:rPr>
        <w:t>больших значений количество выпавших осадков достигает в летние месяцы – июль и август. Жидких осадков за год выпадает в среднем 359мм, твердых – 151мм, смешанных – 79мм.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lastRenderedPageBreak/>
        <w:t>Гидрографическая сеть на территории поселения представлена реками Шуя, Чална, За</w:t>
      </w:r>
      <w:r w:rsidRPr="00DC74AC">
        <w:rPr>
          <w:sz w:val="24"/>
          <w:szCs w:val="24"/>
        </w:rPr>
        <w:t>д</w:t>
      </w:r>
      <w:r w:rsidRPr="00DC74AC">
        <w:rPr>
          <w:sz w:val="24"/>
          <w:szCs w:val="24"/>
        </w:rPr>
        <w:t xml:space="preserve">няя, </w:t>
      </w:r>
      <w:proofErr w:type="spellStart"/>
      <w:r w:rsidRPr="00DC74AC">
        <w:rPr>
          <w:sz w:val="24"/>
          <w:szCs w:val="24"/>
        </w:rPr>
        <w:t>Кутижма</w:t>
      </w:r>
      <w:proofErr w:type="spellEnd"/>
      <w:r w:rsidRPr="00DC74AC">
        <w:rPr>
          <w:sz w:val="24"/>
          <w:szCs w:val="24"/>
        </w:rPr>
        <w:t xml:space="preserve"> с их притоками. Реки имеют разветвленную водную сеть. Бассейны рек хорошо </w:t>
      </w:r>
      <w:proofErr w:type="spellStart"/>
      <w:r w:rsidRPr="00DC74AC">
        <w:rPr>
          <w:sz w:val="24"/>
          <w:szCs w:val="24"/>
        </w:rPr>
        <w:t>дренировны</w:t>
      </w:r>
      <w:proofErr w:type="spellEnd"/>
      <w:r w:rsidRPr="00DC74AC">
        <w:rPr>
          <w:sz w:val="24"/>
          <w:szCs w:val="24"/>
        </w:rPr>
        <w:t xml:space="preserve"> густой сетью средних и малых рек и ручейков. На территории поселения находятся озера: Верхнее и Нижнее </w:t>
      </w:r>
      <w:proofErr w:type="spellStart"/>
      <w:r w:rsidRPr="00DC74AC">
        <w:rPr>
          <w:sz w:val="24"/>
          <w:szCs w:val="24"/>
        </w:rPr>
        <w:t>Падозеро</w:t>
      </w:r>
      <w:proofErr w:type="spellEnd"/>
      <w:r w:rsidRPr="00DC74AC">
        <w:rPr>
          <w:sz w:val="24"/>
          <w:szCs w:val="24"/>
        </w:rPr>
        <w:t xml:space="preserve">, </w:t>
      </w:r>
      <w:proofErr w:type="spellStart"/>
      <w:r w:rsidRPr="00DC74AC">
        <w:rPr>
          <w:sz w:val="24"/>
          <w:szCs w:val="24"/>
        </w:rPr>
        <w:t>Тервалампи</w:t>
      </w:r>
      <w:proofErr w:type="spellEnd"/>
      <w:r w:rsidRPr="00DC74AC">
        <w:rPr>
          <w:sz w:val="24"/>
          <w:szCs w:val="24"/>
        </w:rPr>
        <w:t xml:space="preserve">, </w:t>
      </w:r>
      <w:proofErr w:type="spellStart"/>
      <w:r w:rsidRPr="00DC74AC">
        <w:rPr>
          <w:sz w:val="24"/>
          <w:szCs w:val="24"/>
        </w:rPr>
        <w:t>Нимозеро</w:t>
      </w:r>
      <w:proofErr w:type="spellEnd"/>
      <w:r w:rsidRPr="00DC74AC">
        <w:rPr>
          <w:sz w:val="24"/>
          <w:szCs w:val="24"/>
        </w:rPr>
        <w:t xml:space="preserve">, </w:t>
      </w:r>
      <w:proofErr w:type="spellStart"/>
      <w:r w:rsidRPr="00DC74AC">
        <w:rPr>
          <w:sz w:val="24"/>
          <w:szCs w:val="24"/>
        </w:rPr>
        <w:t>Липчагское</w:t>
      </w:r>
      <w:proofErr w:type="spellEnd"/>
      <w:r w:rsidRPr="00DC74AC">
        <w:rPr>
          <w:sz w:val="24"/>
          <w:szCs w:val="24"/>
        </w:rPr>
        <w:t xml:space="preserve">. Наиболее крупными являются оз. </w:t>
      </w:r>
      <w:proofErr w:type="gramStart"/>
      <w:r w:rsidRPr="00DC74AC">
        <w:rPr>
          <w:sz w:val="24"/>
          <w:szCs w:val="24"/>
        </w:rPr>
        <w:t>Верхнее</w:t>
      </w:r>
      <w:proofErr w:type="gramEnd"/>
      <w:r w:rsidRPr="00DC74AC">
        <w:rPr>
          <w:sz w:val="24"/>
          <w:szCs w:val="24"/>
        </w:rPr>
        <w:t xml:space="preserve"> и Нижнее </w:t>
      </w:r>
      <w:proofErr w:type="spellStart"/>
      <w:r w:rsidRPr="00DC74AC">
        <w:rPr>
          <w:sz w:val="24"/>
          <w:szCs w:val="24"/>
        </w:rPr>
        <w:t>Падозеро</w:t>
      </w:r>
      <w:proofErr w:type="spellEnd"/>
      <w:r w:rsidRPr="00DC74AC">
        <w:rPr>
          <w:sz w:val="24"/>
          <w:szCs w:val="24"/>
        </w:rPr>
        <w:t>.</w:t>
      </w:r>
    </w:p>
    <w:p w:rsidR="003C0F11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>В настоящее время потребность в воде обеспечивается за счет отбора артезианских вод и использования открытых поверхностных источников.</w:t>
      </w:r>
    </w:p>
    <w:p w:rsidR="00DC74AC" w:rsidRDefault="00DC74AC" w:rsidP="00DC74AC">
      <w:pPr>
        <w:ind w:firstLine="708"/>
        <w:jc w:val="both"/>
        <w:rPr>
          <w:b/>
          <w:bCs/>
          <w:sz w:val="24"/>
          <w:szCs w:val="24"/>
        </w:rPr>
      </w:pPr>
      <w:r w:rsidRPr="00DC74AC">
        <w:rPr>
          <w:b/>
          <w:bCs/>
          <w:sz w:val="24"/>
          <w:szCs w:val="24"/>
        </w:rPr>
        <w:t xml:space="preserve">3.1. </w:t>
      </w:r>
      <w:r>
        <w:rPr>
          <w:b/>
          <w:bCs/>
          <w:sz w:val="24"/>
          <w:szCs w:val="24"/>
        </w:rPr>
        <w:t>Геологическое строение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 xml:space="preserve">Территория Пряжинского района входит в состав юго-восточной окраины </w:t>
      </w:r>
      <w:proofErr w:type="spellStart"/>
      <w:r w:rsidRPr="00DC74AC">
        <w:rPr>
          <w:sz w:val="24"/>
          <w:szCs w:val="24"/>
        </w:rPr>
        <w:t>Фенносканд</w:t>
      </w:r>
      <w:r w:rsidRPr="00DC74AC">
        <w:rPr>
          <w:sz w:val="24"/>
          <w:szCs w:val="24"/>
        </w:rPr>
        <w:t>и</w:t>
      </w:r>
      <w:r w:rsidRPr="00DC74AC">
        <w:rPr>
          <w:sz w:val="24"/>
          <w:szCs w:val="24"/>
        </w:rPr>
        <w:t>навского</w:t>
      </w:r>
      <w:proofErr w:type="spellEnd"/>
      <w:r w:rsidRPr="00DC74AC">
        <w:rPr>
          <w:sz w:val="24"/>
          <w:szCs w:val="24"/>
        </w:rPr>
        <w:t xml:space="preserve"> щита, представляющего собой крупнейший выступ кристаллического фундамента, о</w:t>
      </w:r>
      <w:r w:rsidRPr="00DC74AC">
        <w:rPr>
          <w:sz w:val="24"/>
          <w:szCs w:val="24"/>
        </w:rPr>
        <w:t>б</w:t>
      </w:r>
      <w:r w:rsidRPr="00DC74AC">
        <w:rPr>
          <w:sz w:val="24"/>
          <w:szCs w:val="24"/>
        </w:rPr>
        <w:t>разованного магматическими, вулканогенно-осадочными и метаморфическими породами д</w:t>
      </w:r>
      <w:r w:rsidRPr="00DC74AC">
        <w:rPr>
          <w:sz w:val="24"/>
          <w:szCs w:val="24"/>
        </w:rPr>
        <w:t>о</w:t>
      </w:r>
      <w:r w:rsidRPr="00DC74AC">
        <w:rPr>
          <w:sz w:val="24"/>
          <w:szCs w:val="24"/>
        </w:rPr>
        <w:t>кембрия, возраст которых от 3,2 до 1,2 млрд. лет.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 xml:space="preserve">В строении кристаллического фундамента района, где расположено </w:t>
      </w:r>
      <w:proofErr w:type="spellStart"/>
      <w:r w:rsidRPr="00DC74AC">
        <w:rPr>
          <w:sz w:val="24"/>
          <w:szCs w:val="24"/>
        </w:rPr>
        <w:t>Чалнинское</w:t>
      </w:r>
      <w:proofErr w:type="spellEnd"/>
      <w:r w:rsidRPr="00DC74AC">
        <w:rPr>
          <w:sz w:val="24"/>
          <w:szCs w:val="24"/>
        </w:rPr>
        <w:t xml:space="preserve"> посел</w:t>
      </w:r>
      <w:r w:rsidRPr="00DC74AC">
        <w:rPr>
          <w:sz w:val="24"/>
          <w:szCs w:val="24"/>
        </w:rPr>
        <w:t>е</w:t>
      </w:r>
      <w:r w:rsidRPr="00DC74AC">
        <w:rPr>
          <w:sz w:val="24"/>
          <w:szCs w:val="24"/>
        </w:rPr>
        <w:t xml:space="preserve">ние преобладают отложения среднего </w:t>
      </w:r>
      <w:proofErr w:type="spellStart"/>
      <w:r w:rsidRPr="00DC74AC">
        <w:rPr>
          <w:sz w:val="24"/>
          <w:szCs w:val="24"/>
        </w:rPr>
        <w:t>карелия</w:t>
      </w:r>
      <w:proofErr w:type="spellEnd"/>
      <w:r w:rsidRPr="00DC74AC">
        <w:rPr>
          <w:sz w:val="24"/>
          <w:szCs w:val="24"/>
        </w:rPr>
        <w:t xml:space="preserve"> (</w:t>
      </w:r>
      <w:proofErr w:type="spellStart"/>
      <w:r w:rsidRPr="00DC74AC">
        <w:rPr>
          <w:sz w:val="24"/>
          <w:szCs w:val="24"/>
        </w:rPr>
        <w:t>ятулий</w:t>
      </w:r>
      <w:proofErr w:type="spellEnd"/>
      <w:r w:rsidRPr="00DC74AC">
        <w:rPr>
          <w:sz w:val="24"/>
          <w:szCs w:val="24"/>
        </w:rPr>
        <w:t xml:space="preserve">, </w:t>
      </w:r>
      <w:proofErr w:type="spellStart"/>
      <w:r w:rsidRPr="00DC74AC">
        <w:rPr>
          <w:sz w:val="24"/>
          <w:szCs w:val="24"/>
        </w:rPr>
        <w:t>суйсарий</w:t>
      </w:r>
      <w:proofErr w:type="spellEnd"/>
      <w:r w:rsidRPr="00DC74AC">
        <w:rPr>
          <w:sz w:val="24"/>
          <w:szCs w:val="24"/>
        </w:rPr>
        <w:t>) и верхнего (</w:t>
      </w:r>
      <w:proofErr w:type="spellStart"/>
      <w:r w:rsidRPr="00DC74AC">
        <w:rPr>
          <w:sz w:val="24"/>
          <w:szCs w:val="24"/>
        </w:rPr>
        <w:t>вепсий</w:t>
      </w:r>
      <w:proofErr w:type="spellEnd"/>
      <w:r w:rsidRPr="00DC74AC">
        <w:rPr>
          <w:sz w:val="24"/>
          <w:szCs w:val="24"/>
        </w:rPr>
        <w:t xml:space="preserve">). Данные отложения окаймляют </w:t>
      </w:r>
      <w:proofErr w:type="gramStart"/>
      <w:r w:rsidRPr="00DC74AC">
        <w:rPr>
          <w:sz w:val="24"/>
          <w:szCs w:val="24"/>
        </w:rPr>
        <w:t>самую</w:t>
      </w:r>
      <w:proofErr w:type="gramEnd"/>
      <w:r w:rsidRPr="00DC74AC">
        <w:rPr>
          <w:sz w:val="24"/>
          <w:szCs w:val="24"/>
        </w:rPr>
        <w:t xml:space="preserve"> восточную и западную части Пряжинского района и сложены вулканитами и вулканогенно-осадочными породами: диабазами, туфами, </w:t>
      </w:r>
      <w:proofErr w:type="spellStart"/>
      <w:r w:rsidRPr="00DC74AC">
        <w:rPr>
          <w:sz w:val="24"/>
          <w:szCs w:val="24"/>
        </w:rPr>
        <w:t>туффитами</w:t>
      </w:r>
      <w:proofErr w:type="spellEnd"/>
      <w:r w:rsidRPr="00DC74AC">
        <w:rPr>
          <w:sz w:val="24"/>
          <w:szCs w:val="24"/>
        </w:rPr>
        <w:t xml:space="preserve">, </w:t>
      </w:r>
      <w:proofErr w:type="spellStart"/>
      <w:r w:rsidRPr="00DC74AC">
        <w:rPr>
          <w:sz w:val="24"/>
          <w:szCs w:val="24"/>
        </w:rPr>
        <w:t>пикрит</w:t>
      </w:r>
      <w:r w:rsidRPr="00DC74AC">
        <w:rPr>
          <w:sz w:val="24"/>
          <w:szCs w:val="24"/>
        </w:rPr>
        <w:t>а</w:t>
      </w:r>
      <w:r w:rsidRPr="00DC74AC">
        <w:rPr>
          <w:sz w:val="24"/>
          <w:szCs w:val="24"/>
        </w:rPr>
        <w:t>ми</w:t>
      </w:r>
      <w:proofErr w:type="spellEnd"/>
      <w:r w:rsidRPr="00DC74AC">
        <w:rPr>
          <w:sz w:val="24"/>
          <w:szCs w:val="24"/>
        </w:rPr>
        <w:t xml:space="preserve">, а также сланцами, гнейсами, амфиболитами Ладожской, онежской и др. серий и свит. Они развиты по долине реки Шуи в районе Чалны, где представлены кварцевыми конгломератами, </w:t>
      </w:r>
      <w:proofErr w:type="spellStart"/>
      <w:r w:rsidRPr="00DC74AC">
        <w:rPr>
          <w:sz w:val="24"/>
          <w:szCs w:val="24"/>
        </w:rPr>
        <w:t>аркозами</w:t>
      </w:r>
      <w:proofErr w:type="spellEnd"/>
      <w:r w:rsidRPr="00DC74AC">
        <w:rPr>
          <w:sz w:val="24"/>
          <w:szCs w:val="24"/>
        </w:rPr>
        <w:t xml:space="preserve">, вулканитами, вулканогенно-осадочными породами. </w:t>
      </w:r>
      <w:proofErr w:type="spellStart"/>
      <w:r w:rsidRPr="00DC74AC">
        <w:rPr>
          <w:sz w:val="24"/>
          <w:szCs w:val="24"/>
        </w:rPr>
        <w:t>Вепсийские</w:t>
      </w:r>
      <w:proofErr w:type="spellEnd"/>
      <w:r w:rsidRPr="00DC74AC">
        <w:rPr>
          <w:sz w:val="24"/>
          <w:szCs w:val="24"/>
        </w:rPr>
        <w:t xml:space="preserve"> </w:t>
      </w:r>
      <w:proofErr w:type="gramStart"/>
      <w:r w:rsidRPr="00DC74AC">
        <w:rPr>
          <w:sz w:val="24"/>
          <w:szCs w:val="24"/>
        </w:rPr>
        <w:t>сложены</w:t>
      </w:r>
      <w:proofErr w:type="gramEnd"/>
      <w:r w:rsidRPr="00DC74AC">
        <w:rPr>
          <w:sz w:val="24"/>
          <w:szCs w:val="24"/>
        </w:rPr>
        <w:t xml:space="preserve"> конглом</w:t>
      </w:r>
      <w:r w:rsidRPr="00DC74AC">
        <w:rPr>
          <w:sz w:val="24"/>
          <w:szCs w:val="24"/>
        </w:rPr>
        <w:t>е</w:t>
      </w:r>
      <w:r w:rsidRPr="00DC74AC">
        <w:rPr>
          <w:sz w:val="24"/>
          <w:szCs w:val="24"/>
        </w:rPr>
        <w:t xml:space="preserve">ратами и кварцитами петрозаводской и </w:t>
      </w:r>
      <w:proofErr w:type="spellStart"/>
      <w:r w:rsidRPr="00DC74AC">
        <w:rPr>
          <w:sz w:val="24"/>
          <w:szCs w:val="24"/>
        </w:rPr>
        <w:t>шокшинской</w:t>
      </w:r>
      <w:proofErr w:type="spellEnd"/>
      <w:r w:rsidRPr="00DC74AC">
        <w:rPr>
          <w:sz w:val="24"/>
          <w:szCs w:val="24"/>
        </w:rPr>
        <w:t xml:space="preserve"> свит. </w:t>
      </w:r>
    </w:p>
    <w:p w:rsidR="00DC74AC" w:rsidRPr="00DC74AC" w:rsidRDefault="00DC74AC" w:rsidP="00DC74AC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>Древний комплекс пород архея и протерозоя перекрыт плащом четвертичных отлож</w:t>
      </w:r>
      <w:r w:rsidRPr="00DC74AC">
        <w:rPr>
          <w:sz w:val="24"/>
          <w:szCs w:val="24"/>
        </w:rPr>
        <w:t>е</w:t>
      </w:r>
      <w:r w:rsidRPr="00DC74AC">
        <w:rPr>
          <w:sz w:val="24"/>
          <w:szCs w:val="24"/>
        </w:rPr>
        <w:t>ний, мощностью от 0,5 до 100м. Преобладают мощности 20-40м. Четвертичные отложения представлены широким спектром собственно-ледниковых отложений (конечная морена, осно</w:t>
      </w:r>
      <w:r w:rsidRPr="00DC74AC">
        <w:rPr>
          <w:sz w:val="24"/>
          <w:szCs w:val="24"/>
        </w:rPr>
        <w:t>в</w:t>
      </w:r>
      <w:r w:rsidRPr="00DC74AC">
        <w:rPr>
          <w:sz w:val="24"/>
          <w:szCs w:val="24"/>
        </w:rPr>
        <w:t>ная морена), флювиогляциальных отложений (</w:t>
      </w:r>
      <w:proofErr w:type="spellStart"/>
      <w:r w:rsidRPr="00DC74AC">
        <w:rPr>
          <w:sz w:val="24"/>
          <w:szCs w:val="24"/>
        </w:rPr>
        <w:t>озов</w:t>
      </w:r>
      <w:proofErr w:type="spellEnd"/>
      <w:r w:rsidRPr="00DC74AC">
        <w:rPr>
          <w:sz w:val="24"/>
          <w:szCs w:val="24"/>
        </w:rPr>
        <w:t xml:space="preserve">, </w:t>
      </w:r>
      <w:proofErr w:type="spellStart"/>
      <w:r w:rsidRPr="00DC74AC">
        <w:rPr>
          <w:sz w:val="24"/>
          <w:szCs w:val="24"/>
        </w:rPr>
        <w:t>камов</w:t>
      </w:r>
      <w:proofErr w:type="spellEnd"/>
      <w:r w:rsidRPr="00DC74AC">
        <w:rPr>
          <w:sz w:val="24"/>
          <w:szCs w:val="24"/>
        </w:rPr>
        <w:t>, дельт, конусов выноса), озерно-ледниковых и озерных отложений, аллювиальных, эоловых и биогенных отложений (торф).</w:t>
      </w:r>
    </w:p>
    <w:p w:rsidR="005A4F1F" w:rsidRPr="00DC74AC" w:rsidRDefault="005A4F1F" w:rsidP="00A9299E">
      <w:pPr>
        <w:pStyle w:val="2"/>
        <w:numPr>
          <w:ilvl w:val="0"/>
          <w:numId w:val="15"/>
        </w:numPr>
        <w:spacing w:before="240" w:after="120"/>
        <w:jc w:val="center"/>
        <w:rPr>
          <w:b/>
          <w:sz w:val="24"/>
          <w:szCs w:val="24"/>
        </w:rPr>
      </w:pPr>
      <w:bookmarkStart w:id="9" w:name="_Toc38031329"/>
      <w:r w:rsidRPr="00DC74AC">
        <w:rPr>
          <w:b/>
          <w:sz w:val="24"/>
          <w:szCs w:val="24"/>
        </w:rPr>
        <w:t>Население и демография</w:t>
      </w:r>
      <w:bookmarkEnd w:id="9"/>
    </w:p>
    <w:p w:rsidR="00E55DC5" w:rsidRPr="00DC74AC" w:rsidRDefault="00E55DC5" w:rsidP="00E55DC5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 xml:space="preserve"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</w:t>
      </w:r>
      <w:r w:rsidR="00911AC0" w:rsidRPr="00DC74AC">
        <w:rPr>
          <w:sz w:val="24"/>
          <w:szCs w:val="24"/>
        </w:rPr>
        <w:t>сельского</w:t>
      </w:r>
      <w:r w:rsidRPr="00DC74AC">
        <w:rPr>
          <w:sz w:val="24"/>
          <w:szCs w:val="24"/>
        </w:rPr>
        <w:t xml:space="preserve"> поселения.</w:t>
      </w:r>
    </w:p>
    <w:p w:rsidR="005A4F1F" w:rsidRPr="00DC74AC" w:rsidRDefault="00E55DC5" w:rsidP="00E55DC5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 xml:space="preserve">Численность населения </w:t>
      </w:r>
      <w:r w:rsidR="002331D1" w:rsidRPr="00DC74AC">
        <w:rPr>
          <w:sz w:val="24"/>
          <w:szCs w:val="24"/>
        </w:rPr>
        <w:t>Чалнинского</w:t>
      </w:r>
      <w:r w:rsidRPr="00DC74AC">
        <w:rPr>
          <w:sz w:val="24"/>
          <w:szCs w:val="24"/>
        </w:rPr>
        <w:t xml:space="preserve"> </w:t>
      </w:r>
      <w:r w:rsidR="00911AC0" w:rsidRPr="00DC74AC">
        <w:rPr>
          <w:sz w:val="24"/>
          <w:szCs w:val="24"/>
        </w:rPr>
        <w:t>сельского</w:t>
      </w:r>
      <w:r w:rsidRPr="00DC74AC">
        <w:rPr>
          <w:sz w:val="24"/>
          <w:szCs w:val="24"/>
        </w:rPr>
        <w:t xml:space="preserve"> поселения </w:t>
      </w:r>
      <w:r w:rsidR="00DC74AC" w:rsidRPr="00DC74AC">
        <w:rPr>
          <w:sz w:val="24"/>
          <w:szCs w:val="24"/>
        </w:rPr>
        <w:t>3276</w:t>
      </w:r>
      <w:r w:rsidRPr="00DC74AC">
        <w:rPr>
          <w:sz w:val="24"/>
          <w:szCs w:val="24"/>
        </w:rPr>
        <w:t xml:space="preserve"> чел. по состоянию на 201</w:t>
      </w:r>
      <w:r w:rsidR="00DC74AC" w:rsidRPr="00DC74AC">
        <w:rPr>
          <w:sz w:val="24"/>
          <w:szCs w:val="24"/>
        </w:rPr>
        <w:t>9</w:t>
      </w:r>
      <w:r w:rsidRPr="00DC74AC">
        <w:rPr>
          <w:sz w:val="24"/>
          <w:szCs w:val="24"/>
        </w:rPr>
        <w:t xml:space="preserve">г. </w:t>
      </w:r>
    </w:p>
    <w:p w:rsidR="00E55DC5" w:rsidRPr="00DC74AC" w:rsidRDefault="00E55DC5" w:rsidP="00E55DC5">
      <w:pPr>
        <w:ind w:firstLine="708"/>
        <w:jc w:val="both"/>
        <w:rPr>
          <w:sz w:val="24"/>
          <w:szCs w:val="24"/>
        </w:rPr>
      </w:pPr>
      <w:r w:rsidRPr="00DC74AC">
        <w:rPr>
          <w:sz w:val="24"/>
          <w:szCs w:val="24"/>
        </w:rPr>
        <w:t xml:space="preserve">За период с </w:t>
      </w:r>
      <w:r w:rsidR="00D43DAE" w:rsidRPr="00DC74AC">
        <w:rPr>
          <w:sz w:val="24"/>
          <w:szCs w:val="24"/>
        </w:rPr>
        <w:t>2009</w:t>
      </w:r>
      <w:r w:rsidRPr="00DC74AC">
        <w:rPr>
          <w:sz w:val="24"/>
          <w:szCs w:val="24"/>
        </w:rPr>
        <w:t xml:space="preserve"> по 201</w:t>
      </w:r>
      <w:r w:rsidR="00DC74AC" w:rsidRPr="00DC74AC">
        <w:rPr>
          <w:sz w:val="24"/>
          <w:szCs w:val="24"/>
        </w:rPr>
        <w:t>9</w:t>
      </w:r>
      <w:r w:rsidR="00A76DFF" w:rsidRPr="00DC74AC">
        <w:rPr>
          <w:sz w:val="24"/>
          <w:szCs w:val="24"/>
        </w:rPr>
        <w:t xml:space="preserve"> год</w:t>
      </w:r>
      <w:r w:rsidRPr="00DC74AC">
        <w:rPr>
          <w:sz w:val="24"/>
          <w:szCs w:val="24"/>
        </w:rPr>
        <w:t xml:space="preserve"> численность </w:t>
      </w:r>
      <w:r w:rsidR="00D43DAE" w:rsidRPr="00DC74AC">
        <w:rPr>
          <w:sz w:val="24"/>
          <w:szCs w:val="24"/>
        </w:rPr>
        <w:t xml:space="preserve">населения </w:t>
      </w:r>
      <w:r w:rsidR="002331D1" w:rsidRPr="00DC74AC">
        <w:rPr>
          <w:sz w:val="24"/>
          <w:szCs w:val="24"/>
        </w:rPr>
        <w:t>Чалнинского</w:t>
      </w:r>
      <w:r w:rsidR="00D43DAE" w:rsidRPr="00DC74AC">
        <w:rPr>
          <w:sz w:val="24"/>
          <w:szCs w:val="24"/>
        </w:rPr>
        <w:t xml:space="preserve"> сельского поселения</w:t>
      </w:r>
      <w:r w:rsidRPr="00DC74AC">
        <w:rPr>
          <w:sz w:val="24"/>
          <w:szCs w:val="24"/>
        </w:rPr>
        <w:t xml:space="preserve"> </w:t>
      </w:r>
      <w:r w:rsidR="00DC74AC" w:rsidRPr="00DC74AC">
        <w:rPr>
          <w:sz w:val="24"/>
          <w:szCs w:val="24"/>
        </w:rPr>
        <w:t>увеличилась</w:t>
      </w:r>
      <w:r w:rsidRPr="00DC74AC">
        <w:rPr>
          <w:sz w:val="24"/>
          <w:szCs w:val="24"/>
        </w:rPr>
        <w:t xml:space="preserve"> </w:t>
      </w:r>
      <w:r w:rsidR="00333859" w:rsidRPr="00DC74AC">
        <w:rPr>
          <w:sz w:val="24"/>
          <w:szCs w:val="24"/>
        </w:rPr>
        <w:t xml:space="preserve">с </w:t>
      </w:r>
      <w:r w:rsidR="00DC74AC" w:rsidRPr="00DC74AC">
        <w:rPr>
          <w:sz w:val="24"/>
          <w:szCs w:val="24"/>
        </w:rPr>
        <w:t>3184</w:t>
      </w:r>
      <w:r w:rsidR="00333859" w:rsidRPr="00DC74AC">
        <w:rPr>
          <w:sz w:val="24"/>
          <w:szCs w:val="24"/>
        </w:rPr>
        <w:t xml:space="preserve"> человек до </w:t>
      </w:r>
      <w:r w:rsidR="00DC74AC" w:rsidRPr="00DC74AC">
        <w:rPr>
          <w:sz w:val="24"/>
          <w:szCs w:val="24"/>
        </w:rPr>
        <w:t>3276</w:t>
      </w:r>
      <w:r w:rsidR="00333859" w:rsidRPr="00DC74AC">
        <w:rPr>
          <w:sz w:val="24"/>
          <w:szCs w:val="24"/>
        </w:rPr>
        <w:t xml:space="preserve"> человек</w:t>
      </w:r>
      <w:r w:rsidR="00DC74AC" w:rsidRPr="00DC74AC">
        <w:rPr>
          <w:sz w:val="24"/>
          <w:szCs w:val="24"/>
        </w:rPr>
        <w:t>.</w:t>
      </w:r>
    </w:p>
    <w:p w:rsidR="00E55DC5" w:rsidRPr="00DF44A9" w:rsidRDefault="00E55DC5" w:rsidP="0035059C">
      <w:pPr>
        <w:jc w:val="both"/>
        <w:rPr>
          <w:color w:val="FF0000"/>
          <w:sz w:val="24"/>
          <w:szCs w:val="24"/>
        </w:rPr>
        <w:sectPr w:rsidR="00E55DC5" w:rsidRPr="00DF44A9" w:rsidSect="009C3034">
          <w:pgSz w:w="11906" w:h="16838"/>
          <w:pgMar w:top="1134" w:right="849" w:bottom="993" w:left="1134" w:header="708" w:footer="708" w:gutter="0"/>
          <w:cols w:space="720"/>
        </w:sectPr>
      </w:pPr>
    </w:p>
    <w:p w:rsidR="00267C0B" w:rsidRPr="00FE5D12" w:rsidRDefault="00FF4A2B" w:rsidP="00267C0B">
      <w:pPr>
        <w:pStyle w:val="1"/>
        <w:numPr>
          <w:ilvl w:val="0"/>
          <w:numId w:val="23"/>
        </w:numPr>
        <w:spacing w:after="120"/>
        <w:jc w:val="both"/>
        <w:rPr>
          <w:b/>
          <w:sz w:val="24"/>
          <w:szCs w:val="24"/>
        </w:rPr>
      </w:pPr>
      <w:bookmarkStart w:id="10" w:name="_Toc38031330"/>
      <w:r w:rsidRPr="00FE5D12">
        <w:rPr>
          <w:b/>
          <w:sz w:val="24"/>
          <w:szCs w:val="24"/>
        </w:rPr>
        <w:lastRenderedPageBreak/>
        <w:t xml:space="preserve">СВЕДЕНИЯ О ПЛАНАХ И </w:t>
      </w:r>
      <w:r w:rsidR="007C6C12" w:rsidRPr="00FE5D12">
        <w:rPr>
          <w:b/>
          <w:sz w:val="24"/>
          <w:szCs w:val="24"/>
        </w:rPr>
        <w:t>ПРОГРАММ</w:t>
      </w:r>
      <w:r w:rsidR="00267C0B" w:rsidRPr="00FE5D12">
        <w:rPr>
          <w:b/>
          <w:sz w:val="24"/>
          <w:szCs w:val="24"/>
        </w:rPr>
        <w:t xml:space="preserve">АХ КОМПЛЕКСНОГО СОЦИАЛЬНО-ЭКОНОМИЧЕСКОГО РАЗВИТИЯ </w:t>
      </w:r>
      <w:r w:rsidR="002331D1" w:rsidRPr="00FE5D12">
        <w:rPr>
          <w:b/>
          <w:sz w:val="24"/>
          <w:szCs w:val="24"/>
        </w:rPr>
        <w:t>ЧАЛНИНСКОГО</w:t>
      </w:r>
      <w:r w:rsidR="00267C0B" w:rsidRPr="00FE5D12">
        <w:rPr>
          <w:b/>
          <w:sz w:val="24"/>
          <w:szCs w:val="24"/>
        </w:rPr>
        <w:t xml:space="preserve"> СЕЛЬСКОГО ПОСЕЛ</w:t>
      </w:r>
      <w:r w:rsidR="00267C0B" w:rsidRPr="00FE5D12">
        <w:rPr>
          <w:b/>
          <w:sz w:val="24"/>
          <w:szCs w:val="24"/>
        </w:rPr>
        <w:t>Е</w:t>
      </w:r>
      <w:r w:rsidR="00267C0B" w:rsidRPr="00FE5D12">
        <w:rPr>
          <w:b/>
          <w:sz w:val="24"/>
          <w:szCs w:val="24"/>
        </w:rPr>
        <w:t>НИЯ, ДЛЯ РЕАЛИЗАЦИИ КОТОРЫХ ОСУЩЕСТВЛЯЕТСЯ СОЗДАНИЕ ОБЪЕКТОВ МЕСТНОГО ЗНАЧЕНИЯ ПОСЕЛЕНИЯ</w:t>
      </w:r>
      <w:bookmarkEnd w:id="10"/>
    </w:p>
    <w:p w:rsidR="00E60351" w:rsidRPr="00FE5D12" w:rsidRDefault="00E60351" w:rsidP="00DD0297">
      <w:pPr>
        <w:ind w:firstLine="708"/>
        <w:jc w:val="both"/>
        <w:rPr>
          <w:sz w:val="24"/>
          <w:szCs w:val="24"/>
        </w:rPr>
      </w:pPr>
      <w:r w:rsidRPr="00FE5D12">
        <w:rPr>
          <w:sz w:val="24"/>
          <w:szCs w:val="24"/>
        </w:rPr>
        <w:t xml:space="preserve">На территории </w:t>
      </w:r>
      <w:r w:rsidR="002331D1" w:rsidRPr="00FE5D12">
        <w:rPr>
          <w:sz w:val="24"/>
          <w:szCs w:val="24"/>
        </w:rPr>
        <w:t>Чалнинского</w:t>
      </w:r>
      <w:r w:rsidR="00CC3A6A" w:rsidRPr="00FE5D12">
        <w:rPr>
          <w:sz w:val="24"/>
          <w:szCs w:val="24"/>
        </w:rPr>
        <w:t xml:space="preserve"> </w:t>
      </w:r>
      <w:r w:rsidR="00911AC0" w:rsidRPr="00FE5D12">
        <w:rPr>
          <w:sz w:val="24"/>
          <w:szCs w:val="24"/>
        </w:rPr>
        <w:t>сельского</w:t>
      </w:r>
      <w:r w:rsidRPr="00FE5D12">
        <w:rPr>
          <w:sz w:val="24"/>
          <w:szCs w:val="24"/>
        </w:rPr>
        <w:t xml:space="preserve"> поселения находятся</w:t>
      </w:r>
      <w:r w:rsidR="002875C5" w:rsidRPr="00FE5D12">
        <w:rPr>
          <w:sz w:val="24"/>
          <w:szCs w:val="24"/>
        </w:rPr>
        <w:t xml:space="preserve"> планируемые</w:t>
      </w:r>
      <w:r w:rsidRPr="00FE5D12">
        <w:rPr>
          <w:sz w:val="24"/>
          <w:szCs w:val="24"/>
        </w:rPr>
        <w:t xml:space="preserve"> объекты </w:t>
      </w:r>
      <w:r w:rsidR="0060047D" w:rsidRPr="00FE5D12">
        <w:rPr>
          <w:sz w:val="24"/>
          <w:szCs w:val="24"/>
        </w:rPr>
        <w:t>фед</w:t>
      </w:r>
      <w:r w:rsidR="0060047D" w:rsidRPr="00FE5D12">
        <w:rPr>
          <w:sz w:val="24"/>
          <w:szCs w:val="24"/>
        </w:rPr>
        <w:t>е</w:t>
      </w:r>
      <w:r w:rsidR="0060047D" w:rsidRPr="00FE5D12">
        <w:rPr>
          <w:sz w:val="24"/>
          <w:szCs w:val="24"/>
        </w:rPr>
        <w:t>рального</w:t>
      </w:r>
      <w:r w:rsidRPr="00FE5D12">
        <w:rPr>
          <w:sz w:val="24"/>
          <w:szCs w:val="24"/>
        </w:rPr>
        <w:t xml:space="preserve"> значения </w:t>
      </w:r>
      <w:r w:rsidR="0060047D" w:rsidRPr="00FE5D12">
        <w:rPr>
          <w:sz w:val="24"/>
          <w:szCs w:val="24"/>
        </w:rPr>
        <w:t>Российской Федерации</w:t>
      </w:r>
      <w:r w:rsidRPr="00FE5D12">
        <w:rPr>
          <w:sz w:val="24"/>
          <w:szCs w:val="24"/>
        </w:rPr>
        <w:t>,</w:t>
      </w:r>
      <w:r w:rsidR="003A4978" w:rsidRPr="00FE5D12">
        <w:rPr>
          <w:sz w:val="24"/>
          <w:szCs w:val="24"/>
        </w:rPr>
        <w:t xml:space="preserve"> </w:t>
      </w:r>
      <w:r w:rsidR="00FE5D12">
        <w:rPr>
          <w:sz w:val="24"/>
          <w:szCs w:val="24"/>
        </w:rPr>
        <w:t>планируемые объекты регионального значения Ре</w:t>
      </w:r>
      <w:r w:rsidR="00FE5D12">
        <w:rPr>
          <w:sz w:val="24"/>
          <w:szCs w:val="24"/>
        </w:rPr>
        <w:t>с</w:t>
      </w:r>
      <w:r w:rsidR="00FE5D12">
        <w:rPr>
          <w:sz w:val="24"/>
          <w:szCs w:val="24"/>
        </w:rPr>
        <w:t xml:space="preserve">публики Карелия, </w:t>
      </w:r>
      <w:r w:rsidR="003A4978" w:rsidRPr="00FE5D12">
        <w:rPr>
          <w:sz w:val="24"/>
          <w:szCs w:val="24"/>
        </w:rPr>
        <w:t>а также планируемые объекты местного значения</w:t>
      </w:r>
      <w:r w:rsidR="008D19B4" w:rsidRPr="00FE5D12">
        <w:rPr>
          <w:sz w:val="24"/>
          <w:szCs w:val="24"/>
        </w:rPr>
        <w:t xml:space="preserve"> </w:t>
      </w:r>
      <w:r w:rsidR="002331D1" w:rsidRPr="00FE5D12">
        <w:rPr>
          <w:sz w:val="24"/>
          <w:szCs w:val="24"/>
        </w:rPr>
        <w:t>Пряжинского</w:t>
      </w:r>
      <w:r w:rsidR="003F509B" w:rsidRPr="00FE5D12">
        <w:rPr>
          <w:sz w:val="24"/>
          <w:szCs w:val="24"/>
        </w:rPr>
        <w:t xml:space="preserve"> </w:t>
      </w:r>
      <w:r w:rsidR="00842A97">
        <w:rPr>
          <w:sz w:val="24"/>
          <w:szCs w:val="24"/>
        </w:rPr>
        <w:t>национал</w:t>
      </w:r>
      <w:r w:rsidR="00842A97">
        <w:rPr>
          <w:sz w:val="24"/>
          <w:szCs w:val="24"/>
        </w:rPr>
        <w:t>ь</w:t>
      </w:r>
      <w:r w:rsidR="00842A97">
        <w:rPr>
          <w:sz w:val="24"/>
          <w:szCs w:val="24"/>
        </w:rPr>
        <w:t xml:space="preserve">ного </w:t>
      </w:r>
      <w:r w:rsidR="003A4978" w:rsidRPr="00FE5D12">
        <w:rPr>
          <w:sz w:val="24"/>
          <w:szCs w:val="24"/>
        </w:rPr>
        <w:t>муниципального района,</w:t>
      </w:r>
      <w:r w:rsidRPr="00FE5D12">
        <w:rPr>
          <w:sz w:val="24"/>
          <w:szCs w:val="24"/>
        </w:rPr>
        <w:t xml:space="preserve"> которые определены в соответствии </w:t>
      </w:r>
      <w:proofErr w:type="gramStart"/>
      <w:r w:rsidRPr="00FE5D12">
        <w:rPr>
          <w:sz w:val="24"/>
          <w:szCs w:val="24"/>
        </w:rPr>
        <w:t>с</w:t>
      </w:r>
      <w:proofErr w:type="gramEnd"/>
      <w:r w:rsidRPr="00FE5D12">
        <w:rPr>
          <w:sz w:val="24"/>
          <w:szCs w:val="24"/>
        </w:rPr>
        <w:t>:</w:t>
      </w:r>
    </w:p>
    <w:p w:rsidR="00246F6D" w:rsidRPr="00DF44A9" w:rsidRDefault="00246F6D" w:rsidP="00DD0297">
      <w:pPr>
        <w:ind w:firstLine="708"/>
        <w:jc w:val="both"/>
        <w:rPr>
          <w:color w:val="FF0000"/>
          <w:sz w:val="24"/>
          <w:szCs w:val="24"/>
        </w:rPr>
      </w:pPr>
    </w:p>
    <w:p w:rsidR="0060047D" w:rsidRPr="00FE5D12" w:rsidRDefault="00FE5D12" w:rsidP="00490DC0">
      <w:pPr>
        <w:numPr>
          <w:ilvl w:val="0"/>
          <w:numId w:val="2"/>
        </w:numPr>
        <w:jc w:val="both"/>
        <w:rPr>
          <w:sz w:val="24"/>
          <w:szCs w:val="24"/>
        </w:rPr>
      </w:pPr>
      <w:bookmarkStart w:id="11" w:name="_Hlk510527486"/>
      <w:r w:rsidRPr="00FE5D12">
        <w:rPr>
          <w:sz w:val="24"/>
          <w:szCs w:val="24"/>
        </w:rPr>
        <w:t>Схемой территориального планирования Российской Федерации в области в области энергетики, утвержденной распоряжением Правительства Российской Федерации от 01.08.2016 года № 1634-р.;</w:t>
      </w:r>
    </w:p>
    <w:p w:rsidR="003A4978" w:rsidRDefault="003A4978" w:rsidP="00490DC0">
      <w:pPr>
        <w:numPr>
          <w:ilvl w:val="0"/>
          <w:numId w:val="2"/>
        </w:numPr>
        <w:jc w:val="both"/>
        <w:rPr>
          <w:sz w:val="24"/>
          <w:szCs w:val="24"/>
        </w:rPr>
      </w:pPr>
      <w:r w:rsidRPr="00FE5D12">
        <w:rPr>
          <w:sz w:val="24"/>
          <w:szCs w:val="24"/>
        </w:rPr>
        <w:t xml:space="preserve">Схемой территориального планирования </w:t>
      </w:r>
      <w:r w:rsidR="002331D1" w:rsidRPr="00FE5D12">
        <w:rPr>
          <w:sz w:val="24"/>
          <w:szCs w:val="24"/>
        </w:rPr>
        <w:t>Пряжинского</w:t>
      </w:r>
      <w:r w:rsidR="0078168D" w:rsidRPr="00FE5D12">
        <w:rPr>
          <w:sz w:val="24"/>
          <w:szCs w:val="24"/>
        </w:rPr>
        <w:t xml:space="preserve"> </w:t>
      </w:r>
      <w:r w:rsidR="00842A97">
        <w:rPr>
          <w:sz w:val="24"/>
          <w:szCs w:val="24"/>
        </w:rPr>
        <w:t xml:space="preserve">национального </w:t>
      </w:r>
      <w:r w:rsidRPr="00FE5D12">
        <w:rPr>
          <w:sz w:val="24"/>
          <w:szCs w:val="24"/>
        </w:rPr>
        <w:t>муниципал</w:t>
      </w:r>
      <w:r w:rsidRPr="00FE5D12">
        <w:rPr>
          <w:sz w:val="24"/>
          <w:szCs w:val="24"/>
        </w:rPr>
        <w:t>ь</w:t>
      </w:r>
      <w:r w:rsidRPr="00FE5D12">
        <w:rPr>
          <w:sz w:val="24"/>
          <w:szCs w:val="24"/>
        </w:rPr>
        <w:t>ного район</w:t>
      </w:r>
      <w:r w:rsidR="00F25E3C" w:rsidRPr="00FE5D12">
        <w:rPr>
          <w:sz w:val="24"/>
          <w:szCs w:val="24"/>
        </w:rPr>
        <w:t>а</w:t>
      </w:r>
      <w:r w:rsidR="00FE5D12" w:rsidRPr="00FE5D12">
        <w:rPr>
          <w:sz w:val="24"/>
          <w:szCs w:val="24"/>
        </w:rPr>
        <w:t>;</w:t>
      </w:r>
    </w:p>
    <w:p w:rsidR="00AF10D7" w:rsidRPr="00AF10D7" w:rsidRDefault="00AF10D7" w:rsidP="00AF10D7">
      <w:pPr>
        <w:numPr>
          <w:ilvl w:val="0"/>
          <w:numId w:val="2"/>
        </w:numPr>
        <w:jc w:val="both"/>
        <w:rPr>
          <w:sz w:val="24"/>
          <w:szCs w:val="24"/>
        </w:rPr>
      </w:pPr>
      <w:r w:rsidRPr="00AF10D7">
        <w:rPr>
          <w:sz w:val="24"/>
          <w:szCs w:val="24"/>
        </w:rPr>
        <w:t>Программой социально-экономического развития Пряжинского национального м</w:t>
      </w:r>
      <w:r w:rsidRPr="00AF10D7">
        <w:rPr>
          <w:sz w:val="24"/>
          <w:szCs w:val="24"/>
        </w:rPr>
        <w:t>у</w:t>
      </w:r>
      <w:r w:rsidRPr="00AF10D7">
        <w:rPr>
          <w:sz w:val="24"/>
          <w:szCs w:val="24"/>
        </w:rPr>
        <w:t>ниципального района на 20</w:t>
      </w:r>
      <w:r w:rsidR="00BA2249">
        <w:rPr>
          <w:sz w:val="24"/>
          <w:szCs w:val="24"/>
        </w:rPr>
        <w:t>19</w:t>
      </w:r>
      <w:r w:rsidRPr="00AF10D7">
        <w:rPr>
          <w:sz w:val="24"/>
          <w:szCs w:val="24"/>
        </w:rPr>
        <w:t>-2024 годы;</w:t>
      </w:r>
    </w:p>
    <w:p w:rsidR="00FE5D12" w:rsidRPr="00FE5D12" w:rsidRDefault="00FE5D12" w:rsidP="00490DC0">
      <w:pPr>
        <w:numPr>
          <w:ilvl w:val="0"/>
          <w:numId w:val="2"/>
        </w:numPr>
        <w:jc w:val="both"/>
        <w:rPr>
          <w:sz w:val="24"/>
          <w:szCs w:val="24"/>
        </w:rPr>
      </w:pPr>
      <w:r w:rsidRPr="00FE5D12">
        <w:rPr>
          <w:sz w:val="24"/>
          <w:szCs w:val="24"/>
        </w:rPr>
        <w:t>Схемой территориального планирования Республики Карелия, утвержденной Пост</w:t>
      </w:r>
      <w:r w:rsidRPr="00FE5D12">
        <w:rPr>
          <w:sz w:val="24"/>
          <w:szCs w:val="24"/>
        </w:rPr>
        <w:t>а</w:t>
      </w:r>
      <w:r w:rsidRPr="00FE5D12">
        <w:rPr>
          <w:sz w:val="24"/>
          <w:szCs w:val="24"/>
        </w:rPr>
        <w:t>новлением Правительства Республики Карелия РК N102-П от 6 июля 2007 года "Об утверждении Схемы территориального планирования Республики Карелия"  (в ред. Постановления Правительства Республики Карелия от 28.10.2019 г. № 180-П);</w:t>
      </w:r>
    </w:p>
    <w:p w:rsidR="008D19B4" w:rsidRPr="00FE5D12" w:rsidRDefault="008D19B4" w:rsidP="00490DC0">
      <w:pPr>
        <w:numPr>
          <w:ilvl w:val="0"/>
          <w:numId w:val="2"/>
        </w:numPr>
        <w:jc w:val="both"/>
        <w:rPr>
          <w:sz w:val="24"/>
          <w:szCs w:val="24"/>
        </w:rPr>
      </w:pPr>
      <w:r w:rsidRPr="00FE5D12">
        <w:rPr>
          <w:sz w:val="24"/>
          <w:szCs w:val="24"/>
        </w:rPr>
        <w:t xml:space="preserve">Предложениями Администрации </w:t>
      </w:r>
      <w:r w:rsidR="002331D1" w:rsidRPr="00FE5D12">
        <w:rPr>
          <w:sz w:val="24"/>
          <w:szCs w:val="24"/>
        </w:rPr>
        <w:t>Чалнинского</w:t>
      </w:r>
      <w:r w:rsidR="003F509B" w:rsidRPr="00FE5D12">
        <w:rPr>
          <w:sz w:val="24"/>
          <w:szCs w:val="24"/>
        </w:rPr>
        <w:t xml:space="preserve"> </w:t>
      </w:r>
      <w:r w:rsidR="00911AC0" w:rsidRPr="00FE5D12">
        <w:rPr>
          <w:sz w:val="24"/>
          <w:szCs w:val="24"/>
        </w:rPr>
        <w:t>сельского</w:t>
      </w:r>
      <w:r w:rsidRPr="00FE5D12">
        <w:rPr>
          <w:sz w:val="24"/>
          <w:szCs w:val="24"/>
        </w:rPr>
        <w:t xml:space="preserve"> поселения</w:t>
      </w:r>
      <w:r w:rsidR="00302679" w:rsidRPr="00FE5D12">
        <w:rPr>
          <w:sz w:val="24"/>
          <w:szCs w:val="24"/>
        </w:rPr>
        <w:t>.</w:t>
      </w:r>
    </w:p>
    <w:bookmarkEnd w:id="11"/>
    <w:p w:rsidR="00CF617F" w:rsidRPr="00DF44A9" w:rsidRDefault="00CF617F" w:rsidP="00FE5D12">
      <w:pPr>
        <w:ind w:left="1068"/>
        <w:jc w:val="both"/>
        <w:rPr>
          <w:b/>
          <w:color w:val="FF0000"/>
          <w:sz w:val="24"/>
          <w:szCs w:val="24"/>
        </w:rPr>
        <w:sectPr w:rsidR="00CF617F" w:rsidRPr="00DF44A9" w:rsidSect="009C3034">
          <w:pgSz w:w="11906" w:h="16838"/>
          <w:pgMar w:top="1134" w:right="849" w:bottom="993" w:left="1134" w:header="708" w:footer="708" w:gutter="0"/>
          <w:cols w:space="720"/>
        </w:sectPr>
      </w:pPr>
    </w:p>
    <w:p w:rsidR="007D3102" w:rsidRPr="00930361" w:rsidRDefault="007C6C12" w:rsidP="00AF293A">
      <w:pPr>
        <w:pStyle w:val="1"/>
        <w:jc w:val="both"/>
        <w:rPr>
          <w:b/>
          <w:sz w:val="24"/>
          <w:szCs w:val="24"/>
        </w:rPr>
      </w:pPr>
      <w:bookmarkStart w:id="12" w:name="_Toc38031331"/>
      <w:r w:rsidRPr="00930361">
        <w:rPr>
          <w:b/>
          <w:sz w:val="24"/>
          <w:szCs w:val="24"/>
          <w:lang w:val="en-US"/>
        </w:rPr>
        <w:lastRenderedPageBreak/>
        <w:t>II</w:t>
      </w:r>
      <w:r w:rsidRPr="00930361">
        <w:rPr>
          <w:b/>
          <w:sz w:val="24"/>
          <w:szCs w:val="24"/>
        </w:rPr>
        <w:t xml:space="preserve">. </w:t>
      </w:r>
      <w:r w:rsidR="00AF293A" w:rsidRPr="00930361">
        <w:rPr>
          <w:b/>
          <w:sz w:val="24"/>
          <w:szCs w:val="24"/>
        </w:rPr>
        <w:t xml:space="preserve">АНАЛИЗ ИСПОЛЬЗОВАНИЯ ТЕРРИТОРИИ </w:t>
      </w:r>
      <w:r w:rsidR="002331D1" w:rsidRPr="00930361">
        <w:rPr>
          <w:b/>
          <w:sz w:val="24"/>
          <w:szCs w:val="24"/>
        </w:rPr>
        <w:t>ЧАЛНИНСКОГО</w:t>
      </w:r>
      <w:r w:rsidR="00F151DA" w:rsidRPr="00930361">
        <w:rPr>
          <w:b/>
          <w:sz w:val="24"/>
          <w:szCs w:val="24"/>
        </w:rPr>
        <w:t xml:space="preserve"> СЕЛЬСКОГО </w:t>
      </w:r>
      <w:r w:rsidR="00AF293A" w:rsidRPr="00930361">
        <w:rPr>
          <w:b/>
          <w:sz w:val="24"/>
          <w:szCs w:val="24"/>
        </w:rPr>
        <w:t>П</w:t>
      </w:r>
      <w:r w:rsidR="00AF293A" w:rsidRPr="00930361">
        <w:rPr>
          <w:b/>
          <w:sz w:val="24"/>
          <w:szCs w:val="24"/>
        </w:rPr>
        <w:t>О</w:t>
      </w:r>
      <w:r w:rsidR="00AF293A" w:rsidRPr="00930361">
        <w:rPr>
          <w:b/>
          <w:sz w:val="24"/>
          <w:szCs w:val="24"/>
        </w:rPr>
        <w:t>СЕЛЕНИЯ</w:t>
      </w:r>
      <w:r w:rsidR="00E824EF" w:rsidRPr="00930361">
        <w:rPr>
          <w:b/>
          <w:sz w:val="24"/>
          <w:szCs w:val="24"/>
        </w:rPr>
        <w:t>,</w:t>
      </w:r>
      <w:r w:rsidR="00AF293A" w:rsidRPr="00930361">
        <w:rPr>
          <w:b/>
          <w:sz w:val="24"/>
          <w:szCs w:val="24"/>
        </w:rPr>
        <w:t xml:space="preserve"> ВОЗМОЖНЫХ НАПРАВЛЕНИЙ РАЗВИТИЯ ТЕРРИТОРИ</w:t>
      </w:r>
      <w:r w:rsidR="00F151DA" w:rsidRPr="00930361">
        <w:rPr>
          <w:b/>
          <w:sz w:val="24"/>
          <w:szCs w:val="24"/>
        </w:rPr>
        <w:t>И ПОСЕЛЕНИЯ</w:t>
      </w:r>
      <w:bookmarkEnd w:id="12"/>
    </w:p>
    <w:p w:rsidR="007002DA" w:rsidRPr="00930361" w:rsidRDefault="007002DA" w:rsidP="00974C6A">
      <w:pPr>
        <w:ind w:firstLine="708"/>
        <w:jc w:val="both"/>
        <w:rPr>
          <w:sz w:val="24"/>
          <w:szCs w:val="24"/>
          <w:highlight w:val="yellow"/>
        </w:rPr>
      </w:pPr>
      <w:bookmarkStart w:id="13" w:name="_Toc333307466"/>
      <w:bookmarkStart w:id="14" w:name="_Toc333942360"/>
      <w:bookmarkStart w:id="15" w:name="_Toc334000585"/>
      <w:bookmarkStart w:id="16" w:name="_Toc482887831"/>
    </w:p>
    <w:p w:rsidR="00B7493A" w:rsidRPr="00930361" w:rsidRDefault="00B7493A" w:rsidP="00974C6A">
      <w:pPr>
        <w:ind w:firstLine="708"/>
        <w:jc w:val="both"/>
        <w:rPr>
          <w:sz w:val="24"/>
          <w:szCs w:val="24"/>
        </w:rPr>
      </w:pPr>
      <w:r w:rsidRPr="00930361">
        <w:rPr>
          <w:sz w:val="24"/>
          <w:szCs w:val="24"/>
        </w:rPr>
        <w:t xml:space="preserve">В настоящее время на территории </w:t>
      </w:r>
      <w:r w:rsidR="002331D1" w:rsidRPr="00930361">
        <w:rPr>
          <w:sz w:val="24"/>
          <w:szCs w:val="24"/>
        </w:rPr>
        <w:t>Чалнинского</w:t>
      </w:r>
      <w:r w:rsidR="00974C6A" w:rsidRPr="00930361">
        <w:rPr>
          <w:sz w:val="24"/>
          <w:szCs w:val="24"/>
        </w:rPr>
        <w:t xml:space="preserve"> сельского поселения </w:t>
      </w:r>
      <w:r w:rsidRPr="00930361">
        <w:rPr>
          <w:sz w:val="24"/>
          <w:szCs w:val="24"/>
        </w:rPr>
        <w:t>присутствуют зе</w:t>
      </w:r>
      <w:r w:rsidRPr="00930361">
        <w:rPr>
          <w:sz w:val="24"/>
          <w:szCs w:val="24"/>
        </w:rPr>
        <w:t>м</w:t>
      </w:r>
      <w:r w:rsidRPr="00930361">
        <w:rPr>
          <w:sz w:val="24"/>
          <w:szCs w:val="24"/>
        </w:rPr>
        <w:t xml:space="preserve">ли </w:t>
      </w:r>
      <w:r w:rsidR="00974C6A" w:rsidRPr="00930361">
        <w:rPr>
          <w:sz w:val="24"/>
          <w:szCs w:val="24"/>
        </w:rPr>
        <w:t>населенных пунктов, сельскохозяйственного назначения,</w:t>
      </w:r>
      <w:r w:rsidR="00250746" w:rsidRPr="00930361">
        <w:rPr>
          <w:sz w:val="24"/>
          <w:szCs w:val="24"/>
        </w:rPr>
        <w:t xml:space="preserve"> </w:t>
      </w:r>
      <w:r w:rsidR="00974C6A" w:rsidRPr="00930361">
        <w:rPr>
          <w:sz w:val="24"/>
          <w:szCs w:val="24"/>
        </w:rPr>
        <w:t xml:space="preserve">промышленности, </w:t>
      </w:r>
      <w:r w:rsidR="007E7FD1" w:rsidRPr="00930361">
        <w:rPr>
          <w:sz w:val="24"/>
          <w:szCs w:val="24"/>
        </w:rPr>
        <w:t>л</w:t>
      </w:r>
      <w:r w:rsidR="00974C6A" w:rsidRPr="00930361">
        <w:rPr>
          <w:sz w:val="24"/>
          <w:szCs w:val="24"/>
        </w:rPr>
        <w:t>есного фонда</w:t>
      </w:r>
      <w:r w:rsidR="00930361">
        <w:rPr>
          <w:sz w:val="24"/>
          <w:szCs w:val="24"/>
        </w:rPr>
        <w:t>.</w:t>
      </w:r>
      <w:r w:rsidR="00265D2E" w:rsidRPr="00930361">
        <w:rPr>
          <w:sz w:val="24"/>
          <w:szCs w:val="24"/>
        </w:rPr>
        <w:t xml:space="preserve"> </w:t>
      </w:r>
    </w:p>
    <w:p w:rsidR="00974C6A" w:rsidRPr="00930361" w:rsidRDefault="00974C6A" w:rsidP="004133B2">
      <w:pPr>
        <w:pStyle w:val="2"/>
        <w:spacing w:before="240" w:after="120"/>
        <w:jc w:val="center"/>
        <w:rPr>
          <w:b/>
          <w:sz w:val="24"/>
          <w:szCs w:val="24"/>
        </w:rPr>
      </w:pPr>
      <w:bookmarkStart w:id="17" w:name="_Toc38031332"/>
      <w:r w:rsidRPr="00930361">
        <w:rPr>
          <w:b/>
          <w:sz w:val="24"/>
          <w:szCs w:val="24"/>
        </w:rPr>
        <w:t>2.1.</w:t>
      </w:r>
      <w:r w:rsidR="007E7FD1" w:rsidRPr="00930361">
        <w:rPr>
          <w:b/>
          <w:sz w:val="24"/>
          <w:szCs w:val="24"/>
        </w:rPr>
        <w:t xml:space="preserve"> Водные об</w:t>
      </w:r>
      <w:r w:rsidR="00B23E17" w:rsidRPr="00930361">
        <w:rPr>
          <w:b/>
          <w:sz w:val="24"/>
          <w:szCs w:val="24"/>
        </w:rPr>
        <w:t>ъ</w:t>
      </w:r>
      <w:r w:rsidR="007E7FD1" w:rsidRPr="00930361">
        <w:rPr>
          <w:b/>
          <w:sz w:val="24"/>
          <w:szCs w:val="24"/>
        </w:rPr>
        <w:t>екты</w:t>
      </w:r>
      <w:bookmarkEnd w:id="17"/>
    </w:p>
    <w:p w:rsidR="00930361" w:rsidRPr="00930361" w:rsidRDefault="00930361" w:rsidP="0093036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30361">
        <w:rPr>
          <w:rFonts w:eastAsia="Calibri"/>
          <w:sz w:val="24"/>
          <w:szCs w:val="24"/>
        </w:rPr>
        <w:t>Большинство рек вытекает из озер, а также протекает через них. На своем пути они пер</w:t>
      </w:r>
      <w:r w:rsidRPr="00930361">
        <w:rPr>
          <w:rFonts w:eastAsia="Calibri"/>
          <w:sz w:val="24"/>
          <w:szCs w:val="24"/>
        </w:rPr>
        <w:t>е</w:t>
      </w:r>
      <w:r w:rsidRPr="00930361">
        <w:rPr>
          <w:rFonts w:eastAsia="Calibri"/>
          <w:sz w:val="24"/>
          <w:szCs w:val="24"/>
        </w:rPr>
        <w:t>секают ряд озер, образуют перепады, пороги, водопады. Санитарное состояние водоемов фо</w:t>
      </w:r>
      <w:r w:rsidRPr="00930361">
        <w:rPr>
          <w:rFonts w:eastAsia="Calibri"/>
          <w:sz w:val="24"/>
          <w:szCs w:val="24"/>
        </w:rPr>
        <w:t>р</w:t>
      </w:r>
      <w:r w:rsidRPr="00930361">
        <w:rPr>
          <w:rFonts w:eastAsia="Calibri"/>
          <w:sz w:val="24"/>
          <w:szCs w:val="24"/>
        </w:rPr>
        <w:t xml:space="preserve">мируется под влияние природных факторов и хозяйственной деятельности человека. Качество воды в водных объектах напрямую зависит от степени очистки сточных вод сбрасываемых в водные объекты, а также от соблюдения режима использования </w:t>
      </w:r>
      <w:proofErr w:type="spellStart"/>
      <w:r w:rsidRPr="00930361">
        <w:rPr>
          <w:rFonts w:eastAsia="Calibri"/>
          <w:sz w:val="24"/>
          <w:szCs w:val="24"/>
        </w:rPr>
        <w:t>водоохранных</w:t>
      </w:r>
      <w:proofErr w:type="spellEnd"/>
      <w:r w:rsidRPr="00930361">
        <w:rPr>
          <w:rFonts w:eastAsia="Calibri"/>
          <w:sz w:val="24"/>
          <w:szCs w:val="24"/>
        </w:rPr>
        <w:t xml:space="preserve"> зон и прибре</w:t>
      </w:r>
      <w:r w:rsidRPr="00930361">
        <w:rPr>
          <w:rFonts w:eastAsia="Calibri"/>
          <w:sz w:val="24"/>
          <w:szCs w:val="24"/>
        </w:rPr>
        <w:t>ж</w:t>
      </w:r>
      <w:r w:rsidRPr="00930361">
        <w:rPr>
          <w:rFonts w:eastAsia="Calibri"/>
          <w:sz w:val="24"/>
          <w:szCs w:val="24"/>
        </w:rPr>
        <w:t>но-защитных полос.</w:t>
      </w:r>
    </w:p>
    <w:p w:rsidR="00930361" w:rsidRPr="00930361" w:rsidRDefault="00930361" w:rsidP="0093036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30361">
        <w:rPr>
          <w:rFonts w:eastAsia="Calibri"/>
          <w:sz w:val="24"/>
          <w:szCs w:val="24"/>
        </w:rPr>
        <w:t xml:space="preserve">В целях охраны водных объектов от загрязнения, засорения и истощения, в соответствии с Федеральным Законом «Водный кодекс РФ» утвержденным правительством РФ 26.05.06г. для водных объектов устанавливаются </w:t>
      </w:r>
      <w:proofErr w:type="spellStart"/>
      <w:r w:rsidRPr="00930361">
        <w:rPr>
          <w:rFonts w:eastAsia="Calibri"/>
          <w:sz w:val="24"/>
          <w:szCs w:val="24"/>
        </w:rPr>
        <w:t>водоохранные</w:t>
      </w:r>
      <w:proofErr w:type="spellEnd"/>
      <w:r w:rsidRPr="00930361">
        <w:rPr>
          <w:rFonts w:eastAsia="Calibri"/>
          <w:sz w:val="24"/>
          <w:szCs w:val="24"/>
        </w:rPr>
        <w:t xml:space="preserve"> зоны, в границах </w:t>
      </w:r>
      <w:r>
        <w:rPr>
          <w:rFonts w:eastAsia="Calibri"/>
          <w:sz w:val="24"/>
          <w:szCs w:val="24"/>
        </w:rPr>
        <w:t xml:space="preserve">которых </w:t>
      </w:r>
      <w:r w:rsidRPr="00930361">
        <w:rPr>
          <w:rFonts w:eastAsia="Calibri"/>
          <w:sz w:val="24"/>
          <w:szCs w:val="24"/>
        </w:rPr>
        <w:t xml:space="preserve">устанавливаются прибрежные защитные полосы. В соответствии с Водным кодексом  ширина </w:t>
      </w:r>
      <w:proofErr w:type="spellStart"/>
      <w:r>
        <w:rPr>
          <w:rFonts w:eastAsia="Calibri"/>
          <w:sz w:val="24"/>
          <w:szCs w:val="24"/>
        </w:rPr>
        <w:t>водоохранной</w:t>
      </w:r>
      <w:proofErr w:type="spellEnd"/>
      <w:r>
        <w:rPr>
          <w:rFonts w:eastAsia="Calibri"/>
          <w:sz w:val="24"/>
          <w:szCs w:val="24"/>
        </w:rPr>
        <w:t xml:space="preserve"> з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ны</w:t>
      </w:r>
      <w:r w:rsidRPr="00930361">
        <w:rPr>
          <w:rFonts w:eastAsia="Calibri"/>
          <w:sz w:val="24"/>
          <w:szCs w:val="24"/>
        </w:rPr>
        <w:t xml:space="preserve"> рек устанавливается в зависимости от протяженности, ширина </w:t>
      </w:r>
      <w:r>
        <w:rPr>
          <w:rFonts w:eastAsia="Calibri"/>
          <w:sz w:val="24"/>
          <w:szCs w:val="24"/>
        </w:rPr>
        <w:t>прибрежно-защитной полосы</w:t>
      </w:r>
      <w:r w:rsidRPr="00930361">
        <w:rPr>
          <w:rFonts w:eastAsia="Calibri"/>
          <w:sz w:val="24"/>
          <w:szCs w:val="24"/>
        </w:rPr>
        <w:t xml:space="preserve"> в зависимости от уклона местности.</w:t>
      </w:r>
    </w:p>
    <w:p w:rsidR="00930361" w:rsidRPr="00930361" w:rsidRDefault="00930361" w:rsidP="0093036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30361">
        <w:rPr>
          <w:rFonts w:eastAsia="Calibri"/>
          <w:sz w:val="24"/>
          <w:szCs w:val="24"/>
        </w:rPr>
        <w:t>Основными водными объектами на территории Чалнинского сельского поселения явл</w:t>
      </w:r>
      <w:r w:rsidRPr="00930361">
        <w:rPr>
          <w:rFonts w:eastAsia="Calibri"/>
          <w:sz w:val="24"/>
          <w:szCs w:val="24"/>
        </w:rPr>
        <w:t>я</w:t>
      </w:r>
      <w:r w:rsidRPr="00930361">
        <w:rPr>
          <w:rFonts w:eastAsia="Calibri"/>
          <w:sz w:val="24"/>
          <w:szCs w:val="24"/>
        </w:rPr>
        <w:t xml:space="preserve">ются реки Шуя, </w:t>
      </w:r>
      <w:proofErr w:type="spellStart"/>
      <w:r w:rsidRPr="00930361">
        <w:rPr>
          <w:rFonts w:eastAsia="Calibri"/>
          <w:sz w:val="24"/>
          <w:szCs w:val="24"/>
        </w:rPr>
        <w:t>Кутижма</w:t>
      </w:r>
      <w:proofErr w:type="spellEnd"/>
      <w:r w:rsidRPr="00930361">
        <w:rPr>
          <w:rFonts w:eastAsia="Calibri"/>
          <w:sz w:val="24"/>
          <w:szCs w:val="24"/>
        </w:rPr>
        <w:t xml:space="preserve">, </w:t>
      </w:r>
      <w:proofErr w:type="spellStart"/>
      <w:r w:rsidRPr="00930361">
        <w:rPr>
          <w:rFonts w:eastAsia="Calibri"/>
          <w:sz w:val="24"/>
          <w:szCs w:val="24"/>
        </w:rPr>
        <w:t>Сяпся</w:t>
      </w:r>
      <w:proofErr w:type="spellEnd"/>
      <w:r w:rsidRPr="00930361">
        <w:rPr>
          <w:rFonts w:eastAsia="Calibri"/>
          <w:sz w:val="24"/>
          <w:szCs w:val="24"/>
        </w:rPr>
        <w:t xml:space="preserve"> с их притоками и озера: </w:t>
      </w:r>
      <w:proofErr w:type="spellStart"/>
      <w:r w:rsidRPr="00930361">
        <w:rPr>
          <w:rFonts w:eastAsia="Calibri"/>
          <w:sz w:val="24"/>
          <w:szCs w:val="24"/>
        </w:rPr>
        <w:t>Нимозеро</w:t>
      </w:r>
      <w:proofErr w:type="spellEnd"/>
      <w:r w:rsidRPr="00930361">
        <w:rPr>
          <w:rFonts w:eastAsia="Calibri"/>
          <w:sz w:val="24"/>
          <w:szCs w:val="24"/>
        </w:rPr>
        <w:t xml:space="preserve">, </w:t>
      </w:r>
      <w:proofErr w:type="spellStart"/>
      <w:r w:rsidRPr="00930361">
        <w:rPr>
          <w:rFonts w:eastAsia="Calibri"/>
          <w:sz w:val="24"/>
          <w:szCs w:val="24"/>
        </w:rPr>
        <w:t>Липчагское</w:t>
      </w:r>
      <w:proofErr w:type="spellEnd"/>
      <w:r w:rsidRPr="00930361">
        <w:rPr>
          <w:rFonts w:eastAsia="Calibri"/>
          <w:sz w:val="24"/>
          <w:szCs w:val="24"/>
        </w:rPr>
        <w:t xml:space="preserve">, Верхнее </w:t>
      </w:r>
      <w:proofErr w:type="spellStart"/>
      <w:r w:rsidRPr="00930361">
        <w:rPr>
          <w:rFonts w:eastAsia="Calibri"/>
          <w:sz w:val="24"/>
          <w:szCs w:val="24"/>
        </w:rPr>
        <w:t>Пад</w:t>
      </w:r>
      <w:r w:rsidRPr="00930361">
        <w:rPr>
          <w:rFonts w:eastAsia="Calibri"/>
          <w:sz w:val="24"/>
          <w:szCs w:val="24"/>
        </w:rPr>
        <w:t>о</w:t>
      </w:r>
      <w:r w:rsidRPr="00930361">
        <w:rPr>
          <w:rFonts w:eastAsia="Calibri"/>
          <w:sz w:val="24"/>
          <w:szCs w:val="24"/>
        </w:rPr>
        <w:t>зеро</w:t>
      </w:r>
      <w:proofErr w:type="spellEnd"/>
      <w:r w:rsidRPr="00930361">
        <w:rPr>
          <w:rFonts w:eastAsia="Calibri"/>
          <w:sz w:val="24"/>
          <w:szCs w:val="24"/>
        </w:rPr>
        <w:t xml:space="preserve">, Нижнее </w:t>
      </w:r>
      <w:proofErr w:type="spellStart"/>
      <w:r w:rsidRPr="00930361">
        <w:rPr>
          <w:rFonts w:eastAsia="Calibri"/>
          <w:sz w:val="24"/>
          <w:szCs w:val="24"/>
        </w:rPr>
        <w:t>Падозеро</w:t>
      </w:r>
      <w:proofErr w:type="spellEnd"/>
      <w:r w:rsidR="00AF10D7">
        <w:rPr>
          <w:rFonts w:eastAsia="Calibri"/>
          <w:sz w:val="24"/>
          <w:szCs w:val="24"/>
        </w:rPr>
        <w:t xml:space="preserve">, </w:t>
      </w:r>
      <w:proofErr w:type="spellStart"/>
      <w:r w:rsidR="00AF10D7">
        <w:rPr>
          <w:rFonts w:eastAsia="Calibri"/>
          <w:sz w:val="24"/>
          <w:szCs w:val="24"/>
        </w:rPr>
        <w:t>Чопчем</w:t>
      </w:r>
      <w:proofErr w:type="spellEnd"/>
      <w:r w:rsidR="00AF10D7">
        <w:rPr>
          <w:rFonts w:eastAsia="Calibri"/>
          <w:sz w:val="24"/>
          <w:szCs w:val="24"/>
        </w:rPr>
        <w:t xml:space="preserve">, </w:t>
      </w:r>
      <w:proofErr w:type="spellStart"/>
      <w:r w:rsidR="00AF10D7">
        <w:rPr>
          <w:rFonts w:eastAsia="Calibri"/>
          <w:sz w:val="24"/>
          <w:szCs w:val="24"/>
        </w:rPr>
        <w:t>Тервалампи</w:t>
      </w:r>
      <w:proofErr w:type="spellEnd"/>
      <w:r w:rsidR="00AF10D7">
        <w:rPr>
          <w:rFonts w:eastAsia="Calibri"/>
          <w:sz w:val="24"/>
          <w:szCs w:val="24"/>
        </w:rPr>
        <w:t>.</w:t>
      </w:r>
    </w:p>
    <w:p w:rsidR="00C9166D" w:rsidRPr="00930361" w:rsidRDefault="00C9166D" w:rsidP="00C9166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30361">
        <w:rPr>
          <w:rFonts w:eastAsia="Calibri"/>
          <w:sz w:val="24"/>
          <w:szCs w:val="24"/>
        </w:rPr>
        <w:t>Перечень значительных водных объектов на территории поселения по данным Госуда</w:t>
      </w:r>
      <w:r w:rsidRPr="00930361">
        <w:rPr>
          <w:rFonts w:eastAsia="Calibri"/>
          <w:sz w:val="24"/>
          <w:szCs w:val="24"/>
        </w:rPr>
        <w:t>р</w:t>
      </w:r>
      <w:r w:rsidRPr="00930361">
        <w:rPr>
          <w:rFonts w:eastAsia="Calibri"/>
          <w:sz w:val="24"/>
          <w:szCs w:val="24"/>
        </w:rPr>
        <w:t xml:space="preserve">ственного водного реестра Российской федерация и их характеристики приведены в Таблице 2.1.1. </w:t>
      </w:r>
    </w:p>
    <w:p w:rsidR="007E7FD1" w:rsidRPr="00930361" w:rsidRDefault="007E7FD1" w:rsidP="007E7FD1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</w:p>
    <w:p w:rsidR="007E7FD1" w:rsidRPr="00930361" w:rsidRDefault="007E7FD1" w:rsidP="007E7FD1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  <w:r w:rsidRPr="00930361">
        <w:rPr>
          <w:rFonts w:eastAsia="Calibri"/>
          <w:b/>
          <w:bCs/>
          <w:sz w:val="23"/>
          <w:szCs w:val="23"/>
        </w:rPr>
        <w:t xml:space="preserve">Перечень наиболее крупных водных объектов, проходящих </w:t>
      </w:r>
      <w:proofErr w:type="spellStart"/>
      <w:r w:rsidRPr="00930361">
        <w:rPr>
          <w:rFonts w:eastAsia="Calibri"/>
          <w:b/>
          <w:bCs/>
          <w:sz w:val="23"/>
          <w:szCs w:val="23"/>
        </w:rPr>
        <w:t>черех</w:t>
      </w:r>
      <w:proofErr w:type="spellEnd"/>
      <w:r w:rsidRPr="00930361">
        <w:rPr>
          <w:rFonts w:eastAsia="Calibri"/>
          <w:b/>
          <w:bCs/>
          <w:sz w:val="23"/>
          <w:szCs w:val="23"/>
        </w:rPr>
        <w:t xml:space="preserve"> территорию проектиров</w:t>
      </w:r>
      <w:r w:rsidRPr="00930361">
        <w:rPr>
          <w:rFonts w:eastAsia="Calibri"/>
          <w:b/>
          <w:bCs/>
          <w:sz w:val="23"/>
          <w:szCs w:val="23"/>
        </w:rPr>
        <w:t>а</w:t>
      </w:r>
      <w:r w:rsidRPr="00930361">
        <w:rPr>
          <w:rFonts w:eastAsia="Calibri"/>
          <w:b/>
          <w:bCs/>
          <w:sz w:val="23"/>
          <w:szCs w:val="23"/>
        </w:rPr>
        <w:t>ния и их характеристики</w:t>
      </w:r>
    </w:p>
    <w:p w:rsidR="00B23E17" w:rsidRDefault="00B23E17" w:rsidP="00B23E17">
      <w:pPr>
        <w:autoSpaceDE w:val="0"/>
        <w:autoSpaceDN w:val="0"/>
        <w:adjustRightInd w:val="0"/>
        <w:jc w:val="right"/>
        <w:rPr>
          <w:rFonts w:eastAsia="Calibri"/>
          <w:iCs/>
          <w:sz w:val="23"/>
          <w:szCs w:val="23"/>
        </w:rPr>
      </w:pPr>
      <w:r w:rsidRPr="00930361">
        <w:rPr>
          <w:rFonts w:eastAsia="Calibri"/>
          <w:iCs/>
          <w:sz w:val="23"/>
          <w:szCs w:val="23"/>
        </w:rPr>
        <w:t>Таблица 2.1.1.</w:t>
      </w:r>
    </w:p>
    <w:tbl>
      <w:tblPr>
        <w:tblW w:w="10002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8"/>
        <w:gridCol w:w="2694"/>
        <w:gridCol w:w="5000"/>
      </w:tblGrid>
      <w:tr w:rsidR="00930361" w:rsidRPr="00930361" w:rsidTr="00930361">
        <w:trPr>
          <w:trHeight w:val="579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930361" w:rsidRPr="00930361" w:rsidRDefault="00930361" w:rsidP="009303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noProof/>
                <w:sz w:val="22"/>
                <w:szCs w:val="22"/>
              </w:rPr>
            </w:pPr>
            <w:r w:rsidRPr="00930361">
              <w:rPr>
                <w:b/>
                <w:noProof/>
                <w:sz w:val="22"/>
                <w:szCs w:val="22"/>
              </w:rPr>
              <w:t xml:space="preserve">Наименование </w:t>
            </w:r>
          </w:p>
          <w:p w:rsidR="00930361" w:rsidRPr="00930361" w:rsidRDefault="00930361" w:rsidP="009303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noProof/>
                <w:sz w:val="22"/>
                <w:szCs w:val="22"/>
              </w:rPr>
            </w:pPr>
            <w:r w:rsidRPr="00930361">
              <w:rPr>
                <w:b/>
                <w:noProof/>
                <w:sz w:val="22"/>
                <w:szCs w:val="22"/>
              </w:rPr>
              <w:t>водотока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30361" w:rsidRPr="00930361" w:rsidRDefault="00930361" w:rsidP="009303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noProof/>
                <w:sz w:val="22"/>
                <w:szCs w:val="22"/>
              </w:rPr>
            </w:pPr>
            <w:r w:rsidRPr="00930361">
              <w:rPr>
                <w:b/>
                <w:noProof/>
                <w:sz w:val="22"/>
                <w:szCs w:val="22"/>
              </w:rPr>
              <w:t>Участки водотока на территории района, км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vAlign w:val="center"/>
          </w:tcPr>
          <w:p w:rsidR="00930361" w:rsidRPr="00930361" w:rsidRDefault="00930361" w:rsidP="009303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noProof/>
                <w:sz w:val="22"/>
                <w:szCs w:val="22"/>
              </w:rPr>
            </w:pPr>
            <w:r w:rsidRPr="00930361">
              <w:rPr>
                <w:b/>
                <w:noProof/>
                <w:sz w:val="22"/>
                <w:szCs w:val="22"/>
              </w:rPr>
              <w:t>Минимальная ширина водоохранных зон, м</w:t>
            </w:r>
          </w:p>
        </w:tc>
      </w:tr>
      <w:tr w:rsidR="00930361" w:rsidRPr="00930361" w:rsidTr="00930361">
        <w:trPr>
          <w:trHeight w:val="199"/>
          <w:jc w:val="center"/>
        </w:trPr>
        <w:tc>
          <w:tcPr>
            <w:tcW w:w="2308" w:type="dxa"/>
            <w:vAlign w:val="center"/>
          </w:tcPr>
          <w:p w:rsidR="00930361" w:rsidRPr="00930361" w:rsidRDefault="00930361" w:rsidP="009303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930361">
              <w:rPr>
                <w:noProof/>
                <w:sz w:val="22"/>
                <w:szCs w:val="22"/>
              </w:rPr>
              <w:t>река</w:t>
            </w:r>
            <w:r w:rsidRPr="00930361">
              <w:rPr>
                <w:sz w:val="22"/>
                <w:szCs w:val="22"/>
              </w:rPr>
              <w:t xml:space="preserve"> Шуя</w:t>
            </w:r>
          </w:p>
        </w:tc>
        <w:tc>
          <w:tcPr>
            <w:tcW w:w="2694" w:type="dxa"/>
            <w:vAlign w:val="center"/>
          </w:tcPr>
          <w:p w:rsidR="00930361" w:rsidRPr="00930361" w:rsidRDefault="00AF10D7" w:rsidP="009303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000" w:type="dxa"/>
            <w:vAlign w:val="center"/>
          </w:tcPr>
          <w:p w:rsidR="00930361" w:rsidRPr="00930361" w:rsidRDefault="00AF10D7" w:rsidP="009303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930361" w:rsidRPr="00930361" w:rsidTr="00930361">
        <w:trPr>
          <w:trHeight w:val="199"/>
          <w:jc w:val="center"/>
        </w:trPr>
        <w:tc>
          <w:tcPr>
            <w:tcW w:w="2308" w:type="dxa"/>
            <w:vAlign w:val="center"/>
          </w:tcPr>
          <w:p w:rsidR="00930361" w:rsidRPr="00930361" w:rsidRDefault="00930361" w:rsidP="009303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930361">
              <w:rPr>
                <w:noProof/>
                <w:sz w:val="22"/>
                <w:szCs w:val="22"/>
              </w:rPr>
              <w:t>река</w:t>
            </w:r>
            <w:r w:rsidRPr="00930361">
              <w:rPr>
                <w:sz w:val="22"/>
                <w:szCs w:val="22"/>
              </w:rPr>
              <w:t xml:space="preserve"> </w:t>
            </w:r>
            <w:proofErr w:type="spellStart"/>
            <w:r w:rsidRPr="00930361">
              <w:rPr>
                <w:sz w:val="22"/>
                <w:szCs w:val="22"/>
              </w:rPr>
              <w:t>Кутижма</w:t>
            </w:r>
            <w:proofErr w:type="spellEnd"/>
          </w:p>
        </w:tc>
        <w:tc>
          <w:tcPr>
            <w:tcW w:w="2694" w:type="dxa"/>
            <w:vAlign w:val="center"/>
          </w:tcPr>
          <w:p w:rsidR="00930361" w:rsidRPr="00930361" w:rsidRDefault="00AF10D7" w:rsidP="009303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000" w:type="dxa"/>
            <w:vAlign w:val="center"/>
          </w:tcPr>
          <w:p w:rsidR="00930361" w:rsidRPr="00930361" w:rsidRDefault="00930361" w:rsidP="009303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30361">
              <w:rPr>
                <w:sz w:val="22"/>
                <w:szCs w:val="22"/>
              </w:rPr>
              <w:t>100</w:t>
            </w:r>
          </w:p>
        </w:tc>
      </w:tr>
      <w:tr w:rsidR="00930361" w:rsidRPr="00930361" w:rsidTr="00930361">
        <w:trPr>
          <w:trHeight w:val="70"/>
          <w:jc w:val="center"/>
        </w:trPr>
        <w:tc>
          <w:tcPr>
            <w:tcW w:w="2308" w:type="dxa"/>
            <w:vAlign w:val="center"/>
          </w:tcPr>
          <w:p w:rsidR="00930361" w:rsidRPr="00930361" w:rsidRDefault="00930361" w:rsidP="009303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930361">
              <w:rPr>
                <w:noProof/>
                <w:sz w:val="22"/>
                <w:szCs w:val="22"/>
              </w:rPr>
              <w:t xml:space="preserve">река </w:t>
            </w:r>
            <w:proofErr w:type="spellStart"/>
            <w:r w:rsidRPr="00930361">
              <w:rPr>
                <w:sz w:val="22"/>
                <w:szCs w:val="22"/>
              </w:rPr>
              <w:t>Сяпся</w:t>
            </w:r>
            <w:proofErr w:type="spellEnd"/>
          </w:p>
        </w:tc>
        <w:tc>
          <w:tcPr>
            <w:tcW w:w="2694" w:type="dxa"/>
            <w:vAlign w:val="center"/>
          </w:tcPr>
          <w:p w:rsidR="00930361" w:rsidRPr="00930361" w:rsidRDefault="00930361" w:rsidP="009303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30361">
              <w:rPr>
                <w:sz w:val="22"/>
                <w:szCs w:val="22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930361">
                <w:rPr>
                  <w:sz w:val="22"/>
                  <w:szCs w:val="22"/>
                </w:rPr>
                <w:t>50 км</w:t>
              </w:r>
            </w:smartTag>
          </w:p>
        </w:tc>
        <w:tc>
          <w:tcPr>
            <w:tcW w:w="5000" w:type="dxa"/>
            <w:vAlign w:val="center"/>
          </w:tcPr>
          <w:p w:rsidR="00930361" w:rsidRPr="00930361" w:rsidRDefault="00930361" w:rsidP="009303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30361">
              <w:rPr>
                <w:sz w:val="22"/>
                <w:szCs w:val="22"/>
              </w:rPr>
              <w:t>100</w:t>
            </w:r>
          </w:p>
        </w:tc>
      </w:tr>
    </w:tbl>
    <w:p w:rsidR="00930361" w:rsidRDefault="00930361" w:rsidP="00B23E17">
      <w:pPr>
        <w:autoSpaceDE w:val="0"/>
        <w:autoSpaceDN w:val="0"/>
        <w:adjustRightInd w:val="0"/>
        <w:jc w:val="right"/>
        <w:rPr>
          <w:rFonts w:eastAsia="Calibri"/>
          <w:iCs/>
          <w:sz w:val="23"/>
          <w:szCs w:val="23"/>
        </w:rPr>
      </w:pPr>
    </w:p>
    <w:p w:rsidR="00930361" w:rsidRPr="00930361" w:rsidRDefault="00930361" w:rsidP="0093036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30361">
        <w:rPr>
          <w:rFonts w:eastAsia="Calibri"/>
          <w:sz w:val="24"/>
          <w:szCs w:val="24"/>
        </w:rPr>
        <w:t xml:space="preserve">Закрепление на месте границ </w:t>
      </w:r>
      <w:proofErr w:type="spellStart"/>
      <w:r>
        <w:rPr>
          <w:rFonts w:eastAsia="Calibri"/>
          <w:sz w:val="24"/>
          <w:szCs w:val="24"/>
        </w:rPr>
        <w:t>водоохранных</w:t>
      </w:r>
      <w:proofErr w:type="spellEnd"/>
      <w:r>
        <w:rPr>
          <w:rFonts w:eastAsia="Calibri"/>
          <w:sz w:val="24"/>
          <w:szCs w:val="24"/>
        </w:rPr>
        <w:t xml:space="preserve"> зон</w:t>
      </w:r>
      <w:r w:rsidRPr="0093036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 прибрежно-защитных полос</w:t>
      </w:r>
      <w:r w:rsidRPr="00930361">
        <w:rPr>
          <w:rFonts w:eastAsia="Calibri"/>
          <w:sz w:val="24"/>
          <w:szCs w:val="24"/>
        </w:rPr>
        <w:t xml:space="preserve"> специал</w:t>
      </w:r>
      <w:r w:rsidRPr="00930361">
        <w:rPr>
          <w:rFonts w:eastAsia="Calibri"/>
          <w:sz w:val="24"/>
          <w:szCs w:val="24"/>
        </w:rPr>
        <w:t>ь</w:t>
      </w:r>
      <w:r w:rsidRPr="00930361">
        <w:rPr>
          <w:rFonts w:eastAsia="Calibri"/>
          <w:sz w:val="24"/>
          <w:szCs w:val="24"/>
        </w:rPr>
        <w:t>ными информационными знаками осуществляется в соответствии с земельным законодательс</w:t>
      </w:r>
      <w:r w:rsidRPr="00930361">
        <w:rPr>
          <w:rFonts w:eastAsia="Calibri"/>
          <w:sz w:val="24"/>
          <w:szCs w:val="24"/>
        </w:rPr>
        <w:t>т</w:t>
      </w:r>
      <w:r w:rsidRPr="00930361">
        <w:rPr>
          <w:rFonts w:eastAsia="Calibri"/>
          <w:sz w:val="24"/>
          <w:szCs w:val="24"/>
        </w:rPr>
        <w:t>вом.</w:t>
      </w:r>
    </w:p>
    <w:p w:rsidR="00930361" w:rsidRPr="00930361" w:rsidRDefault="00930361" w:rsidP="0093036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30361">
        <w:rPr>
          <w:rFonts w:eastAsia="Calibri"/>
          <w:sz w:val="24"/>
          <w:szCs w:val="24"/>
        </w:rPr>
        <w:t>Одним из главных мероприятий по охране водных ресурсов является предотвращение загрязнения поверхностных и подземных вод. Практически все сточные воды, поступающие в водоёмы, в той или иной степени загрязнены.</w:t>
      </w:r>
    </w:p>
    <w:p w:rsidR="00930361" w:rsidRPr="00930361" w:rsidRDefault="00930361" w:rsidP="0093036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30361">
        <w:rPr>
          <w:rFonts w:eastAsia="Calibri"/>
          <w:sz w:val="24"/>
          <w:szCs w:val="24"/>
        </w:rPr>
        <w:t xml:space="preserve">Чрезвычайно важным мероприятием по охране поверхностных вод является организация </w:t>
      </w:r>
      <w:proofErr w:type="spellStart"/>
      <w:r w:rsidRPr="00930361">
        <w:rPr>
          <w:rFonts w:eastAsia="Calibri"/>
          <w:sz w:val="24"/>
          <w:szCs w:val="24"/>
        </w:rPr>
        <w:t>водоохранных</w:t>
      </w:r>
      <w:proofErr w:type="spellEnd"/>
      <w:r w:rsidRPr="00930361">
        <w:rPr>
          <w:rFonts w:eastAsia="Calibri"/>
          <w:sz w:val="24"/>
          <w:szCs w:val="24"/>
        </w:rPr>
        <w:t xml:space="preserve"> зон и прибрежных защитных полос вдоль рек.</w:t>
      </w:r>
    </w:p>
    <w:p w:rsidR="004133B2" w:rsidRPr="00717EB7" w:rsidRDefault="004133B2" w:rsidP="0028522B">
      <w:pPr>
        <w:pStyle w:val="2"/>
        <w:spacing w:before="120"/>
        <w:jc w:val="center"/>
        <w:rPr>
          <w:b/>
          <w:sz w:val="24"/>
          <w:szCs w:val="24"/>
        </w:rPr>
      </w:pPr>
      <w:bookmarkStart w:id="18" w:name="_Toc38031333"/>
      <w:bookmarkEnd w:id="13"/>
      <w:bookmarkEnd w:id="14"/>
      <w:bookmarkEnd w:id="15"/>
      <w:bookmarkEnd w:id="16"/>
      <w:r w:rsidRPr="00717EB7">
        <w:rPr>
          <w:b/>
          <w:sz w:val="24"/>
          <w:szCs w:val="24"/>
        </w:rPr>
        <w:t>2.</w:t>
      </w:r>
      <w:r w:rsidR="00C62234" w:rsidRPr="00717EB7">
        <w:rPr>
          <w:b/>
          <w:sz w:val="24"/>
          <w:szCs w:val="24"/>
        </w:rPr>
        <w:t>2</w:t>
      </w:r>
      <w:r w:rsidRPr="00717EB7">
        <w:rPr>
          <w:b/>
          <w:sz w:val="24"/>
          <w:szCs w:val="24"/>
        </w:rPr>
        <w:t>. Территории объектов культурного наследия</w:t>
      </w:r>
      <w:bookmarkEnd w:id="18"/>
    </w:p>
    <w:p w:rsidR="000F1B9C" w:rsidRPr="00717EB7" w:rsidRDefault="004133B2" w:rsidP="004133B2">
      <w:pPr>
        <w:spacing w:before="120"/>
        <w:ind w:firstLine="708"/>
        <w:jc w:val="both"/>
        <w:rPr>
          <w:sz w:val="24"/>
          <w:szCs w:val="24"/>
        </w:rPr>
      </w:pPr>
      <w:r w:rsidRPr="00717EB7">
        <w:rPr>
          <w:sz w:val="24"/>
          <w:szCs w:val="24"/>
        </w:rPr>
        <w:t xml:space="preserve">К объектам культурного наследия, расположенным на территории </w:t>
      </w:r>
      <w:r w:rsidR="00717EB7" w:rsidRPr="00717EB7">
        <w:rPr>
          <w:sz w:val="24"/>
          <w:szCs w:val="24"/>
        </w:rPr>
        <w:t>Чалнинского</w:t>
      </w:r>
      <w:r w:rsidR="00CC3A6A" w:rsidRPr="00717EB7">
        <w:rPr>
          <w:sz w:val="24"/>
          <w:szCs w:val="24"/>
        </w:rPr>
        <w:t xml:space="preserve"> </w:t>
      </w:r>
      <w:r w:rsidR="00911AC0" w:rsidRPr="00717EB7">
        <w:rPr>
          <w:sz w:val="24"/>
          <w:szCs w:val="24"/>
        </w:rPr>
        <w:t>сельск</w:t>
      </w:r>
      <w:r w:rsidR="00911AC0" w:rsidRPr="00717EB7">
        <w:rPr>
          <w:sz w:val="24"/>
          <w:szCs w:val="24"/>
        </w:rPr>
        <w:t>о</w:t>
      </w:r>
      <w:r w:rsidR="00911AC0" w:rsidRPr="00717EB7">
        <w:rPr>
          <w:sz w:val="24"/>
          <w:szCs w:val="24"/>
        </w:rPr>
        <w:t>го</w:t>
      </w:r>
      <w:r w:rsidRPr="00717EB7">
        <w:rPr>
          <w:sz w:val="24"/>
          <w:szCs w:val="24"/>
        </w:rPr>
        <w:t xml:space="preserve"> поселения  относятся  </w:t>
      </w:r>
      <w:r w:rsidR="00717EB7" w:rsidRPr="00717EB7">
        <w:rPr>
          <w:sz w:val="24"/>
          <w:szCs w:val="24"/>
        </w:rPr>
        <w:t xml:space="preserve">выявленные объекты архитектуры, </w:t>
      </w:r>
      <w:r w:rsidR="00FC64F9" w:rsidRPr="00717EB7">
        <w:rPr>
          <w:sz w:val="24"/>
          <w:szCs w:val="24"/>
        </w:rPr>
        <w:t xml:space="preserve">памятники </w:t>
      </w:r>
      <w:r w:rsidR="000F1B9C" w:rsidRPr="00717EB7">
        <w:rPr>
          <w:sz w:val="24"/>
          <w:szCs w:val="24"/>
        </w:rPr>
        <w:t>истории</w:t>
      </w:r>
      <w:r w:rsidR="00FC64F9" w:rsidRPr="00717EB7">
        <w:rPr>
          <w:sz w:val="24"/>
          <w:szCs w:val="24"/>
        </w:rPr>
        <w:t xml:space="preserve">, </w:t>
      </w:r>
      <w:r w:rsidR="000F1B9C" w:rsidRPr="00717EB7">
        <w:rPr>
          <w:sz w:val="24"/>
          <w:szCs w:val="24"/>
        </w:rPr>
        <w:t>выявленные объекты истории, выявленные объекты археологии.</w:t>
      </w:r>
    </w:p>
    <w:p w:rsidR="004133B2" w:rsidRPr="00717EB7" w:rsidRDefault="004133B2" w:rsidP="004133B2">
      <w:pPr>
        <w:spacing w:before="120"/>
        <w:ind w:firstLine="708"/>
        <w:jc w:val="both"/>
        <w:rPr>
          <w:sz w:val="24"/>
          <w:szCs w:val="24"/>
        </w:rPr>
      </w:pPr>
      <w:r w:rsidRPr="00717EB7">
        <w:rPr>
          <w:sz w:val="24"/>
          <w:szCs w:val="24"/>
        </w:rPr>
        <w:t xml:space="preserve">Перечень объектов культурного наследия на территории </w:t>
      </w:r>
      <w:r w:rsidR="00717EB7" w:rsidRPr="00717EB7">
        <w:rPr>
          <w:sz w:val="24"/>
          <w:szCs w:val="24"/>
        </w:rPr>
        <w:t>Чалнинского</w:t>
      </w:r>
      <w:r w:rsidR="00CC3A6A" w:rsidRPr="00717EB7">
        <w:rPr>
          <w:sz w:val="24"/>
          <w:szCs w:val="24"/>
        </w:rPr>
        <w:t xml:space="preserve"> </w:t>
      </w:r>
      <w:r w:rsidR="00911AC0" w:rsidRPr="00717EB7">
        <w:rPr>
          <w:sz w:val="24"/>
          <w:szCs w:val="24"/>
        </w:rPr>
        <w:t>сельского</w:t>
      </w:r>
      <w:r w:rsidRPr="00717EB7">
        <w:rPr>
          <w:sz w:val="24"/>
          <w:szCs w:val="24"/>
        </w:rPr>
        <w:t xml:space="preserve"> посел</w:t>
      </w:r>
      <w:r w:rsidRPr="00717EB7">
        <w:rPr>
          <w:sz w:val="24"/>
          <w:szCs w:val="24"/>
        </w:rPr>
        <w:t>е</w:t>
      </w:r>
      <w:r w:rsidRPr="00717EB7">
        <w:rPr>
          <w:sz w:val="24"/>
          <w:szCs w:val="24"/>
        </w:rPr>
        <w:t>ния приведен  в таблице 2.</w:t>
      </w:r>
      <w:r w:rsidR="00C62234" w:rsidRPr="00717EB7">
        <w:rPr>
          <w:sz w:val="24"/>
          <w:szCs w:val="24"/>
        </w:rPr>
        <w:t>2</w:t>
      </w:r>
      <w:r w:rsidRPr="00717EB7">
        <w:rPr>
          <w:sz w:val="24"/>
          <w:szCs w:val="24"/>
        </w:rPr>
        <w:t>.1.</w:t>
      </w:r>
    </w:p>
    <w:p w:rsidR="004133B2" w:rsidRPr="00717EB7" w:rsidRDefault="004133B2" w:rsidP="004133B2">
      <w:pPr>
        <w:spacing w:before="120"/>
        <w:ind w:firstLine="708"/>
        <w:jc w:val="right"/>
        <w:rPr>
          <w:sz w:val="22"/>
          <w:szCs w:val="22"/>
        </w:rPr>
      </w:pPr>
      <w:r w:rsidRPr="00717EB7">
        <w:rPr>
          <w:sz w:val="22"/>
          <w:szCs w:val="22"/>
        </w:rPr>
        <w:t xml:space="preserve"> Таблица 2.</w:t>
      </w:r>
      <w:r w:rsidR="00C62234" w:rsidRPr="00717EB7">
        <w:rPr>
          <w:sz w:val="22"/>
          <w:szCs w:val="22"/>
        </w:rPr>
        <w:t>2</w:t>
      </w:r>
      <w:r w:rsidRPr="00717EB7">
        <w:rPr>
          <w:sz w:val="22"/>
          <w:szCs w:val="22"/>
        </w:rPr>
        <w:t>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99"/>
        <w:gridCol w:w="2069"/>
        <w:gridCol w:w="1428"/>
        <w:gridCol w:w="1563"/>
        <w:gridCol w:w="1640"/>
      </w:tblGrid>
      <w:tr w:rsidR="00B54DAB" w:rsidRPr="00DF44A9" w:rsidTr="00B54DAB">
        <w:trPr>
          <w:trHeight w:val="7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3A2" w:rsidRPr="00717EB7" w:rsidRDefault="002303A2" w:rsidP="003A6FF1">
            <w:pPr>
              <w:jc w:val="center"/>
              <w:rPr>
                <w:b/>
                <w:sz w:val="22"/>
              </w:rPr>
            </w:pPr>
            <w:r w:rsidRPr="00717EB7">
              <w:rPr>
                <w:b/>
                <w:sz w:val="22"/>
              </w:rPr>
              <w:lastRenderedPageBreak/>
              <w:t xml:space="preserve">№ </w:t>
            </w:r>
            <w:proofErr w:type="spellStart"/>
            <w:proofErr w:type="gramStart"/>
            <w:r w:rsidRPr="00717EB7">
              <w:rPr>
                <w:b/>
                <w:sz w:val="22"/>
              </w:rPr>
              <w:t>п</w:t>
            </w:r>
            <w:proofErr w:type="spellEnd"/>
            <w:proofErr w:type="gramEnd"/>
            <w:r w:rsidRPr="00717EB7">
              <w:rPr>
                <w:b/>
                <w:sz w:val="22"/>
              </w:rPr>
              <w:t>/</w:t>
            </w:r>
            <w:proofErr w:type="spellStart"/>
            <w:r w:rsidRPr="00717EB7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3A2" w:rsidRPr="00717EB7" w:rsidRDefault="002303A2" w:rsidP="003A6FF1">
            <w:pPr>
              <w:jc w:val="center"/>
              <w:rPr>
                <w:b/>
                <w:sz w:val="22"/>
              </w:rPr>
            </w:pPr>
            <w:r w:rsidRPr="00717EB7">
              <w:rPr>
                <w:b/>
                <w:sz w:val="22"/>
              </w:rPr>
              <w:t>Наименование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3A2" w:rsidRPr="00717EB7" w:rsidRDefault="002303A2" w:rsidP="003A6FF1">
            <w:pPr>
              <w:jc w:val="center"/>
              <w:rPr>
                <w:b/>
                <w:sz w:val="22"/>
              </w:rPr>
            </w:pPr>
            <w:r w:rsidRPr="00717EB7">
              <w:rPr>
                <w:b/>
                <w:sz w:val="22"/>
              </w:rPr>
              <w:t>Дата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2303A2" w:rsidRPr="00717EB7" w:rsidRDefault="002303A2" w:rsidP="003A6FF1">
            <w:pPr>
              <w:jc w:val="center"/>
              <w:rPr>
                <w:b/>
                <w:sz w:val="22"/>
              </w:rPr>
            </w:pPr>
            <w:r w:rsidRPr="00717EB7">
              <w:rPr>
                <w:b/>
                <w:sz w:val="22"/>
              </w:rPr>
              <w:t>Типология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2303A2" w:rsidRDefault="002303A2" w:rsidP="003A6FF1">
            <w:pPr>
              <w:jc w:val="center"/>
              <w:rPr>
                <w:b/>
                <w:sz w:val="22"/>
              </w:rPr>
            </w:pPr>
          </w:p>
          <w:p w:rsidR="007F5AE1" w:rsidRPr="00717EB7" w:rsidRDefault="007F5AE1" w:rsidP="003A6FF1">
            <w:pPr>
              <w:jc w:val="center"/>
              <w:rPr>
                <w:b/>
                <w:sz w:val="22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3A2" w:rsidRPr="00717EB7" w:rsidRDefault="002303A2" w:rsidP="003A6FF1">
            <w:pPr>
              <w:jc w:val="center"/>
              <w:rPr>
                <w:b/>
                <w:sz w:val="22"/>
              </w:rPr>
            </w:pPr>
            <w:r w:rsidRPr="00717EB7">
              <w:rPr>
                <w:b/>
                <w:sz w:val="22"/>
              </w:rPr>
              <w:t>Расположение</w:t>
            </w:r>
          </w:p>
        </w:tc>
      </w:tr>
      <w:tr w:rsidR="00B54DAB" w:rsidRPr="00DF44A9" w:rsidTr="003A6FF1">
        <w:trPr>
          <w:jc w:val="center"/>
        </w:trPr>
        <w:tc>
          <w:tcPr>
            <w:tcW w:w="10139" w:type="dxa"/>
            <w:gridSpan w:val="6"/>
            <w:shd w:val="clear" w:color="auto" w:fill="D9D9D9"/>
            <w:vAlign w:val="center"/>
          </w:tcPr>
          <w:p w:rsidR="002303A2" w:rsidRPr="00717EB7" w:rsidRDefault="00717EB7" w:rsidP="00717EB7">
            <w:pPr>
              <w:jc w:val="center"/>
              <w:rPr>
                <w:sz w:val="22"/>
              </w:rPr>
            </w:pPr>
            <w:r w:rsidRPr="00717EB7">
              <w:rPr>
                <w:b/>
                <w:bCs/>
                <w:sz w:val="22"/>
              </w:rPr>
              <w:t>Выявленные объекты архитектуры</w:t>
            </w:r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03A2" w:rsidRPr="00717EB7" w:rsidRDefault="002303A2" w:rsidP="003A6FF1">
            <w:pPr>
              <w:jc w:val="center"/>
              <w:rPr>
                <w:sz w:val="22"/>
              </w:rPr>
            </w:pPr>
            <w:r w:rsidRPr="00717EB7">
              <w:rPr>
                <w:sz w:val="22"/>
              </w:rPr>
              <w:t>1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303A2" w:rsidRPr="00717EB7" w:rsidRDefault="00717EB7" w:rsidP="003A6FF1">
            <w:pPr>
              <w:ind w:left="38"/>
              <w:jc w:val="center"/>
              <w:rPr>
                <w:sz w:val="22"/>
              </w:rPr>
            </w:pPr>
            <w:r w:rsidRPr="00717EB7">
              <w:rPr>
                <w:sz w:val="22"/>
              </w:rPr>
              <w:t>Амбар Лукина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303A2" w:rsidRPr="00717EB7" w:rsidRDefault="00717EB7" w:rsidP="00717EB7">
            <w:pPr>
              <w:rPr>
                <w:sz w:val="22"/>
              </w:rPr>
            </w:pPr>
            <w:r w:rsidRPr="00717EB7">
              <w:rPr>
                <w:sz w:val="22"/>
              </w:rPr>
              <w:t xml:space="preserve">1-я </w:t>
            </w:r>
            <w:proofErr w:type="spellStart"/>
            <w:r w:rsidRPr="00717EB7">
              <w:rPr>
                <w:sz w:val="22"/>
              </w:rPr>
              <w:t>пол.XIX</w:t>
            </w:r>
            <w:proofErr w:type="spellEnd"/>
            <w:r w:rsidRPr="00717EB7">
              <w:rPr>
                <w:sz w:val="22"/>
              </w:rPr>
              <w:t xml:space="preserve"> </w:t>
            </w:r>
            <w:proofErr w:type="gramStart"/>
            <w:r w:rsidRPr="00717EB7">
              <w:rPr>
                <w:sz w:val="22"/>
              </w:rPr>
              <w:t>в</w:t>
            </w:r>
            <w:proofErr w:type="gramEnd"/>
            <w:r w:rsidRPr="00717EB7">
              <w:rPr>
                <w:sz w:val="22"/>
              </w:rPr>
              <w:t>.</w:t>
            </w:r>
          </w:p>
        </w:tc>
        <w:tc>
          <w:tcPr>
            <w:tcW w:w="1428" w:type="dxa"/>
            <w:vAlign w:val="center"/>
          </w:tcPr>
          <w:p w:rsidR="002303A2" w:rsidRPr="00717EB7" w:rsidRDefault="00717EB7" w:rsidP="003A6FF1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Архитектура</w:t>
            </w:r>
          </w:p>
        </w:tc>
        <w:tc>
          <w:tcPr>
            <w:tcW w:w="1563" w:type="dxa"/>
            <w:vAlign w:val="center"/>
          </w:tcPr>
          <w:p w:rsidR="002303A2" w:rsidRPr="00717EB7" w:rsidRDefault="002303A2" w:rsidP="003A6FF1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303A2" w:rsidRPr="00717EB7" w:rsidRDefault="00717EB7" w:rsidP="003A6FF1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proofErr w:type="spellStart"/>
            <w:r w:rsidRPr="00717EB7">
              <w:rPr>
                <w:sz w:val="22"/>
                <w:szCs w:val="20"/>
              </w:rPr>
              <w:t>д</w:t>
            </w:r>
            <w:proofErr w:type="gramStart"/>
            <w:r w:rsidRPr="00717EB7">
              <w:rPr>
                <w:sz w:val="22"/>
                <w:szCs w:val="20"/>
              </w:rPr>
              <w:t>.М</w:t>
            </w:r>
            <w:proofErr w:type="gramEnd"/>
            <w:r w:rsidRPr="00717EB7">
              <w:rPr>
                <w:sz w:val="22"/>
                <w:szCs w:val="20"/>
              </w:rPr>
              <w:t>аркелица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17EB7" w:rsidRPr="00717EB7" w:rsidRDefault="00407404" w:rsidP="0071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7EB7" w:rsidRPr="00717EB7" w:rsidRDefault="00717EB7" w:rsidP="00717EB7">
            <w:pPr>
              <w:ind w:left="38"/>
              <w:jc w:val="center"/>
              <w:rPr>
                <w:sz w:val="22"/>
              </w:rPr>
            </w:pPr>
            <w:r w:rsidRPr="00717EB7">
              <w:rPr>
                <w:sz w:val="22"/>
              </w:rPr>
              <w:t>Дом жилой Лукина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17EB7" w:rsidRPr="00717EB7" w:rsidRDefault="00717EB7" w:rsidP="00717EB7">
            <w:pPr>
              <w:rPr>
                <w:sz w:val="22"/>
              </w:rPr>
            </w:pPr>
            <w:proofErr w:type="spellStart"/>
            <w:r w:rsidRPr="00717EB7">
              <w:rPr>
                <w:sz w:val="22"/>
              </w:rPr>
              <w:t>кон.XIX</w:t>
            </w:r>
            <w:proofErr w:type="spellEnd"/>
            <w:r w:rsidRPr="00717EB7">
              <w:rPr>
                <w:sz w:val="22"/>
              </w:rPr>
              <w:t xml:space="preserve"> </w:t>
            </w:r>
            <w:proofErr w:type="gramStart"/>
            <w:r w:rsidRPr="00717EB7">
              <w:rPr>
                <w:sz w:val="22"/>
              </w:rPr>
              <w:t>в</w:t>
            </w:r>
            <w:proofErr w:type="gramEnd"/>
            <w:r w:rsidRPr="00717EB7">
              <w:rPr>
                <w:sz w:val="22"/>
              </w:rPr>
              <w:t>.</w:t>
            </w:r>
          </w:p>
        </w:tc>
        <w:tc>
          <w:tcPr>
            <w:tcW w:w="1428" w:type="dxa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Архитектура</w:t>
            </w:r>
          </w:p>
        </w:tc>
        <w:tc>
          <w:tcPr>
            <w:tcW w:w="1563" w:type="dxa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proofErr w:type="spellStart"/>
            <w:r w:rsidRPr="00717EB7">
              <w:rPr>
                <w:sz w:val="22"/>
                <w:szCs w:val="20"/>
              </w:rPr>
              <w:t>д</w:t>
            </w:r>
            <w:proofErr w:type="gramStart"/>
            <w:r w:rsidRPr="00717EB7">
              <w:rPr>
                <w:sz w:val="22"/>
                <w:szCs w:val="20"/>
              </w:rPr>
              <w:t>.М</w:t>
            </w:r>
            <w:proofErr w:type="gramEnd"/>
            <w:r w:rsidRPr="00717EB7">
              <w:rPr>
                <w:sz w:val="22"/>
                <w:szCs w:val="20"/>
              </w:rPr>
              <w:t>аркелица</w:t>
            </w:r>
            <w:proofErr w:type="spellEnd"/>
          </w:p>
        </w:tc>
      </w:tr>
      <w:tr w:rsidR="00B54DAB" w:rsidRPr="00DF44A9" w:rsidTr="009509A5">
        <w:trPr>
          <w:jc w:val="center"/>
        </w:trPr>
        <w:tc>
          <w:tcPr>
            <w:tcW w:w="10139" w:type="dxa"/>
            <w:gridSpan w:val="6"/>
            <w:shd w:val="clear" w:color="auto" w:fill="D9D9D9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b/>
                <w:bCs/>
                <w:sz w:val="22"/>
                <w:szCs w:val="20"/>
              </w:rPr>
            </w:pPr>
            <w:r w:rsidRPr="00717EB7">
              <w:rPr>
                <w:b/>
                <w:bCs/>
                <w:sz w:val="22"/>
                <w:szCs w:val="20"/>
              </w:rPr>
              <w:t>Памятники истории</w:t>
            </w:r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17EB7" w:rsidRPr="00717EB7" w:rsidRDefault="00717EB7" w:rsidP="00717EB7">
            <w:pPr>
              <w:jc w:val="center"/>
              <w:rPr>
                <w:sz w:val="22"/>
              </w:rPr>
            </w:pPr>
            <w:r w:rsidRPr="00717EB7">
              <w:rPr>
                <w:sz w:val="22"/>
              </w:rPr>
              <w:t>2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7EB7" w:rsidRPr="00717EB7" w:rsidRDefault="00717EB7" w:rsidP="00717EB7">
            <w:pPr>
              <w:ind w:left="38"/>
              <w:jc w:val="center"/>
              <w:rPr>
                <w:sz w:val="22"/>
              </w:rPr>
            </w:pPr>
            <w:r w:rsidRPr="00717EB7">
              <w:rPr>
                <w:sz w:val="22"/>
              </w:rPr>
              <w:t>Братская могила воинов, погибших в годы Великой Отечественной войны 1941-1945 гг.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1941-1945 гг.</w:t>
            </w:r>
          </w:p>
        </w:tc>
        <w:tc>
          <w:tcPr>
            <w:tcW w:w="1428" w:type="dxa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История</w:t>
            </w:r>
          </w:p>
        </w:tc>
        <w:tc>
          <w:tcPr>
            <w:tcW w:w="1563" w:type="dxa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р.п</w:t>
            </w:r>
            <w:proofErr w:type="gramStart"/>
            <w:r w:rsidRPr="00717EB7">
              <w:rPr>
                <w:sz w:val="22"/>
                <w:szCs w:val="20"/>
              </w:rPr>
              <w:t>.Ч</w:t>
            </w:r>
            <w:proofErr w:type="gramEnd"/>
            <w:r w:rsidRPr="00717EB7">
              <w:rPr>
                <w:sz w:val="22"/>
                <w:szCs w:val="20"/>
              </w:rPr>
              <w:t>ална</w:t>
            </w:r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17EB7" w:rsidRPr="00717EB7" w:rsidRDefault="00717EB7" w:rsidP="0071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7EB7" w:rsidRPr="00717EB7" w:rsidRDefault="00717EB7" w:rsidP="00717EB7">
            <w:pPr>
              <w:ind w:left="38"/>
              <w:jc w:val="center"/>
              <w:rPr>
                <w:sz w:val="22"/>
              </w:rPr>
            </w:pPr>
            <w:r w:rsidRPr="00717EB7">
              <w:rPr>
                <w:sz w:val="22"/>
              </w:rPr>
              <w:t xml:space="preserve">Могила председателя </w:t>
            </w:r>
            <w:proofErr w:type="spellStart"/>
            <w:r w:rsidRPr="00717EB7">
              <w:rPr>
                <w:sz w:val="22"/>
              </w:rPr>
              <w:t>В</w:t>
            </w:r>
            <w:r w:rsidRPr="00717EB7">
              <w:rPr>
                <w:sz w:val="22"/>
              </w:rPr>
              <w:t>и</w:t>
            </w:r>
            <w:r w:rsidRPr="00717EB7">
              <w:rPr>
                <w:sz w:val="22"/>
              </w:rPr>
              <w:t>данского</w:t>
            </w:r>
            <w:proofErr w:type="spellEnd"/>
            <w:r w:rsidRPr="00717EB7">
              <w:rPr>
                <w:sz w:val="22"/>
              </w:rPr>
              <w:t xml:space="preserve"> сельского Совета </w:t>
            </w:r>
            <w:proofErr w:type="spellStart"/>
            <w:r w:rsidRPr="00717EB7">
              <w:rPr>
                <w:sz w:val="22"/>
              </w:rPr>
              <w:t>Гуркина</w:t>
            </w:r>
            <w:proofErr w:type="spellEnd"/>
            <w:r w:rsidRPr="00717EB7">
              <w:rPr>
                <w:sz w:val="22"/>
              </w:rPr>
              <w:t xml:space="preserve"> Степана Яковл</w:t>
            </w:r>
            <w:r w:rsidRPr="00717EB7">
              <w:rPr>
                <w:sz w:val="22"/>
              </w:rPr>
              <w:t>е</w:t>
            </w:r>
            <w:r w:rsidRPr="00717EB7">
              <w:rPr>
                <w:sz w:val="22"/>
              </w:rPr>
              <w:t>вича, расстрелянного бел</w:t>
            </w:r>
            <w:r w:rsidRPr="00717EB7">
              <w:rPr>
                <w:sz w:val="22"/>
              </w:rPr>
              <w:t>о</w:t>
            </w:r>
            <w:r w:rsidRPr="00717EB7">
              <w:rPr>
                <w:sz w:val="22"/>
              </w:rPr>
              <w:t>финнами в августе 1919 г.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История</w:t>
            </w:r>
          </w:p>
        </w:tc>
        <w:tc>
          <w:tcPr>
            <w:tcW w:w="1563" w:type="dxa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пос</w:t>
            </w:r>
            <w:proofErr w:type="gramStart"/>
            <w:r w:rsidRPr="00717EB7">
              <w:rPr>
                <w:sz w:val="22"/>
                <w:szCs w:val="20"/>
              </w:rPr>
              <w:t>.В</w:t>
            </w:r>
            <w:proofErr w:type="gramEnd"/>
            <w:r w:rsidRPr="00717EB7">
              <w:rPr>
                <w:sz w:val="22"/>
                <w:szCs w:val="20"/>
              </w:rPr>
              <w:t>иданы</w:t>
            </w:r>
          </w:p>
        </w:tc>
      </w:tr>
      <w:tr w:rsidR="00B54DAB" w:rsidRPr="00DF44A9" w:rsidTr="009509A5">
        <w:trPr>
          <w:jc w:val="center"/>
        </w:trPr>
        <w:tc>
          <w:tcPr>
            <w:tcW w:w="10139" w:type="dxa"/>
            <w:gridSpan w:val="6"/>
            <w:shd w:val="clear" w:color="auto" w:fill="D9D9D9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b/>
                <w:bCs/>
                <w:sz w:val="22"/>
                <w:szCs w:val="20"/>
              </w:rPr>
            </w:pPr>
            <w:r w:rsidRPr="00717EB7">
              <w:rPr>
                <w:b/>
                <w:bCs/>
                <w:sz w:val="22"/>
                <w:szCs w:val="20"/>
              </w:rPr>
              <w:t>Выявленные объекты истории</w:t>
            </w:r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17EB7" w:rsidRPr="00717EB7" w:rsidRDefault="00717EB7" w:rsidP="00717EB7">
            <w:pPr>
              <w:jc w:val="center"/>
              <w:rPr>
                <w:sz w:val="22"/>
              </w:rPr>
            </w:pPr>
            <w:r w:rsidRPr="00717EB7">
              <w:rPr>
                <w:sz w:val="22"/>
              </w:rPr>
              <w:t>4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7EB7" w:rsidRPr="00717EB7" w:rsidRDefault="00717EB7" w:rsidP="00717EB7">
            <w:pPr>
              <w:ind w:left="38"/>
              <w:jc w:val="center"/>
              <w:rPr>
                <w:sz w:val="22"/>
              </w:rPr>
            </w:pPr>
            <w:r w:rsidRPr="00717EB7">
              <w:rPr>
                <w:sz w:val="22"/>
              </w:rPr>
              <w:t>Кладбище интернирова</w:t>
            </w:r>
            <w:r w:rsidRPr="00717EB7">
              <w:rPr>
                <w:sz w:val="22"/>
              </w:rPr>
              <w:t>н</w:t>
            </w:r>
            <w:r w:rsidRPr="00717EB7">
              <w:rPr>
                <w:sz w:val="22"/>
              </w:rPr>
              <w:t>ных немецких граждан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ind w:left="38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1945 г.</w:t>
            </w:r>
          </w:p>
        </w:tc>
        <w:tc>
          <w:tcPr>
            <w:tcW w:w="1428" w:type="dxa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История</w:t>
            </w:r>
          </w:p>
        </w:tc>
        <w:tc>
          <w:tcPr>
            <w:tcW w:w="1563" w:type="dxa"/>
            <w:vAlign w:val="center"/>
          </w:tcPr>
          <w:p w:rsidR="00717EB7" w:rsidRPr="00717EB7" w:rsidRDefault="00717EB7" w:rsidP="00717EB7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17EB7" w:rsidRPr="00717EB7" w:rsidRDefault="00717EB7" w:rsidP="00717EB7">
            <w:pPr>
              <w:ind w:left="38"/>
              <w:jc w:val="center"/>
              <w:rPr>
                <w:sz w:val="22"/>
              </w:rPr>
            </w:pPr>
            <w:proofErr w:type="spellStart"/>
            <w:r w:rsidRPr="00717EB7">
              <w:rPr>
                <w:sz w:val="22"/>
              </w:rPr>
              <w:t>д</w:t>
            </w:r>
            <w:proofErr w:type="gramStart"/>
            <w:r w:rsidRPr="00717EB7">
              <w:rPr>
                <w:sz w:val="22"/>
              </w:rPr>
              <w:t>.П</w:t>
            </w:r>
            <w:proofErr w:type="gramEnd"/>
            <w:r w:rsidRPr="00717EB7">
              <w:rPr>
                <w:sz w:val="22"/>
              </w:rPr>
              <w:t>адозеро</w:t>
            </w:r>
            <w:proofErr w:type="spellEnd"/>
          </w:p>
        </w:tc>
      </w:tr>
      <w:tr w:rsidR="00717EB7" w:rsidRPr="00DF44A9" w:rsidTr="007A2C90">
        <w:trPr>
          <w:jc w:val="center"/>
        </w:trPr>
        <w:tc>
          <w:tcPr>
            <w:tcW w:w="10139" w:type="dxa"/>
            <w:gridSpan w:val="6"/>
            <w:shd w:val="clear" w:color="auto" w:fill="D9D9D9"/>
            <w:vAlign w:val="center"/>
          </w:tcPr>
          <w:p w:rsidR="00717EB7" w:rsidRPr="00717EB7" w:rsidRDefault="00717EB7" w:rsidP="007A2C90">
            <w:pPr>
              <w:ind w:left="38"/>
              <w:jc w:val="center"/>
              <w:rPr>
                <w:b/>
                <w:bCs/>
                <w:sz w:val="22"/>
              </w:rPr>
            </w:pPr>
            <w:r w:rsidRPr="00717EB7">
              <w:rPr>
                <w:b/>
                <w:bCs/>
                <w:sz w:val="22"/>
              </w:rPr>
              <w:t>Выявленные объекты археологии</w:t>
            </w:r>
          </w:p>
        </w:tc>
      </w:tr>
      <w:tr w:rsidR="00717EB7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17EB7" w:rsidRPr="00717EB7" w:rsidRDefault="00717EB7" w:rsidP="007A2C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7EB7" w:rsidRPr="00717EB7" w:rsidRDefault="00717EB7" w:rsidP="007A2C90">
            <w:pPr>
              <w:ind w:left="38"/>
              <w:jc w:val="center"/>
              <w:rPr>
                <w:sz w:val="22"/>
              </w:rPr>
            </w:pPr>
            <w:r w:rsidRPr="00717EB7">
              <w:rPr>
                <w:sz w:val="22"/>
              </w:rPr>
              <w:t xml:space="preserve">Стоянка </w:t>
            </w:r>
            <w:proofErr w:type="spellStart"/>
            <w:r w:rsidRPr="00717EB7">
              <w:rPr>
                <w:sz w:val="22"/>
              </w:rPr>
              <w:t>В.Падозеро</w:t>
            </w:r>
            <w:proofErr w:type="spellEnd"/>
            <w:r w:rsidRPr="00717EB7">
              <w:rPr>
                <w:sz w:val="22"/>
              </w:rPr>
              <w:t xml:space="preserve"> 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17EB7" w:rsidRPr="00717EB7" w:rsidRDefault="00717EB7" w:rsidP="007A2C90">
            <w:pPr>
              <w:pStyle w:val="af8"/>
              <w:spacing w:before="150" w:after="150"/>
              <w:ind w:left="38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IV-I тыс. до н.э.</w:t>
            </w:r>
          </w:p>
        </w:tc>
        <w:tc>
          <w:tcPr>
            <w:tcW w:w="1428" w:type="dxa"/>
            <w:vAlign w:val="center"/>
          </w:tcPr>
          <w:p w:rsidR="00717EB7" w:rsidRPr="00717EB7" w:rsidRDefault="00B54DAB" w:rsidP="007A2C90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717EB7" w:rsidRPr="00717EB7" w:rsidRDefault="00B54DAB" w:rsidP="007A2C90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717EB7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17EB7" w:rsidRPr="00717EB7" w:rsidRDefault="00B54DAB" w:rsidP="007A2C90">
            <w:pPr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Информация не подлежит </w:t>
            </w:r>
            <w:proofErr w:type="spellStart"/>
            <w:r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6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Стоянка Н. </w:t>
            </w:r>
            <w:proofErr w:type="spellStart"/>
            <w:r w:rsidRPr="00B54DAB">
              <w:rPr>
                <w:sz w:val="22"/>
              </w:rPr>
              <w:t>Падозеро</w:t>
            </w:r>
            <w:proofErr w:type="spellEnd"/>
            <w:r w:rsidRPr="00B54DAB">
              <w:rPr>
                <w:sz w:val="22"/>
              </w:rPr>
              <w:t xml:space="preserve"> 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ind w:left="38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IV тыс. до н.э.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7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Стоянка </w:t>
            </w:r>
            <w:proofErr w:type="spellStart"/>
            <w:r w:rsidRPr="00B54DAB">
              <w:rPr>
                <w:sz w:val="22"/>
              </w:rPr>
              <w:t>Н.Падозеро</w:t>
            </w:r>
            <w:proofErr w:type="spellEnd"/>
            <w:r w:rsidRPr="00B54DAB">
              <w:rPr>
                <w:sz w:val="22"/>
              </w:rPr>
              <w:t xml:space="preserve"> 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ind w:left="38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IV-III тыс. до н.э.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8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Стоянка </w:t>
            </w:r>
            <w:proofErr w:type="spellStart"/>
            <w:r w:rsidRPr="00B54DAB">
              <w:rPr>
                <w:sz w:val="22"/>
              </w:rPr>
              <w:t>Н.Падозеро</w:t>
            </w:r>
            <w:proofErr w:type="spellEnd"/>
            <w:r w:rsidRPr="00B54DAB">
              <w:rPr>
                <w:sz w:val="22"/>
              </w:rPr>
              <w:t xml:space="preserve"> III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ind w:left="38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IV-III тыс. до н.э.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9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Стоянка </w:t>
            </w:r>
            <w:proofErr w:type="spellStart"/>
            <w:r w:rsidRPr="00B54DAB">
              <w:rPr>
                <w:sz w:val="22"/>
              </w:rPr>
              <w:t>Н.Падозеро</w:t>
            </w:r>
            <w:proofErr w:type="spellEnd"/>
            <w:r w:rsidRPr="00B54DAB">
              <w:rPr>
                <w:sz w:val="22"/>
              </w:rPr>
              <w:t xml:space="preserve"> IV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ind w:left="38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IV тыс. до н.э.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10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Стоянка </w:t>
            </w:r>
            <w:proofErr w:type="spellStart"/>
            <w:r w:rsidRPr="00B54DAB">
              <w:rPr>
                <w:sz w:val="22"/>
              </w:rPr>
              <w:t>Н.Падозеро</w:t>
            </w:r>
            <w:proofErr w:type="spellEnd"/>
            <w:r w:rsidRPr="00B54DAB">
              <w:rPr>
                <w:sz w:val="22"/>
              </w:rPr>
              <w:t xml:space="preserve"> 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ind w:left="38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IV тыс. до н.э.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11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Стоянка </w:t>
            </w:r>
            <w:proofErr w:type="spellStart"/>
            <w:r w:rsidRPr="00B54DAB">
              <w:rPr>
                <w:sz w:val="22"/>
              </w:rPr>
              <w:t>Н.Падозеро</w:t>
            </w:r>
            <w:proofErr w:type="spellEnd"/>
            <w:r w:rsidRPr="00B54DAB">
              <w:rPr>
                <w:sz w:val="22"/>
              </w:rPr>
              <w:t xml:space="preserve"> VI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>IV тыс. до н.э. - I тыс.н.э.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12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>Стоянка Чална 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>VII-VI тыс. до н.э.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13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>Стоянка Чална 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>VII-VI тыс. до н.э.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14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>Стоянка Чална III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VII-VI тыс. до н.э.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15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Группа </w:t>
            </w:r>
            <w:proofErr w:type="spellStart"/>
            <w:r w:rsidRPr="00B54DAB">
              <w:rPr>
                <w:sz w:val="22"/>
              </w:rPr>
              <w:t>углежогных</w:t>
            </w:r>
            <w:proofErr w:type="spellEnd"/>
            <w:r w:rsidRPr="00B54DAB">
              <w:rPr>
                <w:sz w:val="22"/>
              </w:rPr>
              <w:t xml:space="preserve"> ям Чална IV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>XVI-XVII вв.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16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Группа </w:t>
            </w:r>
            <w:proofErr w:type="spellStart"/>
            <w:r w:rsidRPr="00B54DAB">
              <w:rPr>
                <w:sz w:val="22"/>
              </w:rPr>
              <w:t>углежогных</w:t>
            </w:r>
            <w:proofErr w:type="spellEnd"/>
            <w:r w:rsidRPr="00B54DAB">
              <w:rPr>
                <w:sz w:val="22"/>
              </w:rPr>
              <w:t xml:space="preserve"> ям Чална 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>XVIII-XIX вв.</w:t>
            </w:r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  <w:tr w:rsidR="00B54DAB" w:rsidRPr="00DF44A9" w:rsidTr="00B54DA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jc w:val="center"/>
              <w:rPr>
                <w:sz w:val="22"/>
              </w:rPr>
            </w:pPr>
            <w:r w:rsidRPr="00B54DAB">
              <w:rPr>
                <w:sz w:val="22"/>
              </w:rPr>
              <w:t>17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proofErr w:type="spellStart"/>
            <w:r w:rsidRPr="00B54DAB">
              <w:rPr>
                <w:sz w:val="22"/>
              </w:rPr>
              <w:t>Углежогная</w:t>
            </w:r>
            <w:proofErr w:type="spellEnd"/>
            <w:r w:rsidRPr="00B54DAB">
              <w:rPr>
                <w:sz w:val="22"/>
              </w:rPr>
              <w:t xml:space="preserve"> куча Чална VI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XVIII-XIX </w:t>
            </w:r>
            <w:proofErr w:type="spellStart"/>
            <w:proofErr w:type="gramStart"/>
            <w:r w:rsidRPr="00B54DAB">
              <w:rPr>
                <w:sz w:val="22"/>
              </w:rPr>
              <w:t>вв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Археология</w:t>
            </w:r>
          </w:p>
        </w:tc>
        <w:tc>
          <w:tcPr>
            <w:tcW w:w="1563" w:type="dxa"/>
            <w:vAlign w:val="center"/>
          </w:tcPr>
          <w:p w:rsidR="00B54DAB" w:rsidRPr="00B54DAB" w:rsidRDefault="00B54DAB" w:rsidP="00B54DAB">
            <w:pPr>
              <w:pStyle w:val="af8"/>
              <w:spacing w:before="150" w:after="150"/>
              <w:jc w:val="center"/>
              <w:rPr>
                <w:sz w:val="22"/>
                <w:szCs w:val="20"/>
              </w:rPr>
            </w:pPr>
            <w:r w:rsidRPr="00B54DAB">
              <w:rPr>
                <w:sz w:val="22"/>
                <w:szCs w:val="20"/>
              </w:rPr>
              <w:t>Региональный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4DAB" w:rsidRPr="00B54DAB" w:rsidRDefault="00B54DAB" w:rsidP="00B54DAB">
            <w:pPr>
              <w:ind w:left="38"/>
              <w:jc w:val="center"/>
              <w:rPr>
                <w:sz w:val="22"/>
              </w:rPr>
            </w:pPr>
            <w:r w:rsidRPr="00B54DAB">
              <w:rPr>
                <w:sz w:val="22"/>
              </w:rPr>
              <w:t xml:space="preserve">Информация </w:t>
            </w:r>
            <w:r w:rsidRPr="00B54DAB">
              <w:rPr>
                <w:sz w:val="22"/>
              </w:rPr>
              <w:lastRenderedPageBreak/>
              <w:t xml:space="preserve">не подлежит </w:t>
            </w:r>
            <w:proofErr w:type="spellStart"/>
            <w:r w:rsidRPr="00B54DAB">
              <w:rPr>
                <w:sz w:val="22"/>
              </w:rPr>
              <w:t>публикованию</w:t>
            </w:r>
            <w:proofErr w:type="spellEnd"/>
          </w:p>
        </w:tc>
      </w:tr>
    </w:tbl>
    <w:p w:rsidR="00360922" w:rsidRPr="00DF44A9" w:rsidRDefault="00360922" w:rsidP="00360922">
      <w:pPr>
        <w:ind w:firstLine="708"/>
        <w:jc w:val="right"/>
        <w:rPr>
          <w:color w:val="FF0000"/>
          <w:sz w:val="22"/>
          <w:szCs w:val="22"/>
        </w:rPr>
      </w:pPr>
    </w:p>
    <w:p w:rsidR="00BF26B8" w:rsidRPr="006D35E3" w:rsidRDefault="009E1FC4" w:rsidP="007863E0">
      <w:pPr>
        <w:pStyle w:val="2"/>
        <w:jc w:val="center"/>
        <w:rPr>
          <w:rFonts w:eastAsia="Calibri"/>
          <w:sz w:val="24"/>
          <w:szCs w:val="24"/>
        </w:rPr>
      </w:pPr>
      <w:bookmarkStart w:id="19" w:name="_Toc38031334"/>
      <w:r w:rsidRPr="006D35E3">
        <w:rPr>
          <w:rFonts w:eastAsia="Calibri"/>
          <w:b/>
          <w:bCs/>
          <w:sz w:val="24"/>
          <w:szCs w:val="24"/>
        </w:rPr>
        <w:t>2.</w:t>
      </w:r>
      <w:r w:rsidR="00A83806" w:rsidRPr="006D35E3">
        <w:rPr>
          <w:rFonts w:eastAsia="Calibri"/>
          <w:b/>
          <w:bCs/>
          <w:sz w:val="24"/>
          <w:szCs w:val="24"/>
        </w:rPr>
        <w:t>3</w:t>
      </w:r>
      <w:r w:rsidR="00BF26B8" w:rsidRPr="006D35E3">
        <w:rPr>
          <w:rFonts w:eastAsia="Calibri"/>
          <w:b/>
          <w:bCs/>
          <w:sz w:val="24"/>
          <w:szCs w:val="24"/>
        </w:rPr>
        <w:t>. Транспортная инфраструктура</w:t>
      </w:r>
      <w:bookmarkEnd w:id="19"/>
    </w:p>
    <w:p w:rsidR="00BF26B8" w:rsidRPr="006D35E3" w:rsidRDefault="00BF26B8" w:rsidP="00A85FDA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6D35E3">
        <w:rPr>
          <w:rFonts w:eastAsia="Calibri"/>
          <w:sz w:val="24"/>
          <w:szCs w:val="24"/>
        </w:rPr>
        <w:t>Транспорт общего пользования на территории представлен</w:t>
      </w:r>
      <w:r w:rsidR="00AF1073" w:rsidRPr="006D35E3">
        <w:rPr>
          <w:rFonts w:eastAsia="Calibri"/>
          <w:sz w:val="24"/>
          <w:szCs w:val="24"/>
        </w:rPr>
        <w:t xml:space="preserve"> автомобильным </w:t>
      </w:r>
      <w:r w:rsidR="00500F38" w:rsidRPr="006D35E3">
        <w:rPr>
          <w:rFonts w:eastAsia="Calibri"/>
          <w:sz w:val="24"/>
          <w:szCs w:val="24"/>
        </w:rPr>
        <w:t xml:space="preserve">и </w:t>
      </w:r>
      <w:proofErr w:type="spellStart"/>
      <w:r w:rsidR="00500F38" w:rsidRPr="006D35E3">
        <w:rPr>
          <w:rFonts w:eastAsia="Calibri"/>
          <w:sz w:val="24"/>
          <w:szCs w:val="24"/>
        </w:rPr>
        <w:t>железод</w:t>
      </w:r>
      <w:r w:rsidR="00500F38" w:rsidRPr="006D35E3">
        <w:rPr>
          <w:rFonts w:eastAsia="Calibri"/>
          <w:sz w:val="24"/>
          <w:szCs w:val="24"/>
        </w:rPr>
        <w:t>о</w:t>
      </w:r>
      <w:r w:rsidR="00500F38" w:rsidRPr="006D35E3">
        <w:rPr>
          <w:rFonts w:eastAsia="Calibri"/>
          <w:sz w:val="24"/>
          <w:szCs w:val="24"/>
        </w:rPr>
        <w:t>рожным</w:t>
      </w:r>
      <w:proofErr w:type="spellEnd"/>
      <w:r w:rsidR="00500F38" w:rsidRPr="006D35E3">
        <w:rPr>
          <w:rFonts w:eastAsia="Calibri"/>
          <w:sz w:val="24"/>
          <w:szCs w:val="24"/>
        </w:rPr>
        <w:t xml:space="preserve"> </w:t>
      </w:r>
      <w:r w:rsidR="00AF1073" w:rsidRPr="006D35E3">
        <w:rPr>
          <w:rFonts w:eastAsia="Calibri"/>
          <w:sz w:val="24"/>
          <w:szCs w:val="24"/>
        </w:rPr>
        <w:t xml:space="preserve">транспортом. </w:t>
      </w:r>
    </w:p>
    <w:p w:rsidR="00BF26B8" w:rsidRPr="006D35E3" w:rsidRDefault="00BF26B8" w:rsidP="00F8579B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sz w:val="24"/>
          <w:szCs w:val="24"/>
        </w:rPr>
      </w:pPr>
      <w:r w:rsidRPr="006D35E3">
        <w:rPr>
          <w:rFonts w:eastAsia="Calibri"/>
          <w:b/>
          <w:bCs/>
          <w:iCs/>
          <w:sz w:val="24"/>
          <w:szCs w:val="24"/>
        </w:rPr>
        <w:t>Автомобильный транспорт общего пользования</w:t>
      </w:r>
    </w:p>
    <w:p w:rsidR="00F8579B" w:rsidRPr="006D35E3" w:rsidRDefault="00F8579B" w:rsidP="00F34C93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i/>
          <w:sz w:val="24"/>
          <w:szCs w:val="24"/>
        </w:rPr>
      </w:pPr>
      <w:r w:rsidRPr="006D35E3">
        <w:rPr>
          <w:rFonts w:eastAsia="Calibri"/>
          <w:b/>
          <w:i/>
          <w:sz w:val="24"/>
          <w:szCs w:val="24"/>
        </w:rPr>
        <w:t xml:space="preserve">Автомобильные дороги общего пользования регионального </w:t>
      </w:r>
      <w:proofErr w:type="spellStart"/>
      <w:r w:rsidRPr="006D35E3">
        <w:rPr>
          <w:rFonts w:eastAsia="Calibri"/>
          <w:b/>
          <w:i/>
          <w:sz w:val="24"/>
          <w:szCs w:val="24"/>
        </w:rPr>
        <w:t>занчения</w:t>
      </w:r>
      <w:proofErr w:type="spellEnd"/>
      <w:r w:rsidR="00A767AE" w:rsidRPr="006D35E3">
        <w:rPr>
          <w:rFonts w:eastAsia="Calibri"/>
          <w:b/>
          <w:i/>
          <w:sz w:val="24"/>
          <w:szCs w:val="24"/>
        </w:rPr>
        <w:t xml:space="preserve"> Республики Карелия</w:t>
      </w:r>
      <w:r w:rsidR="004E3812" w:rsidRPr="006D35E3">
        <w:rPr>
          <w:rFonts w:eastAsia="Calibri"/>
          <w:b/>
          <w:i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84"/>
        <w:gridCol w:w="3380"/>
      </w:tblGrid>
      <w:tr w:rsidR="000D2CCE" w:rsidRPr="00DF44A9" w:rsidTr="00937C9F">
        <w:tc>
          <w:tcPr>
            <w:tcW w:w="675" w:type="dxa"/>
            <w:shd w:val="pct10" w:color="auto" w:fill="auto"/>
            <w:vAlign w:val="center"/>
          </w:tcPr>
          <w:p w:rsidR="004E3812" w:rsidRPr="006D35E3" w:rsidRDefault="004E3812" w:rsidP="00937C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35E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4E3812" w:rsidRPr="006D35E3" w:rsidRDefault="004E3812" w:rsidP="00937C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6D35E3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D35E3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D35E3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84" w:type="dxa"/>
            <w:shd w:val="pct10" w:color="auto" w:fill="auto"/>
            <w:vAlign w:val="center"/>
          </w:tcPr>
          <w:p w:rsidR="004E3812" w:rsidRPr="006D35E3" w:rsidRDefault="00F34C93" w:rsidP="00937C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35E3">
              <w:rPr>
                <w:rFonts w:eastAsia="Calibri"/>
                <w:b/>
                <w:sz w:val="22"/>
                <w:szCs w:val="22"/>
              </w:rPr>
              <w:t>Наименование автодорог</w:t>
            </w:r>
          </w:p>
        </w:tc>
        <w:tc>
          <w:tcPr>
            <w:tcW w:w="3380" w:type="dxa"/>
            <w:shd w:val="pct10" w:color="auto" w:fill="auto"/>
            <w:vAlign w:val="center"/>
          </w:tcPr>
          <w:p w:rsidR="004E3812" w:rsidRPr="006D35E3" w:rsidRDefault="004E3812" w:rsidP="00937C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35E3">
              <w:rPr>
                <w:rFonts w:eastAsia="Calibri"/>
                <w:b/>
                <w:sz w:val="22"/>
                <w:szCs w:val="22"/>
              </w:rPr>
              <w:t>Идентификационны</w:t>
            </w:r>
            <w:r w:rsidR="00F34C93" w:rsidRPr="006D35E3">
              <w:rPr>
                <w:rFonts w:eastAsia="Calibri"/>
                <w:b/>
                <w:sz w:val="22"/>
                <w:szCs w:val="22"/>
              </w:rPr>
              <w:t>е</w:t>
            </w:r>
            <w:r w:rsidRPr="006D35E3">
              <w:rPr>
                <w:rFonts w:eastAsia="Calibri"/>
                <w:b/>
                <w:sz w:val="22"/>
                <w:szCs w:val="22"/>
              </w:rPr>
              <w:t xml:space="preserve"> номер</w:t>
            </w:r>
            <w:r w:rsidR="00F34C93" w:rsidRPr="006D35E3">
              <w:rPr>
                <w:rFonts w:eastAsia="Calibri"/>
                <w:b/>
                <w:sz w:val="22"/>
                <w:szCs w:val="22"/>
              </w:rPr>
              <w:t>а</w:t>
            </w:r>
          </w:p>
          <w:p w:rsidR="00F34C93" w:rsidRPr="006D35E3" w:rsidRDefault="00F34C93" w:rsidP="00937C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35E3">
              <w:rPr>
                <w:b/>
                <w:sz w:val="23"/>
                <w:szCs w:val="23"/>
              </w:rPr>
              <w:t>автомобильных дорог</w:t>
            </w:r>
          </w:p>
        </w:tc>
      </w:tr>
      <w:tr w:rsidR="000D2CCE" w:rsidRPr="00DF44A9" w:rsidTr="00937C9F">
        <w:tc>
          <w:tcPr>
            <w:tcW w:w="675" w:type="dxa"/>
            <w:shd w:val="clear" w:color="auto" w:fill="auto"/>
          </w:tcPr>
          <w:p w:rsidR="004E3812" w:rsidRPr="006D35E3" w:rsidRDefault="004E3812" w:rsidP="00937C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D35E3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6084" w:type="dxa"/>
            <w:shd w:val="clear" w:color="auto" w:fill="auto"/>
          </w:tcPr>
          <w:p w:rsidR="004E3812" w:rsidRPr="006D35E3" w:rsidRDefault="006D35E3" w:rsidP="00937C9F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3"/>
                <w:szCs w:val="23"/>
              </w:rPr>
            </w:pPr>
            <w:r w:rsidRPr="006D35E3">
              <w:rPr>
                <w:rFonts w:eastAsia="Calibri"/>
                <w:bCs/>
                <w:iCs/>
                <w:sz w:val="23"/>
                <w:szCs w:val="23"/>
              </w:rPr>
              <w:t>Чална - Порожки</w:t>
            </w:r>
          </w:p>
        </w:tc>
        <w:tc>
          <w:tcPr>
            <w:tcW w:w="3380" w:type="dxa"/>
            <w:shd w:val="clear" w:color="auto" w:fill="auto"/>
          </w:tcPr>
          <w:p w:rsidR="004E3812" w:rsidRPr="006D35E3" w:rsidRDefault="006D35E3" w:rsidP="00937C9F">
            <w:pPr>
              <w:pStyle w:val="formattext"/>
              <w:spacing w:line="315" w:lineRule="atLeast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D35E3">
              <w:rPr>
                <w:spacing w:val="2"/>
                <w:sz w:val="21"/>
                <w:szCs w:val="21"/>
              </w:rPr>
              <w:t>86 ОП РЗ 86К-17</w:t>
            </w:r>
          </w:p>
        </w:tc>
      </w:tr>
      <w:tr w:rsidR="000D2CCE" w:rsidRPr="00DF44A9" w:rsidTr="004343EE">
        <w:tc>
          <w:tcPr>
            <w:tcW w:w="675" w:type="dxa"/>
            <w:shd w:val="clear" w:color="auto" w:fill="auto"/>
          </w:tcPr>
          <w:p w:rsidR="00ED6650" w:rsidRPr="006D35E3" w:rsidRDefault="00670AA5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D35E3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084" w:type="dxa"/>
            <w:shd w:val="clear" w:color="auto" w:fill="auto"/>
          </w:tcPr>
          <w:p w:rsidR="00ED6650" w:rsidRPr="006D35E3" w:rsidRDefault="006D35E3" w:rsidP="004343E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3"/>
                <w:szCs w:val="23"/>
              </w:rPr>
            </w:pPr>
            <w:r w:rsidRPr="006D35E3">
              <w:rPr>
                <w:rFonts w:eastAsia="Calibri"/>
                <w:bCs/>
                <w:iCs/>
                <w:sz w:val="23"/>
                <w:szCs w:val="23"/>
              </w:rPr>
              <w:t>Петрозаводск - Суоярви</w:t>
            </w:r>
          </w:p>
        </w:tc>
        <w:tc>
          <w:tcPr>
            <w:tcW w:w="3380" w:type="dxa"/>
            <w:shd w:val="clear" w:color="auto" w:fill="auto"/>
          </w:tcPr>
          <w:p w:rsidR="00ED6650" w:rsidRPr="006D35E3" w:rsidRDefault="006D35E3" w:rsidP="004343EE">
            <w:pPr>
              <w:pStyle w:val="formattext"/>
              <w:spacing w:line="315" w:lineRule="atLeast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D35E3">
              <w:rPr>
                <w:spacing w:val="2"/>
                <w:sz w:val="21"/>
                <w:szCs w:val="21"/>
              </w:rPr>
              <w:t>86 ОП РЗ 86К-10</w:t>
            </w:r>
          </w:p>
        </w:tc>
      </w:tr>
    </w:tbl>
    <w:p w:rsidR="004E3812" w:rsidRPr="006D35E3" w:rsidRDefault="00782763" w:rsidP="00782763">
      <w:pPr>
        <w:autoSpaceDE w:val="0"/>
        <w:autoSpaceDN w:val="0"/>
        <w:adjustRightInd w:val="0"/>
        <w:ind w:firstLine="708"/>
        <w:jc w:val="both"/>
        <w:rPr>
          <w:rFonts w:eastAsia="Calibri"/>
          <w:sz w:val="23"/>
          <w:szCs w:val="23"/>
        </w:rPr>
      </w:pPr>
      <w:r w:rsidRPr="006D35E3">
        <w:rPr>
          <w:rFonts w:eastAsia="Calibri"/>
          <w:sz w:val="23"/>
          <w:szCs w:val="23"/>
        </w:rPr>
        <w:t>*В соответствии с Перечнем автомобильных дорог общего пользования регионального или межмуниципального значения Республики Карелия, утвержденным Распоряжением Правительства Республики Карелия от 01 ноября 2010г. № 471р-П.</w:t>
      </w:r>
    </w:p>
    <w:p w:rsidR="00500F38" w:rsidRPr="000D2CCE" w:rsidRDefault="00500F38" w:rsidP="00500F38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sz w:val="24"/>
          <w:szCs w:val="24"/>
        </w:rPr>
      </w:pPr>
      <w:r w:rsidRPr="000D2CCE">
        <w:rPr>
          <w:rFonts w:eastAsia="Calibri"/>
          <w:b/>
          <w:bCs/>
          <w:iCs/>
          <w:sz w:val="24"/>
          <w:szCs w:val="24"/>
        </w:rPr>
        <w:t>Железнодорожный транспорт общего пользования</w:t>
      </w:r>
    </w:p>
    <w:p w:rsidR="000D2CCE" w:rsidRPr="000D2CCE" w:rsidRDefault="00A85FDA" w:rsidP="00A85F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D2CCE">
        <w:rPr>
          <w:rFonts w:eastAsia="Calibri"/>
          <w:sz w:val="24"/>
          <w:szCs w:val="24"/>
        </w:rPr>
        <w:t xml:space="preserve">В настоящее время по территории </w:t>
      </w:r>
      <w:r w:rsidR="000D2CCE" w:rsidRPr="000D2CCE">
        <w:rPr>
          <w:rFonts w:eastAsia="Calibri"/>
          <w:sz w:val="24"/>
          <w:szCs w:val="24"/>
        </w:rPr>
        <w:t>Чалнинского</w:t>
      </w:r>
      <w:r w:rsidRPr="000D2CCE">
        <w:rPr>
          <w:rFonts w:eastAsia="Calibri"/>
          <w:sz w:val="24"/>
          <w:szCs w:val="24"/>
        </w:rPr>
        <w:t xml:space="preserve"> сельского поселения проходит </w:t>
      </w:r>
      <w:proofErr w:type="spellStart"/>
      <w:r w:rsidR="000D2CCE" w:rsidRPr="000D2CCE">
        <w:rPr>
          <w:rFonts w:eastAsia="Calibri"/>
          <w:sz w:val="24"/>
          <w:szCs w:val="24"/>
        </w:rPr>
        <w:t>Виданская</w:t>
      </w:r>
      <w:proofErr w:type="spellEnd"/>
      <w:r w:rsidR="000D2CCE" w:rsidRPr="000D2CCE">
        <w:rPr>
          <w:rFonts w:eastAsia="Calibri"/>
          <w:sz w:val="24"/>
          <w:szCs w:val="24"/>
        </w:rPr>
        <w:t xml:space="preserve"> узкоколейная железная дорога.</w:t>
      </w:r>
    </w:p>
    <w:p w:rsidR="00A85FDA" w:rsidRPr="000D2CCE" w:rsidRDefault="00A85FDA" w:rsidP="00A85F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0D2CCE">
        <w:rPr>
          <w:rFonts w:eastAsia="Calibri"/>
          <w:sz w:val="24"/>
          <w:szCs w:val="24"/>
        </w:rPr>
        <w:t>В границах сельского поселения расположены: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498"/>
      </w:tblGrid>
      <w:tr w:rsidR="000D2CCE" w:rsidRPr="00DF44A9" w:rsidTr="00500F38">
        <w:tc>
          <w:tcPr>
            <w:tcW w:w="675" w:type="dxa"/>
            <w:shd w:val="pct10" w:color="auto" w:fill="auto"/>
            <w:vAlign w:val="center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2CCE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00F38" w:rsidRPr="000D2CCE" w:rsidRDefault="00500F38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0D2CCE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D2CCE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0D2CCE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498" w:type="dxa"/>
            <w:shd w:val="pct10" w:color="auto" w:fill="auto"/>
            <w:vAlign w:val="center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2CCE">
              <w:rPr>
                <w:rFonts w:eastAsia="Calibri"/>
                <w:b/>
                <w:sz w:val="22"/>
                <w:szCs w:val="22"/>
              </w:rPr>
              <w:t>Наименование</w:t>
            </w:r>
          </w:p>
        </w:tc>
      </w:tr>
      <w:tr w:rsidR="000D2CCE" w:rsidRPr="00DF44A9" w:rsidTr="00500F38">
        <w:tc>
          <w:tcPr>
            <w:tcW w:w="675" w:type="dxa"/>
            <w:shd w:val="clear" w:color="auto" w:fill="auto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0D2CCE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500F38" w:rsidRPr="000D2CCE" w:rsidRDefault="000D2CCE" w:rsidP="004343E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3"/>
                <w:szCs w:val="23"/>
              </w:rPr>
            </w:pPr>
            <w:proofErr w:type="spellStart"/>
            <w:r w:rsidRPr="000D2CCE">
              <w:rPr>
                <w:rFonts w:eastAsia="Calibri"/>
                <w:sz w:val="24"/>
                <w:szCs w:val="24"/>
              </w:rPr>
              <w:t>Виданская</w:t>
            </w:r>
            <w:proofErr w:type="spellEnd"/>
            <w:r w:rsidRPr="000D2CCE">
              <w:rPr>
                <w:rFonts w:eastAsia="Calibri"/>
                <w:sz w:val="24"/>
                <w:szCs w:val="24"/>
              </w:rPr>
              <w:t xml:space="preserve"> узкоколейная железная дорога</w:t>
            </w:r>
          </w:p>
        </w:tc>
      </w:tr>
      <w:tr w:rsidR="000D2CCE" w:rsidRPr="00DF44A9" w:rsidTr="004343EE">
        <w:tc>
          <w:tcPr>
            <w:tcW w:w="10173" w:type="dxa"/>
            <w:gridSpan w:val="2"/>
            <w:shd w:val="clear" w:color="auto" w:fill="auto"/>
          </w:tcPr>
          <w:p w:rsidR="00500F38" w:rsidRPr="000D2CCE" w:rsidRDefault="00500F38" w:rsidP="00500F3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0D2CCE">
              <w:rPr>
                <w:rFonts w:eastAsia="Calibri"/>
                <w:b/>
                <w:iCs/>
                <w:sz w:val="23"/>
                <w:szCs w:val="23"/>
              </w:rPr>
              <w:t>Станции</w:t>
            </w:r>
          </w:p>
        </w:tc>
      </w:tr>
      <w:tr w:rsidR="000D2CCE" w:rsidRPr="00DF44A9" w:rsidTr="004343EE">
        <w:tc>
          <w:tcPr>
            <w:tcW w:w="675" w:type="dxa"/>
            <w:shd w:val="clear" w:color="auto" w:fill="auto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0D2CCE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3"/>
                <w:szCs w:val="23"/>
              </w:rPr>
            </w:pPr>
            <w:r w:rsidRPr="000D2CCE">
              <w:rPr>
                <w:rFonts w:eastAsia="Calibri"/>
                <w:bCs/>
                <w:iCs/>
                <w:sz w:val="23"/>
                <w:szCs w:val="23"/>
              </w:rPr>
              <w:t xml:space="preserve">Ст. </w:t>
            </w:r>
            <w:proofErr w:type="spellStart"/>
            <w:proofErr w:type="gramStart"/>
            <w:r w:rsidR="000D2CCE" w:rsidRPr="000D2CCE">
              <w:rPr>
                <w:rFonts w:eastAsia="Calibri"/>
                <w:bCs/>
                <w:iCs/>
                <w:sz w:val="23"/>
                <w:szCs w:val="23"/>
              </w:rPr>
              <w:t>Чална-Онежская</w:t>
            </w:r>
            <w:proofErr w:type="spellEnd"/>
            <w:proofErr w:type="gramEnd"/>
          </w:p>
        </w:tc>
      </w:tr>
      <w:tr w:rsidR="000D2CCE" w:rsidRPr="00DF44A9" w:rsidTr="004343EE">
        <w:tc>
          <w:tcPr>
            <w:tcW w:w="675" w:type="dxa"/>
            <w:shd w:val="clear" w:color="auto" w:fill="auto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0D2CCE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3"/>
                <w:szCs w:val="23"/>
              </w:rPr>
            </w:pPr>
            <w:r w:rsidRPr="000D2CCE">
              <w:rPr>
                <w:rFonts w:eastAsia="Calibri"/>
                <w:bCs/>
                <w:iCs/>
                <w:sz w:val="23"/>
                <w:szCs w:val="23"/>
              </w:rPr>
              <w:t xml:space="preserve">Ст. </w:t>
            </w:r>
            <w:proofErr w:type="spellStart"/>
            <w:r w:rsidR="000D2CCE" w:rsidRPr="000D2CCE">
              <w:rPr>
                <w:rFonts w:eastAsia="Calibri"/>
                <w:bCs/>
                <w:iCs/>
                <w:sz w:val="23"/>
                <w:szCs w:val="23"/>
              </w:rPr>
              <w:t>Падозеро</w:t>
            </w:r>
            <w:proofErr w:type="spellEnd"/>
          </w:p>
        </w:tc>
      </w:tr>
      <w:tr w:rsidR="000D2CCE" w:rsidRPr="00DF44A9" w:rsidTr="004343EE">
        <w:tc>
          <w:tcPr>
            <w:tcW w:w="675" w:type="dxa"/>
            <w:shd w:val="clear" w:color="auto" w:fill="auto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0D2CCE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3"/>
                <w:szCs w:val="23"/>
              </w:rPr>
            </w:pPr>
            <w:r w:rsidRPr="000D2CCE">
              <w:rPr>
                <w:rFonts w:eastAsia="Calibri"/>
                <w:bCs/>
                <w:iCs/>
                <w:sz w:val="23"/>
                <w:szCs w:val="23"/>
              </w:rPr>
              <w:t xml:space="preserve">Ст. </w:t>
            </w:r>
            <w:proofErr w:type="spellStart"/>
            <w:r w:rsidR="000D2CCE" w:rsidRPr="000D2CCE">
              <w:rPr>
                <w:rFonts w:eastAsia="Calibri"/>
                <w:bCs/>
                <w:iCs/>
                <w:sz w:val="23"/>
                <w:szCs w:val="23"/>
              </w:rPr>
              <w:t>Виллагора</w:t>
            </w:r>
            <w:proofErr w:type="spellEnd"/>
          </w:p>
        </w:tc>
      </w:tr>
      <w:tr w:rsidR="000D2CCE" w:rsidRPr="00DF44A9" w:rsidTr="004343EE">
        <w:tc>
          <w:tcPr>
            <w:tcW w:w="675" w:type="dxa"/>
            <w:shd w:val="clear" w:color="auto" w:fill="auto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0D2CCE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500F38" w:rsidRPr="000D2CCE" w:rsidRDefault="00500F38" w:rsidP="004343E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3"/>
                <w:szCs w:val="23"/>
              </w:rPr>
            </w:pPr>
            <w:r w:rsidRPr="000D2CCE">
              <w:rPr>
                <w:rFonts w:eastAsia="Calibri"/>
                <w:bCs/>
                <w:iCs/>
                <w:sz w:val="23"/>
                <w:szCs w:val="23"/>
              </w:rPr>
              <w:t xml:space="preserve">Ст. </w:t>
            </w:r>
            <w:proofErr w:type="spellStart"/>
            <w:r w:rsidR="000D2CCE" w:rsidRPr="000D2CCE">
              <w:rPr>
                <w:rFonts w:eastAsia="Calibri"/>
                <w:bCs/>
                <w:iCs/>
                <w:sz w:val="23"/>
                <w:szCs w:val="23"/>
              </w:rPr>
              <w:t>Кутижма</w:t>
            </w:r>
            <w:proofErr w:type="spellEnd"/>
          </w:p>
        </w:tc>
      </w:tr>
    </w:tbl>
    <w:p w:rsidR="003F305C" w:rsidRPr="000D2CCE" w:rsidRDefault="003F305C" w:rsidP="003F305C">
      <w:pPr>
        <w:pStyle w:val="2"/>
        <w:spacing w:before="120" w:after="120"/>
        <w:jc w:val="center"/>
        <w:rPr>
          <w:rFonts w:eastAsia="Calibri"/>
          <w:sz w:val="24"/>
          <w:szCs w:val="23"/>
        </w:rPr>
      </w:pPr>
      <w:bookmarkStart w:id="20" w:name="_Toc38031335"/>
      <w:r w:rsidRPr="000D2CCE">
        <w:rPr>
          <w:rFonts w:eastAsia="Calibri"/>
          <w:b/>
          <w:bCs/>
          <w:sz w:val="24"/>
          <w:szCs w:val="23"/>
        </w:rPr>
        <w:t>2.</w:t>
      </w:r>
      <w:r w:rsidR="00A83806" w:rsidRPr="000D2CCE">
        <w:rPr>
          <w:rFonts w:eastAsia="Calibri"/>
          <w:b/>
          <w:bCs/>
          <w:sz w:val="24"/>
          <w:szCs w:val="23"/>
        </w:rPr>
        <w:t>4</w:t>
      </w:r>
      <w:r w:rsidRPr="000D2CCE">
        <w:rPr>
          <w:rFonts w:eastAsia="Calibri"/>
          <w:b/>
          <w:bCs/>
          <w:sz w:val="24"/>
          <w:szCs w:val="23"/>
        </w:rPr>
        <w:t>. Инженерная инфраструктура</w:t>
      </w:r>
      <w:bookmarkEnd w:id="20"/>
    </w:p>
    <w:p w:rsidR="003F305C" w:rsidRPr="000D2CCE" w:rsidRDefault="003F305C" w:rsidP="003F305C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 w:val="24"/>
          <w:szCs w:val="23"/>
        </w:rPr>
      </w:pPr>
      <w:r w:rsidRPr="000D2CCE">
        <w:rPr>
          <w:rFonts w:eastAsia="Calibri"/>
          <w:b/>
          <w:sz w:val="24"/>
          <w:szCs w:val="23"/>
        </w:rPr>
        <w:t>Электроснабжение</w:t>
      </w:r>
    </w:p>
    <w:p w:rsidR="003F305C" w:rsidRPr="000D2CCE" w:rsidRDefault="00CF6C06" w:rsidP="00CF6C0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3"/>
        </w:rPr>
      </w:pPr>
      <w:r w:rsidRPr="000D2CCE">
        <w:rPr>
          <w:rFonts w:eastAsia="Calibri"/>
          <w:sz w:val="24"/>
          <w:szCs w:val="23"/>
        </w:rPr>
        <w:t>Распределение и поставка электрической энергии потребителям на территории посел</w:t>
      </w:r>
      <w:r w:rsidRPr="000D2CCE">
        <w:rPr>
          <w:rFonts w:eastAsia="Calibri"/>
          <w:sz w:val="24"/>
          <w:szCs w:val="23"/>
        </w:rPr>
        <w:t>е</w:t>
      </w:r>
      <w:r w:rsidRPr="000D2CCE">
        <w:rPr>
          <w:rFonts w:eastAsia="Calibri"/>
          <w:sz w:val="24"/>
          <w:szCs w:val="23"/>
        </w:rPr>
        <w:t xml:space="preserve">ния осуществляется производственным отделением филиала ОАО «МРСК </w:t>
      </w:r>
      <w:proofErr w:type="spellStart"/>
      <w:r w:rsidRPr="000D2CCE">
        <w:rPr>
          <w:rFonts w:eastAsia="Calibri"/>
          <w:sz w:val="24"/>
          <w:szCs w:val="23"/>
        </w:rPr>
        <w:t>Северо-Запад</w:t>
      </w:r>
      <w:proofErr w:type="spellEnd"/>
      <w:r w:rsidRPr="000D2CCE">
        <w:rPr>
          <w:rFonts w:eastAsia="Calibri"/>
          <w:sz w:val="24"/>
          <w:szCs w:val="23"/>
        </w:rPr>
        <w:t>» «</w:t>
      </w:r>
      <w:proofErr w:type="spellStart"/>
      <w:r w:rsidRPr="000D2CCE">
        <w:rPr>
          <w:rFonts w:eastAsia="Calibri"/>
          <w:sz w:val="24"/>
          <w:szCs w:val="23"/>
        </w:rPr>
        <w:t>К</w:t>
      </w:r>
      <w:r w:rsidRPr="000D2CCE">
        <w:rPr>
          <w:rFonts w:eastAsia="Calibri"/>
          <w:sz w:val="24"/>
          <w:szCs w:val="23"/>
        </w:rPr>
        <w:t>а</w:t>
      </w:r>
      <w:r w:rsidRPr="000D2CCE">
        <w:rPr>
          <w:rFonts w:eastAsia="Calibri"/>
          <w:sz w:val="24"/>
          <w:szCs w:val="23"/>
        </w:rPr>
        <w:t>релэнерго</w:t>
      </w:r>
      <w:proofErr w:type="spellEnd"/>
      <w:r w:rsidRPr="000D2CCE">
        <w:rPr>
          <w:rFonts w:eastAsia="Calibri"/>
          <w:sz w:val="24"/>
          <w:szCs w:val="23"/>
        </w:rPr>
        <w:t>».</w:t>
      </w:r>
    </w:p>
    <w:p w:rsidR="002F0357" w:rsidRPr="000D2CCE" w:rsidRDefault="002F0357" w:rsidP="002F0357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3"/>
          <w:szCs w:val="23"/>
        </w:rPr>
      </w:pPr>
      <w:r w:rsidRPr="000D2CCE">
        <w:rPr>
          <w:rFonts w:eastAsia="Calibri"/>
          <w:b/>
          <w:sz w:val="23"/>
          <w:szCs w:val="23"/>
        </w:rPr>
        <w:t>Характеристики линий электропередачи (линейные объекты)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1667"/>
      </w:tblGrid>
      <w:tr w:rsidR="000D2CCE" w:rsidRPr="00DF44A9" w:rsidTr="000D2CCE">
        <w:tc>
          <w:tcPr>
            <w:tcW w:w="675" w:type="dxa"/>
            <w:shd w:val="pct10" w:color="auto" w:fill="auto"/>
            <w:vAlign w:val="center"/>
          </w:tcPr>
          <w:p w:rsidR="002F0357" w:rsidRPr="003D0C01" w:rsidRDefault="002F0357" w:rsidP="000156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0C01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2F0357" w:rsidRPr="003D0C01" w:rsidRDefault="002F0357" w:rsidP="000156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3D0C01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D0C01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3D0C01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97" w:type="dxa"/>
            <w:shd w:val="pct10" w:color="auto" w:fill="auto"/>
            <w:vAlign w:val="center"/>
          </w:tcPr>
          <w:p w:rsidR="002F0357" w:rsidRPr="003D0C01" w:rsidRDefault="002F0357" w:rsidP="000156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3D0C01">
              <w:rPr>
                <w:b/>
                <w:sz w:val="23"/>
                <w:szCs w:val="23"/>
              </w:rPr>
              <w:t>Наименование линии</w:t>
            </w:r>
          </w:p>
        </w:tc>
        <w:tc>
          <w:tcPr>
            <w:tcW w:w="1667" w:type="dxa"/>
            <w:shd w:val="pct10" w:color="auto" w:fill="auto"/>
            <w:vAlign w:val="center"/>
          </w:tcPr>
          <w:p w:rsidR="002F0357" w:rsidRPr="003D0C01" w:rsidRDefault="002F0357" w:rsidP="000156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3D0C01">
              <w:rPr>
                <w:b/>
                <w:sz w:val="23"/>
                <w:szCs w:val="23"/>
              </w:rPr>
              <w:t>Напряжение, кВ</w:t>
            </w:r>
          </w:p>
        </w:tc>
      </w:tr>
      <w:tr w:rsidR="000D2CCE" w:rsidRPr="00DF44A9" w:rsidTr="000D2CCE">
        <w:tc>
          <w:tcPr>
            <w:tcW w:w="675" w:type="dxa"/>
            <w:shd w:val="clear" w:color="auto" w:fill="auto"/>
            <w:vAlign w:val="center"/>
          </w:tcPr>
          <w:p w:rsidR="002F0357" w:rsidRPr="003D0C01" w:rsidRDefault="002F0357" w:rsidP="00015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F0357" w:rsidRPr="003D0C01" w:rsidRDefault="000D2CCE" w:rsidP="000156A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proofErr w:type="gramStart"/>
            <w:r w:rsidRPr="003D0C01">
              <w:rPr>
                <w:rFonts w:eastAsia="Calibri"/>
                <w:sz w:val="23"/>
                <w:szCs w:val="23"/>
              </w:rPr>
              <w:t>ВЛ</w:t>
            </w:r>
            <w:proofErr w:type="gramEnd"/>
            <w:r w:rsidRPr="003D0C01">
              <w:rPr>
                <w:rFonts w:eastAsia="Calibri"/>
                <w:sz w:val="23"/>
                <w:szCs w:val="23"/>
              </w:rPr>
              <w:t xml:space="preserve"> 35 кВ Л-70П "ПС-29П Шуньга - ПС-23П </w:t>
            </w:r>
            <w:proofErr w:type="spellStart"/>
            <w:r w:rsidRPr="003D0C01">
              <w:rPr>
                <w:rFonts w:eastAsia="Calibri"/>
                <w:sz w:val="23"/>
                <w:szCs w:val="23"/>
              </w:rPr>
              <w:t>Толвуя</w:t>
            </w:r>
            <w:proofErr w:type="spellEnd"/>
            <w:r w:rsidRPr="003D0C01">
              <w:rPr>
                <w:rFonts w:eastAsia="Calibri"/>
                <w:sz w:val="23"/>
                <w:szCs w:val="23"/>
              </w:rPr>
              <w:t>"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F0357" w:rsidRPr="003D0C01" w:rsidRDefault="003D0C01" w:rsidP="000156A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35</w:t>
            </w:r>
          </w:p>
        </w:tc>
      </w:tr>
      <w:tr w:rsidR="000D2CCE" w:rsidRPr="00DF44A9" w:rsidTr="000D2CCE">
        <w:tc>
          <w:tcPr>
            <w:tcW w:w="675" w:type="dxa"/>
            <w:shd w:val="clear" w:color="auto" w:fill="auto"/>
            <w:vAlign w:val="center"/>
          </w:tcPr>
          <w:p w:rsidR="007819DE" w:rsidRPr="003D0C01" w:rsidRDefault="007819DE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819DE" w:rsidRPr="003D0C01" w:rsidRDefault="000D2CCE" w:rsidP="004343E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proofErr w:type="gramStart"/>
            <w:r w:rsidRPr="003D0C01">
              <w:rPr>
                <w:rFonts w:eastAsia="Calibri"/>
                <w:sz w:val="23"/>
                <w:szCs w:val="23"/>
              </w:rPr>
              <w:t>ВЛ</w:t>
            </w:r>
            <w:proofErr w:type="gramEnd"/>
            <w:r w:rsidRPr="003D0C01">
              <w:rPr>
                <w:rFonts w:eastAsia="Calibri"/>
                <w:sz w:val="23"/>
                <w:szCs w:val="23"/>
              </w:rPr>
              <w:t xml:space="preserve"> 110 кВ Л-144 «ПС-19 Медвежьегорск - ПС-78 Великая Губа»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819DE" w:rsidRPr="003D0C01" w:rsidRDefault="003D0C01" w:rsidP="004343E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110</w:t>
            </w:r>
          </w:p>
        </w:tc>
      </w:tr>
      <w:tr w:rsidR="000D2CCE" w:rsidRPr="00DF44A9" w:rsidTr="000D2CCE">
        <w:tc>
          <w:tcPr>
            <w:tcW w:w="675" w:type="dxa"/>
            <w:shd w:val="clear" w:color="auto" w:fill="auto"/>
            <w:vAlign w:val="center"/>
          </w:tcPr>
          <w:p w:rsidR="007819DE" w:rsidRPr="003D0C01" w:rsidRDefault="007819DE" w:rsidP="00434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819DE" w:rsidRPr="003D0C01" w:rsidRDefault="000D2CCE" w:rsidP="004343E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proofErr w:type="gramStart"/>
            <w:r w:rsidRPr="003D0C01">
              <w:rPr>
                <w:rFonts w:eastAsia="Calibri"/>
                <w:sz w:val="23"/>
                <w:szCs w:val="23"/>
              </w:rPr>
              <w:t>ВЛ</w:t>
            </w:r>
            <w:proofErr w:type="gramEnd"/>
            <w:r w:rsidRPr="003D0C01">
              <w:rPr>
                <w:rFonts w:eastAsia="Calibri"/>
                <w:sz w:val="23"/>
                <w:szCs w:val="23"/>
              </w:rPr>
              <w:t xml:space="preserve"> 220 кВ №204 ПС 90 "Петрозаводская" - ПС 18 "</w:t>
            </w:r>
            <w:proofErr w:type="spellStart"/>
            <w:r w:rsidRPr="003D0C01">
              <w:rPr>
                <w:rFonts w:eastAsia="Calibri"/>
                <w:sz w:val="23"/>
                <w:szCs w:val="23"/>
              </w:rPr>
              <w:t>Тяжбуммаш</w:t>
            </w:r>
            <w:proofErr w:type="spellEnd"/>
            <w:r w:rsidRPr="003D0C01">
              <w:rPr>
                <w:rFonts w:eastAsia="Calibri"/>
                <w:sz w:val="23"/>
                <w:szCs w:val="23"/>
              </w:rPr>
              <w:t>"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819DE" w:rsidRPr="003D0C01" w:rsidRDefault="003D0C01" w:rsidP="004343E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220</w:t>
            </w:r>
          </w:p>
        </w:tc>
      </w:tr>
      <w:tr w:rsidR="000D2CCE" w:rsidRPr="00DF44A9" w:rsidTr="007A2C90">
        <w:tc>
          <w:tcPr>
            <w:tcW w:w="675" w:type="dxa"/>
            <w:shd w:val="clear" w:color="auto" w:fill="auto"/>
            <w:vAlign w:val="center"/>
          </w:tcPr>
          <w:p w:rsidR="000D2CCE" w:rsidRPr="003D0C01" w:rsidRDefault="003D0C01" w:rsidP="007A2C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2CCE" w:rsidRPr="003D0C01" w:rsidRDefault="000D2CCE" w:rsidP="007A2C90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proofErr w:type="gramStart"/>
            <w:r w:rsidRPr="003D0C01">
              <w:rPr>
                <w:rFonts w:eastAsia="Calibri"/>
                <w:sz w:val="23"/>
                <w:szCs w:val="23"/>
              </w:rPr>
              <w:t>ВЛ</w:t>
            </w:r>
            <w:proofErr w:type="gramEnd"/>
            <w:r w:rsidRPr="003D0C01">
              <w:rPr>
                <w:rFonts w:eastAsia="Calibri"/>
                <w:sz w:val="23"/>
                <w:szCs w:val="23"/>
              </w:rPr>
              <w:t xml:space="preserve"> 220 кВ №223 ПС 24 "Суоярви" - ПС 90 "Петрозаводская"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2CCE" w:rsidRPr="003D0C01" w:rsidRDefault="003D0C01" w:rsidP="007A2C9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220</w:t>
            </w:r>
          </w:p>
        </w:tc>
      </w:tr>
      <w:tr w:rsidR="000D2CCE" w:rsidRPr="00DF44A9" w:rsidTr="007A2C90">
        <w:tc>
          <w:tcPr>
            <w:tcW w:w="675" w:type="dxa"/>
            <w:shd w:val="clear" w:color="auto" w:fill="auto"/>
            <w:vAlign w:val="center"/>
          </w:tcPr>
          <w:p w:rsidR="000D2CCE" w:rsidRPr="003D0C01" w:rsidRDefault="003D0C01" w:rsidP="007A2C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2CCE" w:rsidRPr="003D0C01" w:rsidRDefault="003D0C01" w:rsidP="007A2C90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proofErr w:type="gramStart"/>
            <w:r w:rsidRPr="003D0C01">
              <w:rPr>
                <w:rFonts w:eastAsia="Calibri"/>
                <w:sz w:val="23"/>
                <w:szCs w:val="23"/>
              </w:rPr>
              <w:t>ВЛ</w:t>
            </w:r>
            <w:proofErr w:type="gramEnd"/>
            <w:r w:rsidRPr="003D0C01">
              <w:rPr>
                <w:rFonts w:eastAsia="Calibri"/>
                <w:sz w:val="23"/>
                <w:szCs w:val="23"/>
              </w:rPr>
              <w:t xml:space="preserve"> 330 кВ №392 ПС "Кондопога" - ПС "Петрозаводская"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2CCE" w:rsidRPr="003D0C01" w:rsidRDefault="003D0C01" w:rsidP="007A2C9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330</w:t>
            </w:r>
          </w:p>
        </w:tc>
      </w:tr>
      <w:tr w:rsidR="000D2CCE" w:rsidRPr="00DF44A9" w:rsidTr="007A2C90">
        <w:tc>
          <w:tcPr>
            <w:tcW w:w="675" w:type="dxa"/>
            <w:shd w:val="clear" w:color="auto" w:fill="auto"/>
            <w:vAlign w:val="center"/>
          </w:tcPr>
          <w:p w:rsidR="000D2CCE" w:rsidRPr="003D0C01" w:rsidRDefault="003D0C01" w:rsidP="007A2C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2CCE" w:rsidRPr="003D0C01" w:rsidRDefault="003D0C01" w:rsidP="007A2C90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proofErr w:type="gramStart"/>
            <w:r w:rsidRPr="003D0C01">
              <w:rPr>
                <w:rFonts w:eastAsia="Calibri"/>
                <w:sz w:val="23"/>
                <w:szCs w:val="23"/>
              </w:rPr>
              <w:t>ВЛ</w:t>
            </w:r>
            <w:proofErr w:type="gramEnd"/>
            <w:r w:rsidRPr="003D0C01">
              <w:rPr>
                <w:rFonts w:eastAsia="Calibri"/>
                <w:sz w:val="23"/>
                <w:szCs w:val="23"/>
              </w:rPr>
              <w:t xml:space="preserve"> 330 кВ </w:t>
            </w:r>
            <w:proofErr w:type="spellStart"/>
            <w:r w:rsidRPr="003D0C01">
              <w:rPr>
                <w:rFonts w:eastAsia="Calibri"/>
                <w:sz w:val="23"/>
                <w:szCs w:val="23"/>
              </w:rPr>
              <w:t>Сясь-Петрозаводская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</w:tcPr>
          <w:p w:rsidR="000D2CCE" w:rsidRPr="003D0C01" w:rsidRDefault="003D0C01" w:rsidP="007A2C9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3D0C01">
              <w:rPr>
                <w:rFonts w:eastAsia="Calibri"/>
                <w:sz w:val="23"/>
                <w:szCs w:val="23"/>
              </w:rPr>
              <w:t>330</w:t>
            </w:r>
          </w:p>
        </w:tc>
      </w:tr>
    </w:tbl>
    <w:p w:rsidR="00CF6C06" w:rsidRPr="00654E88" w:rsidRDefault="002F0357" w:rsidP="007819DE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3"/>
        </w:rPr>
      </w:pPr>
      <w:r w:rsidRPr="003D0C01">
        <w:rPr>
          <w:rFonts w:eastAsia="Calibri"/>
          <w:sz w:val="24"/>
          <w:szCs w:val="23"/>
        </w:rPr>
        <w:t xml:space="preserve">Электроснабжение потребителей осуществляется по сетям напряжением </w:t>
      </w:r>
      <w:r w:rsidR="007819DE" w:rsidRPr="003D0C01">
        <w:rPr>
          <w:rFonts w:eastAsia="Calibri"/>
          <w:sz w:val="24"/>
          <w:szCs w:val="23"/>
        </w:rPr>
        <w:t>6</w:t>
      </w:r>
      <w:r w:rsidRPr="003D0C01">
        <w:rPr>
          <w:rFonts w:eastAsia="Calibri"/>
          <w:sz w:val="24"/>
          <w:szCs w:val="23"/>
        </w:rPr>
        <w:t xml:space="preserve"> и 0,4 кВ (З80 В) от </w:t>
      </w:r>
      <w:r w:rsidR="003D0C01" w:rsidRPr="00654E88">
        <w:rPr>
          <w:rFonts w:eastAsia="Calibri"/>
          <w:sz w:val="24"/>
          <w:szCs w:val="23"/>
        </w:rPr>
        <w:t>электрической</w:t>
      </w:r>
      <w:r w:rsidRPr="00654E88">
        <w:rPr>
          <w:rFonts w:eastAsia="Calibri"/>
          <w:sz w:val="24"/>
          <w:szCs w:val="23"/>
        </w:rPr>
        <w:t xml:space="preserve"> подстанции </w:t>
      </w:r>
      <w:r w:rsidR="003D0C01" w:rsidRPr="00654E88">
        <w:rPr>
          <w:rFonts w:eastAsia="Calibri"/>
          <w:sz w:val="24"/>
          <w:szCs w:val="23"/>
        </w:rPr>
        <w:t>330 кВ</w:t>
      </w:r>
      <w:r w:rsidR="007819DE" w:rsidRPr="00654E88">
        <w:rPr>
          <w:rFonts w:eastAsia="Calibri"/>
          <w:sz w:val="24"/>
          <w:szCs w:val="23"/>
        </w:rPr>
        <w:t xml:space="preserve"> </w:t>
      </w:r>
      <w:r w:rsidR="003D0C01" w:rsidRPr="00654E88">
        <w:rPr>
          <w:rFonts w:eastAsia="Calibri"/>
          <w:sz w:val="24"/>
          <w:szCs w:val="23"/>
        </w:rPr>
        <w:t>«</w:t>
      </w:r>
      <w:proofErr w:type="spellStart"/>
      <w:r w:rsidR="003D0C01" w:rsidRPr="00654E88">
        <w:rPr>
          <w:rFonts w:eastAsia="Calibri"/>
          <w:sz w:val="24"/>
          <w:szCs w:val="23"/>
        </w:rPr>
        <w:t>Петрозаводкая</w:t>
      </w:r>
      <w:proofErr w:type="spellEnd"/>
      <w:r w:rsidR="003D0C01" w:rsidRPr="00654E88">
        <w:rPr>
          <w:rFonts w:eastAsia="Calibri"/>
          <w:sz w:val="24"/>
          <w:szCs w:val="23"/>
        </w:rPr>
        <w:t>».</w:t>
      </w:r>
    </w:p>
    <w:p w:rsidR="002C4453" w:rsidRPr="00654E88" w:rsidRDefault="002C4453" w:rsidP="002C4453">
      <w:pPr>
        <w:pStyle w:val="2"/>
        <w:spacing w:before="120" w:after="120"/>
        <w:jc w:val="center"/>
        <w:rPr>
          <w:rFonts w:eastAsia="Calibri"/>
          <w:b/>
          <w:bCs/>
          <w:sz w:val="24"/>
          <w:szCs w:val="23"/>
        </w:rPr>
      </w:pPr>
      <w:bookmarkStart w:id="21" w:name="_Toc38031336"/>
      <w:r w:rsidRPr="00654E88">
        <w:rPr>
          <w:rFonts w:eastAsia="Calibri"/>
          <w:b/>
          <w:bCs/>
          <w:sz w:val="24"/>
          <w:szCs w:val="23"/>
        </w:rPr>
        <w:t>2.5. Месторождения полезных ископаемых</w:t>
      </w:r>
      <w:bookmarkEnd w:id="21"/>
    </w:p>
    <w:p w:rsidR="002C4453" w:rsidRPr="00654E88" w:rsidRDefault="002C4453" w:rsidP="002C4453">
      <w:pPr>
        <w:autoSpaceDE w:val="0"/>
        <w:autoSpaceDN w:val="0"/>
        <w:adjustRightInd w:val="0"/>
        <w:ind w:firstLine="708"/>
        <w:jc w:val="both"/>
        <w:rPr>
          <w:rFonts w:eastAsia="Calibri"/>
          <w:sz w:val="23"/>
          <w:szCs w:val="23"/>
        </w:rPr>
      </w:pPr>
      <w:r w:rsidRPr="00654E88">
        <w:rPr>
          <w:rFonts w:eastAsia="Calibri"/>
          <w:sz w:val="23"/>
          <w:szCs w:val="23"/>
        </w:rPr>
        <w:t>Перечень месторождений полезных ископаемых на территории поселения и их использов</w:t>
      </w:r>
      <w:r w:rsidRPr="00654E88">
        <w:rPr>
          <w:rFonts w:eastAsia="Calibri"/>
          <w:sz w:val="23"/>
          <w:szCs w:val="23"/>
        </w:rPr>
        <w:t>а</w:t>
      </w:r>
      <w:r w:rsidRPr="00654E88">
        <w:rPr>
          <w:rFonts w:eastAsia="Calibri"/>
          <w:sz w:val="23"/>
          <w:szCs w:val="23"/>
        </w:rPr>
        <w:t xml:space="preserve">ние (согласно информации Управления по </w:t>
      </w:r>
      <w:proofErr w:type="spellStart"/>
      <w:r w:rsidRPr="00654E88">
        <w:rPr>
          <w:rFonts w:eastAsia="Calibri"/>
          <w:sz w:val="23"/>
          <w:szCs w:val="23"/>
        </w:rPr>
        <w:t>недропользованию</w:t>
      </w:r>
      <w:proofErr w:type="spellEnd"/>
      <w:r w:rsidRPr="00654E88">
        <w:rPr>
          <w:rFonts w:eastAsia="Calibri"/>
          <w:sz w:val="23"/>
          <w:szCs w:val="23"/>
        </w:rPr>
        <w:t xml:space="preserve"> по Республике Карелия) приведены в Таблице 2.5.1.</w:t>
      </w:r>
    </w:p>
    <w:p w:rsidR="002C4453" w:rsidRPr="00654E88" w:rsidRDefault="002C4453" w:rsidP="002C4453">
      <w:pPr>
        <w:autoSpaceDE w:val="0"/>
        <w:autoSpaceDN w:val="0"/>
        <w:adjustRightInd w:val="0"/>
        <w:ind w:firstLine="708"/>
        <w:jc w:val="right"/>
        <w:rPr>
          <w:rFonts w:eastAsia="Calibri"/>
          <w:sz w:val="23"/>
          <w:szCs w:val="23"/>
        </w:rPr>
      </w:pPr>
      <w:r w:rsidRPr="00654E88">
        <w:rPr>
          <w:rFonts w:eastAsia="Calibri"/>
          <w:sz w:val="23"/>
          <w:szCs w:val="23"/>
        </w:rPr>
        <w:t xml:space="preserve">Таблица 2.5.1. </w:t>
      </w:r>
    </w:p>
    <w:p w:rsidR="002C4453" w:rsidRPr="00DF44A9" w:rsidRDefault="002C4453" w:rsidP="002C4453">
      <w:pPr>
        <w:rPr>
          <w:rFonts w:eastAsia="Calibri"/>
          <w:color w:val="FF000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61"/>
        <w:gridCol w:w="1584"/>
        <w:gridCol w:w="2410"/>
        <w:gridCol w:w="4252"/>
      </w:tblGrid>
      <w:tr w:rsidR="003C1EB3" w:rsidRPr="00DF44A9" w:rsidTr="003C1EB3">
        <w:tc>
          <w:tcPr>
            <w:tcW w:w="567" w:type="dxa"/>
            <w:shd w:val="pct10" w:color="auto" w:fill="auto"/>
            <w:vAlign w:val="center"/>
          </w:tcPr>
          <w:p w:rsidR="00654E88" w:rsidRPr="00654E88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654E88">
              <w:rPr>
                <w:rFonts w:eastAsia="Calibri"/>
                <w:b/>
                <w:bCs/>
                <w:sz w:val="23"/>
                <w:szCs w:val="23"/>
              </w:rPr>
              <w:t>№</w:t>
            </w:r>
          </w:p>
          <w:p w:rsidR="00654E88" w:rsidRPr="00654E88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proofErr w:type="gramStart"/>
            <w:r w:rsidRPr="00654E88">
              <w:rPr>
                <w:rFonts w:eastAsia="Calibri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654E88">
              <w:rPr>
                <w:rFonts w:eastAsia="Calibri"/>
                <w:b/>
                <w:bCs/>
                <w:sz w:val="23"/>
                <w:szCs w:val="23"/>
              </w:rPr>
              <w:t>/</w:t>
            </w:r>
            <w:proofErr w:type="spellStart"/>
            <w:r w:rsidRPr="00654E88">
              <w:rPr>
                <w:rFonts w:eastAsia="Calibri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61" w:type="dxa"/>
            <w:shd w:val="pct10" w:color="auto" w:fill="auto"/>
            <w:vAlign w:val="center"/>
          </w:tcPr>
          <w:p w:rsidR="00654E88" w:rsidRPr="00654E88" w:rsidRDefault="00654E88" w:rsidP="005A653A">
            <w:pPr>
              <w:pStyle w:val="Default"/>
              <w:jc w:val="center"/>
              <w:rPr>
                <w:rFonts w:eastAsia="Times New Roman"/>
                <w:color w:val="auto"/>
                <w:sz w:val="23"/>
                <w:szCs w:val="23"/>
              </w:rPr>
            </w:pPr>
            <w:r w:rsidRPr="00654E88">
              <w:rPr>
                <w:rFonts w:eastAsia="Times New Roman"/>
                <w:b/>
                <w:bCs/>
                <w:color w:val="auto"/>
                <w:sz w:val="23"/>
                <w:szCs w:val="23"/>
              </w:rPr>
              <w:t>Наименование</w:t>
            </w:r>
          </w:p>
        </w:tc>
        <w:tc>
          <w:tcPr>
            <w:tcW w:w="1584" w:type="dxa"/>
            <w:shd w:val="pct10" w:color="auto" w:fill="auto"/>
            <w:vAlign w:val="center"/>
          </w:tcPr>
          <w:p w:rsidR="00654E88" w:rsidRPr="00654E88" w:rsidRDefault="00654E88" w:rsidP="005A653A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3"/>
                <w:szCs w:val="23"/>
              </w:rPr>
            </w:pPr>
            <w:r w:rsidRPr="00654E88">
              <w:rPr>
                <w:rFonts w:eastAsia="Times New Roman"/>
                <w:b/>
                <w:bCs/>
                <w:color w:val="auto"/>
                <w:sz w:val="23"/>
                <w:szCs w:val="23"/>
              </w:rPr>
              <w:t xml:space="preserve">Номер </w:t>
            </w:r>
          </w:p>
          <w:p w:rsidR="00654E88" w:rsidRPr="00654E88" w:rsidRDefault="00654E88" w:rsidP="005A653A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3"/>
                <w:szCs w:val="23"/>
              </w:rPr>
            </w:pPr>
            <w:r w:rsidRPr="00654E88">
              <w:rPr>
                <w:rFonts w:eastAsia="Times New Roman"/>
                <w:b/>
                <w:bCs/>
                <w:color w:val="auto"/>
                <w:sz w:val="23"/>
                <w:szCs w:val="23"/>
              </w:rPr>
              <w:t>лицензии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654E88" w:rsidRPr="00654E88" w:rsidRDefault="00654E88" w:rsidP="005A653A">
            <w:pPr>
              <w:pStyle w:val="Default"/>
              <w:jc w:val="center"/>
              <w:rPr>
                <w:rFonts w:eastAsia="Times New Roman"/>
                <w:color w:val="auto"/>
                <w:sz w:val="23"/>
                <w:szCs w:val="23"/>
              </w:rPr>
            </w:pPr>
            <w:r w:rsidRPr="00654E88">
              <w:rPr>
                <w:rFonts w:eastAsia="Times New Roman"/>
                <w:b/>
                <w:bCs/>
                <w:color w:val="auto"/>
                <w:sz w:val="23"/>
                <w:szCs w:val="23"/>
              </w:rPr>
              <w:t>Основное полезное ископаемое</w:t>
            </w:r>
          </w:p>
        </w:tc>
        <w:tc>
          <w:tcPr>
            <w:tcW w:w="4252" w:type="dxa"/>
            <w:shd w:val="pct10" w:color="auto" w:fill="auto"/>
            <w:vAlign w:val="center"/>
          </w:tcPr>
          <w:p w:rsidR="00654E88" w:rsidRPr="00654E88" w:rsidRDefault="00654E88" w:rsidP="005A653A">
            <w:pPr>
              <w:pStyle w:val="Default"/>
              <w:jc w:val="center"/>
              <w:rPr>
                <w:rFonts w:eastAsia="Times New Roman"/>
                <w:color w:val="auto"/>
                <w:sz w:val="23"/>
                <w:szCs w:val="23"/>
              </w:rPr>
            </w:pPr>
            <w:r w:rsidRPr="00654E88">
              <w:rPr>
                <w:rFonts w:eastAsia="Times New Roman"/>
                <w:b/>
                <w:bCs/>
                <w:color w:val="auto"/>
                <w:sz w:val="23"/>
                <w:szCs w:val="23"/>
              </w:rPr>
              <w:t>Стадия</w:t>
            </w:r>
          </w:p>
        </w:tc>
      </w:tr>
      <w:tr w:rsidR="003C1EB3" w:rsidRPr="00DF44A9" w:rsidTr="003C1EB3">
        <w:tc>
          <w:tcPr>
            <w:tcW w:w="567" w:type="dxa"/>
            <w:shd w:val="clear" w:color="auto" w:fill="auto"/>
            <w:vAlign w:val="center"/>
          </w:tcPr>
          <w:p w:rsidR="00654E88" w:rsidRPr="00654E88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54E8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54E88" w:rsidRPr="00654E88" w:rsidRDefault="00654E88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r w:rsidRPr="00654E88">
              <w:rPr>
                <w:rFonts w:eastAsia="Times New Roman"/>
                <w:color w:val="auto"/>
                <w:sz w:val="23"/>
                <w:szCs w:val="23"/>
              </w:rPr>
              <w:t>Станционное</w:t>
            </w:r>
          </w:p>
        </w:tc>
        <w:tc>
          <w:tcPr>
            <w:tcW w:w="1584" w:type="dxa"/>
          </w:tcPr>
          <w:p w:rsidR="00654E88" w:rsidRPr="00654E88" w:rsidRDefault="00654E88" w:rsidP="00654E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54E88">
              <w:rPr>
                <w:rFonts w:eastAsia="Calibri"/>
                <w:sz w:val="23"/>
                <w:szCs w:val="23"/>
              </w:rPr>
              <w:t>ПТЗ01474ТР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E88" w:rsidRPr="00654E88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54E88">
              <w:rPr>
                <w:rFonts w:eastAsia="Calibri"/>
                <w:sz w:val="23"/>
                <w:szCs w:val="23"/>
              </w:rPr>
              <w:t>Базальт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4E88" w:rsidRPr="00654E88" w:rsidRDefault="00654E88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r w:rsidRPr="00654E88">
              <w:rPr>
                <w:rFonts w:eastAsia="Times New Roman"/>
                <w:color w:val="auto"/>
                <w:sz w:val="23"/>
                <w:szCs w:val="23"/>
              </w:rPr>
              <w:t>Геологическое изучение, добыча</w:t>
            </w:r>
          </w:p>
        </w:tc>
      </w:tr>
      <w:tr w:rsidR="003C1EB3" w:rsidRPr="00DF44A9" w:rsidTr="003C1EB3">
        <w:tc>
          <w:tcPr>
            <w:tcW w:w="567" w:type="dxa"/>
            <w:shd w:val="clear" w:color="auto" w:fill="auto"/>
            <w:vAlign w:val="center"/>
          </w:tcPr>
          <w:p w:rsidR="00654E88" w:rsidRPr="00654E88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54E8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54E88" w:rsidRPr="00654E88" w:rsidRDefault="00654E88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proofErr w:type="spellStart"/>
            <w:r w:rsidRPr="00654E88">
              <w:rPr>
                <w:rFonts w:eastAsia="Times New Roman"/>
                <w:color w:val="auto"/>
                <w:sz w:val="23"/>
                <w:szCs w:val="23"/>
              </w:rPr>
              <w:t>Чевжавара</w:t>
            </w:r>
            <w:proofErr w:type="spellEnd"/>
          </w:p>
        </w:tc>
        <w:tc>
          <w:tcPr>
            <w:tcW w:w="1584" w:type="dxa"/>
          </w:tcPr>
          <w:p w:rsidR="00654E88" w:rsidRPr="00654E88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54E88">
              <w:rPr>
                <w:rFonts w:eastAsia="Calibri"/>
                <w:sz w:val="23"/>
                <w:szCs w:val="23"/>
              </w:rPr>
              <w:t>ПТЗ01109ТР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E88" w:rsidRPr="00654E88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54E88">
              <w:rPr>
                <w:rFonts w:eastAsia="Calibri"/>
                <w:sz w:val="23"/>
                <w:szCs w:val="23"/>
              </w:rPr>
              <w:t>Габбро-диабаз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4E88" w:rsidRPr="00654E88" w:rsidRDefault="00654E88" w:rsidP="002C4453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r w:rsidRPr="00654E88">
              <w:rPr>
                <w:rFonts w:eastAsia="Times New Roman"/>
                <w:color w:val="auto"/>
                <w:sz w:val="23"/>
                <w:szCs w:val="23"/>
              </w:rPr>
              <w:t>Геологическое изучение, добыча</w:t>
            </w:r>
          </w:p>
        </w:tc>
      </w:tr>
      <w:tr w:rsidR="003C1EB3" w:rsidRPr="00DF44A9" w:rsidTr="003C1EB3">
        <w:tc>
          <w:tcPr>
            <w:tcW w:w="567" w:type="dxa"/>
            <w:shd w:val="clear" w:color="auto" w:fill="auto"/>
            <w:vAlign w:val="center"/>
          </w:tcPr>
          <w:p w:rsidR="00654E88" w:rsidRPr="003C1EB3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54E88" w:rsidRPr="003C1EB3" w:rsidRDefault="00654E88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r w:rsidRPr="003C1EB3">
              <w:rPr>
                <w:rFonts w:eastAsia="Times New Roman"/>
                <w:color w:val="auto"/>
                <w:sz w:val="23"/>
                <w:szCs w:val="23"/>
              </w:rPr>
              <w:t>Зимник</w:t>
            </w:r>
          </w:p>
        </w:tc>
        <w:tc>
          <w:tcPr>
            <w:tcW w:w="1584" w:type="dxa"/>
          </w:tcPr>
          <w:p w:rsidR="00654E88" w:rsidRPr="003C1EB3" w:rsidRDefault="003C1EB3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ПТ</w:t>
            </w:r>
            <w:r>
              <w:rPr>
                <w:rFonts w:eastAsia="Calibri"/>
                <w:sz w:val="23"/>
                <w:szCs w:val="23"/>
              </w:rPr>
              <w:t>З</w:t>
            </w:r>
            <w:r w:rsidRPr="003C1EB3">
              <w:rPr>
                <w:rFonts w:eastAsia="Calibri"/>
                <w:sz w:val="23"/>
                <w:szCs w:val="23"/>
              </w:rPr>
              <w:t>80315ТП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E88" w:rsidRPr="003C1EB3" w:rsidRDefault="003C1EB3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Щебень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4E88" w:rsidRPr="003C1EB3" w:rsidRDefault="003C1EB3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r w:rsidRPr="003C1EB3">
              <w:rPr>
                <w:rFonts w:eastAsia="Times New Roman"/>
                <w:color w:val="auto"/>
                <w:sz w:val="23"/>
                <w:szCs w:val="23"/>
              </w:rPr>
              <w:t>Геологическое изучение, поиски, оценка</w:t>
            </w:r>
          </w:p>
        </w:tc>
      </w:tr>
      <w:tr w:rsidR="003C1EB3" w:rsidRPr="00DF44A9" w:rsidTr="003C1EB3">
        <w:tc>
          <w:tcPr>
            <w:tcW w:w="567" w:type="dxa"/>
            <w:shd w:val="clear" w:color="auto" w:fill="auto"/>
            <w:vAlign w:val="center"/>
          </w:tcPr>
          <w:p w:rsidR="00654E88" w:rsidRPr="003C1EB3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54E88" w:rsidRPr="003C1EB3" w:rsidRDefault="003C1EB3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proofErr w:type="spellStart"/>
            <w:r w:rsidRPr="003C1EB3">
              <w:rPr>
                <w:rFonts w:eastAsia="Times New Roman"/>
                <w:color w:val="auto"/>
                <w:sz w:val="23"/>
                <w:szCs w:val="23"/>
              </w:rPr>
              <w:t>Михилампи</w:t>
            </w:r>
            <w:proofErr w:type="spellEnd"/>
          </w:p>
        </w:tc>
        <w:tc>
          <w:tcPr>
            <w:tcW w:w="1584" w:type="dxa"/>
          </w:tcPr>
          <w:p w:rsidR="00654E88" w:rsidRPr="003C1EB3" w:rsidRDefault="003C1EB3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ПТЗ80218ТР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E88" w:rsidRPr="003C1EB3" w:rsidRDefault="003C1EB3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Песчано-гравийные отложения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4E88" w:rsidRPr="003C1EB3" w:rsidRDefault="003C1EB3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r w:rsidRPr="003C1EB3">
              <w:rPr>
                <w:rFonts w:eastAsia="Times New Roman"/>
                <w:color w:val="auto"/>
                <w:sz w:val="23"/>
                <w:szCs w:val="23"/>
              </w:rPr>
              <w:t>Геологическое изучение, разведка, д</w:t>
            </w:r>
            <w:r w:rsidRPr="003C1EB3">
              <w:rPr>
                <w:rFonts w:eastAsia="Times New Roman"/>
                <w:color w:val="auto"/>
                <w:sz w:val="23"/>
                <w:szCs w:val="23"/>
              </w:rPr>
              <w:t>о</w:t>
            </w:r>
            <w:r w:rsidRPr="003C1EB3">
              <w:rPr>
                <w:rFonts w:eastAsia="Times New Roman"/>
                <w:color w:val="auto"/>
                <w:sz w:val="23"/>
                <w:szCs w:val="23"/>
              </w:rPr>
              <w:t>быча</w:t>
            </w:r>
          </w:p>
        </w:tc>
      </w:tr>
      <w:tr w:rsidR="003C1EB3" w:rsidRPr="00DF44A9" w:rsidTr="003C1EB3">
        <w:tc>
          <w:tcPr>
            <w:tcW w:w="567" w:type="dxa"/>
            <w:shd w:val="clear" w:color="auto" w:fill="auto"/>
            <w:vAlign w:val="center"/>
          </w:tcPr>
          <w:p w:rsidR="00654E88" w:rsidRPr="003C1EB3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54E88" w:rsidRPr="003C1EB3" w:rsidRDefault="003C1EB3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proofErr w:type="spellStart"/>
            <w:r w:rsidRPr="003C1EB3">
              <w:rPr>
                <w:rFonts w:eastAsia="Times New Roman"/>
                <w:color w:val="auto"/>
                <w:sz w:val="23"/>
                <w:szCs w:val="23"/>
              </w:rPr>
              <w:t>Маркелица</w:t>
            </w:r>
            <w:proofErr w:type="spellEnd"/>
          </w:p>
        </w:tc>
        <w:tc>
          <w:tcPr>
            <w:tcW w:w="1584" w:type="dxa"/>
          </w:tcPr>
          <w:p w:rsidR="00654E88" w:rsidRPr="003C1EB3" w:rsidRDefault="003C1EB3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ПТЗ01202ТР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E88" w:rsidRPr="003C1EB3" w:rsidRDefault="003C1EB3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Песок строительный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4E88" w:rsidRPr="003C1EB3" w:rsidRDefault="003C1EB3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r w:rsidRPr="003C1EB3">
              <w:rPr>
                <w:rFonts w:eastAsia="Times New Roman"/>
                <w:color w:val="auto"/>
                <w:sz w:val="23"/>
                <w:szCs w:val="23"/>
              </w:rPr>
              <w:t>Геологическое изучение, добыча</w:t>
            </w:r>
          </w:p>
        </w:tc>
      </w:tr>
      <w:tr w:rsidR="003C1EB3" w:rsidRPr="00DF44A9" w:rsidTr="003C1EB3">
        <w:tc>
          <w:tcPr>
            <w:tcW w:w="567" w:type="dxa"/>
            <w:shd w:val="clear" w:color="auto" w:fill="auto"/>
            <w:vAlign w:val="center"/>
          </w:tcPr>
          <w:p w:rsidR="00654E88" w:rsidRPr="003C1EB3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6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54E88" w:rsidRPr="003C1EB3" w:rsidRDefault="003C1EB3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proofErr w:type="spellStart"/>
            <w:r w:rsidRPr="003C1EB3">
              <w:rPr>
                <w:rFonts w:eastAsia="Times New Roman"/>
                <w:color w:val="auto"/>
                <w:sz w:val="23"/>
                <w:szCs w:val="23"/>
              </w:rPr>
              <w:t>Видансельгский</w:t>
            </w:r>
            <w:proofErr w:type="spellEnd"/>
          </w:p>
        </w:tc>
        <w:tc>
          <w:tcPr>
            <w:tcW w:w="1584" w:type="dxa"/>
          </w:tcPr>
          <w:p w:rsidR="00654E88" w:rsidRPr="003C1EB3" w:rsidRDefault="003C1EB3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ПТЗ01466ТР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E88" w:rsidRPr="003C1EB3" w:rsidRDefault="003C1EB3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Габбро-диабаз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4E88" w:rsidRPr="003C1EB3" w:rsidRDefault="003C1EB3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r w:rsidRPr="003C1EB3">
              <w:rPr>
                <w:rFonts w:eastAsia="Times New Roman"/>
                <w:color w:val="auto"/>
                <w:sz w:val="23"/>
                <w:szCs w:val="23"/>
              </w:rPr>
              <w:t>Геологическое изучение, добыча</w:t>
            </w:r>
          </w:p>
        </w:tc>
      </w:tr>
      <w:tr w:rsidR="003C1EB3" w:rsidRPr="00DF44A9" w:rsidTr="003C1EB3">
        <w:tc>
          <w:tcPr>
            <w:tcW w:w="567" w:type="dxa"/>
            <w:shd w:val="clear" w:color="auto" w:fill="auto"/>
            <w:vAlign w:val="center"/>
          </w:tcPr>
          <w:p w:rsidR="00654E88" w:rsidRPr="003C1EB3" w:rsidRDefault="00654E88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54E88" w:rsidRPr="003C1EB3" w:rsidRDefault="003C1EB3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proofErr w:type="spellStart"/>
            <w:r w:rsidRPr="003C1EB3">
              <w:rPr>
                <w:rFonts w:eastAsia="Times New Roman"/>
                <w:color w:val="auto"/>
                <w:sz w:val="23"/>
                <w:szCs w:val="23"/>
              </w:rPr>
              <w:t>Кутижменский</w:t>
            </w:r>
            <w:proofErr w:type="spellEnd"/>
          </w:p>
        </w:tc>
        <w:tc>
          <w:tcPr>
            <w:tcW w:w="1584" w:type="dxa"/>
          </w:tcPr>
          <w:p w:rsidR="00654E88" w:rsidRPr="003C1EB3" w:rsidRDefault="003C1EB3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ПТЗ80236ТР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E88" w:rsidRPr="003C1EB3" w:rsidRDefault="003C1EB3" w:rsidP="005A65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C1EB3">
              <w:rPr>
                <w:rFonts w:eastAsia="Calibri"/>
                <w:sz w:val="23"/>
                <w:szCs w:val="23"/>
              </w:rPr>
              <w:t>Гранит на щебень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4E88" w:rsidRPr="003C1EB3" w:rsidRDefault="003C1EB3" w:rsidP="005A653A">
            <w:pPr>
              <w:pStyle w:val="Default"/>
              <w:rPr>
                <w:rFonts w:eastAsia="Times New Roman"/>
                <w:color w:val="auto"/>
                <w:sz w:val="23"/>
                <w:szCs w:val="23"/>
              </w:rPr>
            </w:pPr>
            <w:r w:rsidRPr="003C1EB3">
              <w:rPr>
                <w:rFonts w:eastAsia="Times New Roman"/>
                <w:color w:val="auto"/>
                <w:sz w:val="23"/>
                <w:szCs w:val="23"/>
              </w:rPr>
              <w:t>Геологическое изучение, добыча</w:t>
            </w:r>
          </w:p>
        </w:tc>
      </w:tr>
    </w:tbl>
    <w:p w:rsidR="00803D21" w:rsidRDefault="00803D21" w:rsidP="00803D21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</w:p>
    <w:p w:rsidR="00803D21" w:rsidRPr="00654E88" w:rsidRDefault="00803D21" w:rsidP="00803D21">
      <w:pPr>
        <w:pStyle w:val="2"/>
        <w:spacing w:before="120" w:after="120"/>
        <w:jc w:val="center"/>
        <w:rPr>
          <w:rFonts w:eastAsia="Calibri"/>
          <w:b/>
          <w:bCs/>
          <w:sz w:val="24"/>
          <w:szCs w:val="23"/>
        </w:rPr>
      </w:pPr>
      <w:bookmarkStart w:id="22" w:name="_Toc38031337"/>
      <w:r w:rsidRPr="00654E88">
        <w:rPr>
          <w:rFonts w:eastAsia="Calibri"/>
          <w:b/>
          <w:bCs/>
          <w:sz w:val="24"/>
          <w:szCs w:val="23"/>
        </w:rPr>
        <w:t>2.</w:t>
      </w:r>
      <w:r>
        <w:rPr>
          <w:rFonts w:eastAsia="Calibri"/>
          <w:b/>
          <w:bCs/>
          <w:sz w:val="24"/>
          <w:szCs w:val="23"/>
        </w:rPr>
        <w:t>6</w:t>
      </w:r>
      <w:r w:rsidRPr="00654E88">
        <w:rPr>
          <w:rFonts w:eastAsia="Calibri"/>
          <w:b/>
          <w:bCs/>
          <w:sz w:val="24"/>
          <w:szCs w:val="23"/>
        </w:rPr>
        <w:t xml:space="preserve">. </w:t>
      </w:r>
      <w:r>
        <w:rPr>
          <w:rFonts w:eastAsia="Calibri"/>
          <w:b/>
          <w:bCs/>
          <w:sz w:val="24"/>
          <w:szCs w:val="23"/>
        </w:rPr>
        <w:t>Особо охраняемые природные территории</w:t>
      </w:r>
      <w:bookmarkEnd w:id="22"/>
    </w:p>
    <w:p w:rsidR="00803D21" w:rsidRPr="002E030A" w:rsidRDefault="00803D21" w:rsidP="00803D21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2E030A">
        <w:rPr>
          <w:spacing w:val="4"/>
          <w:sz w:val="24"/>
          <w:szCs w:val="24"/>
        </w:rPr>
        <w:t>На территории Чалнинского сельского поселения расположены следующие особо о</w:t>
      </w:r>
      <w:r w:rsidRPr="002E030A">
        <w:rPr>
          <w:spacing w:val="4"/>
          <w:sz w:val="24"/>
          <w:szCs w:val="24"/>
        </w:rPr>
        <w:t>х</w:t>
      </w:r>
      <w:r w:rsidRPr="002E030A">
        <w:rPr>
          <w:spacing w:val="4"/>
          <w:sz w:val="24"/>
          <w:szCs w:val="24"/>
        </w:rPr>
        <w:t>раняемые природные территории:</w:t>
      </w:r>
    </w:p>
    <w:p w:rsidR="00803D21" w:rsidRPr="002E030A" w:rsidRDefault="00803D21" w:rsidP="00803D21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</w:p>
    <w:p w:rsidR="00803D21" w:rsidRPr="002E030A" w:rsidRDefault="00803D21" w:rsidP="00803D21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2E030A">
        <w:rPr>
          <w:b/>
          <w:bCs/>
          <w:spacing w:val="4"/>
          <w:sz w:val="24"/>
          <w:szCs w:val="24"/>
        </w:rPr>
        <w:t xml:space="preserve">-  </w:t>
      </w:r>
      <w:r w:rsidR="00C25BFC" w:rsidRPr="00C25BFC">
        <w:rPr>
          <w:b/>
          <w:bCs/>
          <w:spacing w:val="4"/>
          <w:sz w:val="24"/>
          <w:szCs w:val="24"/>
        </w:rPr>
        <w:t xml:space="preserve">Памятник природы регионального значения </w:t>
      </w:r>
      <w:r w:rsidR="00C25BFC">
        <w:rPr>
          <w:b/>
          <w:bCs/>
          <w:spacing w:val="4"/>
          <w:sz w:val="24"/>
          <w:szCs w:val="24"/>
        </w:rPr>
        <w:t>«</w:t>
      </w:r>
      <w:proofErr w:type="spellStart"/>
      <w:r w:rsidR="00C25BFC" w:rsidRPr="00C25BFC">
        <w:rPr>
          <w:b/>
          <w:bCs/>
          <w:spacing w:val="4"/>
          <w:sz w:val="24"/>
          <w:szCs w:val="24"/>
        </w:rPr>
        <w:t>Урозеро</w:t>
      </w:r>
      <w:proofErr w:type="spellEnd"/>
      <w:r w:rsidR="00C25BFC">
        <w:rPr>
          <w:b/>
          <w:bCs/>
          <w:spacing w:val="4"/>
          <w:sz w:val="24"/>
          <w:szCs w:val="24"/>
        </w:rPr>
        <w:t>»</w:t>
      </w:r>
    </w:p>
    <w:p w:rsidR="00803D21" w:rsidRDefault="00803D21" w:rsidP="00803D21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proofErr w:type="gramStart"/>
      <w:r w:rsidRPr="002E030A">
        <w:rPr>
          <w:spacing w:val="4"/>
          <w:sz w:val="24"/>
          <w:szCs w:val="24"/>
        </w:rPr>
        <w:t>(</w:t>
      </w:r>
      <w:proofErr w:type="spellStart"/>
      <w:r w:rsidRPr="002E030A">
        <w:rPr>
          <w:spacing w:val="4"/>
          <w:sz w:val="24"/>
          <w:szCs w:val="24"/>
        </w:rPr>
        <w:t>Виданское</w:t>
      </w:r>
      <w:proofErr w:type="spellEnd"/>
      <w:r w:rsidRPr="002E030A">
        <w:rPr>
          <w:spacing w:val="4"/>
          <w:sz w:val="24"/>
          <w:szCs w:val="24"/>
        </w:rPr>
        <w:t xml:space="preserve"> лесничество, кв.49 Акватория озера находится на территории </w:t>
      </w:r>
      <w:proofErr w:type="spellStart"/>
      <w:r w:rsidRPr="002E030A">
        <w:rPr>
          <w:spacing w:val="4"/>
          <w:sz w:val="24"/>
          <w:szCs w:val="24"/>
        </w:rPr>
        <w:t>Прионежск</w:t>
      </w:r>
      <w:r w:rsidRPr="002E030A">
        <w:rPr>
          <w:spacing w:val="4"/>
          <w:sz w:val="24"/>
          <w:szCs w:val="24"/>
        </w:rPr>
        <w:t>о</w:t>
      </w:r>
      <w:r w:rsidRPr="002E030A">
        <w:rPr>
          <w:spacing w:val="4"/>
          <w:sz w:val="24"/>
          <w:szCs w:val="24"/>
        </w:rPr>
        <w:t>го</w:t>
      </w:r>
      <w:proofErr w:type="spellEnd"/>
      <w:r w:rsidRPr="002E030A">
        <w:rPr>
          <w:spacing w:val="4"/>
          <w:sz w:val="24"/>
          <w:szCs w:val="24"/>
        </w:rPr>
        <w:t xml:space="preserve"> центрального лесничества</w:t>
      </w:r>
      <w:r>
        <w:rPr>
          <w:spacing w:val="4"/>
          <w:sz w:val="24"/>
          <w:szCs w:val="24"/>
        </w:rPr>
        <w:t xml:space="preserve">;  площадь объекта - </w:t>
      </w:r>
      <w:r w:rsidRPr="002E030A">
        <w:rPr>
          <w:spacing w:val="4"/>
          <w:sz w:val="24"/>
          <w:szCs w:val="24"/>
        </w:rPr>
        <w:t>2301,0</w:t>
      </w:r>
      <w:r>
        <w:rPr>
          <w:spacing w:val="4"/>
          <w:sz w:val="24"/>
          <w:szCs w:val="24"/>
        </w:rPr>
        <w:t xml:space="preserve"> га </w:t>
      </w:r>
      <w:r w:rsidRPr="002E030A">
        <w:rPr>
          <w:spacing w:val="4"/>
          <w:sz w:val="24"/>
          <w:szCs w:val="24"/>
        </w:rPr>
        <w:t>(в т.ч.</w:t>
      </w:r>
      <w:r>
        <w:rPr>
          <w:spacing w:val="4"/>
          <w:sz w:val="24"/>
          <w:szCs w:val="24"/>
        </w:rPr>
        <w:t xml:space="preserve"> </w:t>
      </w:r>
      <w:r w:rsidRPr="002E030A">
        <w:rPr>
          <w:spacing w:val="4"/>
          <w:sz w:val="24"/>
          <w:szCs w:val="24"/>
        </w:rPr>
        <w:t>1440,0 озеро)</w:t>
      </w:r>
      <w:r>
        <w:rPr>
          <w:spacing w:val="4"/>
          <w:sz w:val="24"/>
          <w:szCs w:val="24"/>
        </w:rPr>
        <w:t xml:space="preserve">, утвержден  </w:t>
      </w:r>
      <w:r w:rsidRPr="002E030A">
        <w:rPr>
          <w:spacing w:val="4"/>
          <w:sz w:val="24"/>
          <w:szCs w:val="24"/>
        </w:rPr>
        <w:t>Постановление</w:t>
      </w:r>
      <w:r>
        <w:rPr>
          <w:spacing w:val="4"/>
          <w:sz w:val="24"/>
          <w:szCs w:val="24"/>
        </w:rPr>
        <w:t>м</w:t>
      </w:r>
      <w:r w:rsidRPr="002E030A">
        <w:rPr>
          <w:spacing w:val="4"/>
          <w:sz w:val="24"/>
          <w:szCs w:val="24"/>
        </w:rPr>
        <w:t xml:space="preserve"> Председателя Правительства РК</w:t>
      </w:r>
      <w:r>
        <w:rPr>
          <w:spacing w:val="4"/>
          <w:sz w:val="24"/>
          <w:szCs w:val="24"/>
        </w:rPr>
        <w:t xml:space="preserve"> </w:t>
      </w:r>
      <w:r w:rsidRPr="002E030A">
        <w:rPr>
          <w:spacing w:val="4"/>
          <w:sz w:val="24"/>
          <w:szCs w:val="24"/>
        </w:rPr>
        <w:t>от 29.12.1997.№</w:t>
      </w:r>
      <w:r>
        <w:rPr>
          <w:spacing w:val="4"/>
          <w:sz w:val="24"/>
          <w:szCs w:val="24"/>
        </w:rPr>
        <w:t xml:space="preserve"> </w:t>
      </w:r>
      <w:r w:rsidRPr="002E030A">
        <w:rPr>
          <w:spacing w:val="4"/>
          <w:sz w:val="24"/>
          <w:szCs w:val="24"/>
        </w:rPr>
        <w:t>858</w:t>
      </w:r>
      <w:r>
        <w:rPr>
          <w:spacing w:val="4"/>
          <w:sz w:val="24"/>
          <w:szCs w:val="24"/>
        </w:rPr>
        <w:t>.</w:t>
      </w:r>
      <w:proofErr w:type="gramEnd"/>
    </w:p>
    <w:p w:rsidR="00803D21" w:rsidRDefault="00803D21" w:rsidP="00803D21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</w:p>
    <w:p w:rsidR="00803D21" w:rsidRDefault="00803D21" w:rsidP="00803D21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Цель создания - с</w:t>
      </w:r>
      <w:r w:rsidRPr="00A11FB4">
        <w:rPr>
          <w:spacing w:val="4"/>
          <w:sz w:val="24"/>
          <w:szCs w:val="24"/>
        </w:rPr>
        <w:t>охранение источников питьевой воды и ценных природных компле</w:t>
      </w:r>
      <w:r w:rsidRPr="00A11FB4">
        <w:rPr>
          <w:spacing w:val="4"/>
          <w:sz w:val="24"/>
          <w:szCs w:val="24"/>
        </w:rPr>
        <w:t>к</w:t>
      </w:r>
      <w:r w:rsidRPr="00A11FB4">
        <w:rPr>
          <w:spacing w:val="4"/>
          <w:sz w:val="24"/>
          <w:szCs w:val="24"/>
        </w:rPr>
        <w:t>сов</w:t>
      </w:r>
      <w:r>
        <w:rPr>
          <w:spacing w:val="4"/>
          <w:sz w:val="24"/>
          <w:szCs w:val="24"/>
        </w:rPr>
        <w:t>.</w:t>
      </w:r>
      <w:r w:rsidRPr="00A11FB4">
        <w:rPr>
          <w:spacing w:val="4"/>
          <w:sz w:val="24"/>
          <w:szCs w:val="24"/>
        </w:rPr>
        <w:t xml:space="preserve"> Уникальный источник питьевой воды, а также тяготеющие к озеру ценные природные комплексы</w:t>
      </w:r>
      <w:r>
        <w:rPr>
          <w:spacing w:val="4"/>
          <w:sz w:val="24"/>
          <w:szCs w:val="24"/>
        </w:rPr>
        <w:t>.</w:t>
      </w:r>
    </w:p>
    <w:p w:rsidR="00803D21" w:rsidRPr="00876397" w:rsidRDefault="00803D21" w:rsidP="00803D21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876397">
        <w:rPr>
          <w:b/>
          <w:bCs/>
          <w:spacing w:val="4"/>
          <w:sz w:val="24"/>
          <w:szCs w:val="24"/>
        </w:rPr>
        <w:t xml:space="preserve">- </w:t>
      </w:r>
      <w:r w:rsidR="00C25BFC">
        <w:rPr>
          <w:b/>
          <w:bCs/>
          <w:spacing w:val="4"/>
          <w:sz w:val="24"/>
          <w:szCs w:val="24"/>
        </w:rPr>
        <w:t>Государственный б</w:t>
      </w:r>
      <w:r w:rsidRPr="00876397">
        <w:rPr>
          <w:b/>
          <w:bCs/>
          <w:spacing w:val="4"/>
          <w:sz w:val="24"/>
          <w:szCs w:val="24"/>
        </w:rPr>
        <w:t xml:space="preserve">олотный заказник </w:t>
      </w:r>
      <w:r w:rsidR="00C25BFC">
        <w:rPr>
          <w:b/>
          <w:bCs/>
          <w:spacing w:val="4"/>
          <w:sz w:val="24"/>
          <w:szCs w:val="24"/>
        </w:rPr>
        <w:t xml:space="preserve">регионального значения </w:t>
      </w:r>
      <w:r w:rsidRPr="00876397">
        <w:rPr>
          <w:b/>
          <w:bCs/>
          <w:spacing w:val="4"/>
          <w:sz w:val="24"/>
          <w:szCs w:val="24"/>
        </w:rPr>
        <w:t xml:space="preserve">«Болото </w:t>
      </w:r>
      <w:proofErr w:type="spellStart"/>
      <w:r w:rsidRPr="00876397">
        <w:rPr>
          <w:b/>
          <w:bCs/>
          <w:spacing w:val="4"/>
          <w:sz w:val="24"/>
          <w:szCs w:val="24"/>
        </w:rPr>
        <w:t>Чувной</w:t>
      </w:r>
      <w:proofErr w:type="spellEnd"/>
      <w:r w:rsidRPr="00876397">
        <w:rPr>
          <w:b/>
          <w:bCs/>
          <w:spacing w:val="4"/>
          <w:sz w:val="24"/>
          <w:szCs w:val="24"/>
        </w:rPr>
        <w:t xml:space="preserve"> – </w:t>
      </w:r>
      <w:proofErr w:type="spellStart"/>
      <w:r w:rsidRPr="00876397">
        <w:rPr>
          <w:b/>
          <w:bCs/>
          <w:spacing w:val="4"/>
          <w:sz w:val="24"/>
          <w:szCs w:val="24"/>
        </w:rPr>
        <w:t>суо</w:t>
      </w:r>
      <w:proofErr w:type="spellEnd"/>
      <w:r w:rsidRPr="00876397">
        <w:rPr>
          <w:b/>
          <w:bCs/>
          <w:spacing w:val="4"/>
          <w:sz w:val="24"/>
          <w:szCs w:val="24"/>
        </w:rPr>
        <w:t>»</w:t>
      </w:r>
    </w:p>
    <w:p w:rsidR="00803D21" w:rsidRDefault="00803D21" w:rsidP="00803D21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(</w:t>
      </w:r>
      <w:proofErr w:type="spellStart"/>
      <w:r>
        <w:rPr>
          <w:spacing w:val="4"/>
          <w:sz w:val="24"/>
          <w:szCs w:val="24"/>
        </w:rPr>
        <w:t>Кутижемское</w:t>
      </w:r>
      <w:proofErr w:type="spellEnd"/>
      <w:r>
        <w:rPr>
          <w:spacing w:val="4"/>
          <w:sz w:val="24"/>
          <w:szCs w:val="24"/>
        </w:rPr>
        <w:t xml:space="preserve"> лесничество,  </w:t>
      </w:r>
      <w:r w:rsidRPr="00876397">
        <w:rPr>
          <w:spacing w:val="4"/>
          <w:sz w:val="24"/>
          <w:szCs w:val="24"/>
        </w:rPr>
        <w:t>кв.</w:t>
      </w:r>
      <w:r>
        <w:rPr>
          <w:spacing w:val="4"/>
          <w:sz w:val="24"/>
          <w:szCs w:val="24"/>
        </w:rPr>
        <w:t xml:space="preserve"> </w:t>
      </w:r>
      <w:r w:rsidRPr="00876397">
        <w:rPr>
          <w:spacing w:val="4"/>
          <w:sz w:val="24"/>
          <w:szCs w:val="24"/>
        </w:rPr>
        <w:t>10,22-28,38,44-50,64-66</w:t>
      </w:r>
      <w:r>
        <w:rPr>
          <w:spacing w:val="4"/>
          <w:sz w:val="24"/>
          <w:szCs w:val="24"/>
        </w:rPr>
        <w:t xml:space="preserve">; площадь объекта – 1400 га, утвержден  </w:t>
      </w:r>
      <w:r w:rsidRPr="00876397">
        <w:rPr>
          <w:spacing w:val="4"/>
          <w:sz w:val="24"/>
          <w:szCs w:val="24"/>
        </w:rPr>
        <w:t>Постановление СМ КАССР</w:t>
      </w:r>
      <w:r>
        <w:rPr>
          <w:spacing w:val="4"/>
          <w:sz w:val="24"/>
          <w:szCs w:val="24"/>
        </w:rPr>
        <w:t xml:space="preserve"> </w:t>
      </w:r>
      <w:r w:rsidRPr="00876397">
        <w:rPr>
          <w:spacing w:val="4"/>
          <w:sz w:val="24"/>
          <w:szCs w:val="24"/>
        </w:rPr>
        <w:t>№ 254 от 3.06.1974</w:t>
      </w:r>
      <w:r>
        <w:rPr>
          <w:spacing w:val="4"/>
          <w:sz w:val="24"/>
          <w:szCs w:val="24"/>
        </w:rPr>
        <w:t xml:space="preserve">; </w:t>
      </w:r>
      <w:r w:rsidRPr="00876397">
        <w:rPr>
          <w:spacing w:val="4"/>
          <w:sz w:val="24"/>
          <w:szCs w:val="24"/>
        </w:rPr>
        <w:t>Постановление</w:t>
      </w:r>
      <w:r>
        <w:rPr>
          <w:spacing w:val="4"/>
          <w:sz w:val="24"/>
          <w:szCs w:val="24"/>
        </w:rPr>
        <w:t>м</w:t>
      </w:r>
      <w:r w:rsidRPr="00876397">
        <w:rPr>
          <w:spacing w:val="4"/>
          <w:sz w:val="24"/>
          <w:szCs w:val="24"/>
        </w:rPr>
        <w:t xml:space="preserve"> Правительства РК</w:t>
      </w:r>
      <w:r>
        <w:rPr>
          <w:spacing w:val="4"/>
          <w:sz w:val="24"/>
          <w:szCs w:val="24"/>
        </w:rPr>
        <w:t xml:space="preserve"> </w:t>
      </w:r>
      <w:r w:rsidRPr="00876397">
        <w:rPr>
          <w:spacing w:val="4"/>
          <w:sz w:val="24"/>
          <w:szCs w:val="24"/>
        </w:rPr>
        <w:t>№ 211-П</w:t>
      </w:r>
      <w:r>
        <w:rPr>
          <w:spacing w:val="4"/>
          <w:sz w:val="24"/>
          <w:szCs w:val="24"/>
        </w:rPr>
        <w:t xml:space="preserve"> </w:t>
      </w:r>
      <w:r w:rsidRPr="00876397">
        <w:rPr>
          <w:spacing w:val="4"/>
          <w:sz w:val="24"/>
          <w:szCs w:val="24"/>
        </w:rPr>
        <w:t>от 12.09.2009</w:t>
      </w:r>
      <w:r>
        <w:rPr>
          <w:spacing w:val="4"/>
          <w:sz w:val="24"/>
          <w:szCs w:val="24"/>
        </w:rPr>
        <w:t xml:space="preserve">, </w:t>
      </w:r>
      <w:r w:rsidRPr="00876397">
        <w:rPr>
          <w:spacing w:val="4"/>
          <w:sz w:val="24"/>
          <w:szCs w:val="24"/>
        </w:rPr>
        <w:t>Кадастровый № 595</w:t>
      </w:r>
      <w:r>
        <w:rPr>
          <w:spacing w:val="4"/>
          <w:sz w:val="24"/>
          <w:szCs w:val="24"/>
        </w:rPr>
        <w:t>).</w:t>
      </w:r>
    </w:p>
    <w:p w:rsidR="00803D21" w:rsidRDefault="00803D21" w:rsidP="00803D21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Цель создания -</w:t>
      </w:r>
      <w:r w:rsidRPr="00876397">
        <w:t xml:space="preserve"> </w:t>
      </w:r>
      <w:r>
        <w:rPr>
          <w:spacing w:val="4"/>
          <w:sz w:val="24"/>
          <w:szCs w:val="24"/>
        </w:rPr>
        <w:t>о</w:t>
      </w:r>
      <w:r w:rsidRPr="00876397">
        <w:rPr>
          <w:spacing w:val="4"/>
          <w:sz w:val="24"/>
          <w:szCs w:val="24"/>
        </w:rPr>
        <w:t xml:space="preserve">храна </w:t>
      </w:r>
      <w:proofErr w:type="spellStart"/>
      <w:r w:rsidRPr="00876397">
        <w:rPr>
          <w:spacing w:val="4"/>
          <w:sz w:val="24"/>
          <w:szCs w:val="24"/>
        </w:rPr>
        <w:t>олиготрофного</w:t>
      </w:r>
      <w:proofErr w:type="spellEnd"/>
      <w:r w:rsidRPr="00876397">
        <w:rPr>
          <w:spacing w:val="4"/>
          <w:sz w:val="24"/>
          <w:szCs w:val="24"/>
        </w:rPr>
        <w:t xml:space="preserve"> сфагнового грядово-мочажинного и </w:t>
      </w:r>
      <w:proofErr w:type="spellStart"/>
      <w:r w:rsidRPr="00876397">
        <w:rPr>
          <w:spacing w:val="4"/>
          <w:sz w:val="24"/>
          <w:szCs w:val="24"/>
        </w:rPr>
        <w:t>мезотро</w:t>
      </w:r>
      <w:r w:rsidRPr="00876397">
        <w:rPr>
          <w:spacing w:val="4"/>
          <w:sz w:val="24"/>
          <w:szCs w:val="24"/>
        </w:rPr>
        <w:t>ф</w:t>
      </w:r>
      <w:r w:rsidRPr="00876397">
        <w:rPr>
          <w:spacing w:val="4"/>
          <w:sz w:val="24"/>
          <w:szCs w:val="24"/>
        </w:rPr>
        <w:t>ного</w:t>
      </w:r>
      <w:proofErr w:type="spellEnd"/>
      <w:r w:rsidRPr="00876397">
        <w:rPr>
          <w:spacing w:val="4"/>
          <w:sz w:val="24"/>
          <w:szCs w:val="24"/>
        </w:rPr>
        <w:t xml:space="preserve"> травяно-сфагнового типов болот. Эталонная для природных ландшафтов южной Кар</w:t>
      </w:r>
      <w:r w:rsidRPr="00876397">
        <w:rPr>
          <w:spacing w:val="4"/>
          <w:sz w:val="24"/>
          <w:szCs w:val="24"/>
        </w:rPr>
        <w:t>е</w:t>
      </w:r>
      <w:r w:rsidRPr="00876397">
        <w:rPr>
          <w:spacing w:val="4"/>
          <w:sz w:val="24"/>
          <w:szCs w:val="24"/>
        </w:rPr>
        <w:t>лии сложная болотная система.</w:t>
      </w:r>
    </w:p>
    <w:p w:rsidR="00BF26B8" w:rsidRPr="008A4AC2" w:rsidRDefault="00BF26B8" w:rsidP="00BF26B8">
      <w:pPr>
        <w:pStyle w:val="2"/>
        <w:spacing w:before="240" w:after="120"/>
        <w:jc w:val="center"/>
        <w:rPr>
          <w:b/>
          <w:sz w:val="24"/>
          <w:szCs w:val="24"/>
        </w:rPr>
      </w:pPr>
      <w:bookmarkStart w:id="23" w:name="_Toc38031338"/>
      <w:r w:rsidRPr="008A4AC2">
        <w:rPr>
          <w:b/>
          <w:sz w:val="24"/>
          <w:szCs w:val="24"/>
        </w:rPr>
        <w:t>2.</w:t>
      </w:r>
      <w:r w:rsidR="00803D21">
        <w:rPr>
          <w:b/>
          <w:sz w:val="24"/>
          <w:szCs w:val="24"/>
        </w:rPr>
        <w:t>7</w:t>
      </w:r>
      <w:r w:rsidRPr="008A4AC2">
        <w:rPr>
          <w:b/>
          <w:sz w:val="24"/>
          <w:szCs w:val="24"/>
        </w:rPr>
        <w:t>. Зоны с особыми условиями использования</w:t>
      </w:r>
      <w:r w:rsidR="007863E0" w:rsidRPr="008A4AC2">
        <w:rPr>
          <w:b/>
          <w:sz w:val="24"/>
          <w:szCs w:val="24"/>
        </w:rPr>
        <w:t xml:space="preserve"> территорий</w:t>
      </w:r>
      <w:bookmarkEnd w:id="23"/>
    </w:p>
    <w:p w:rsidR="00BF26B8" w:rsidRPr="008A4AC2" w:rsidRDefault="00BF26B8" w:rsidP="00BF26B8">
      <w:pPr>
        <w:spacing w:before="120" w:after="120"/>
        <w:ind w:firstLine="708"/>
        <w:rPr>
          <w:sz w:val="24"/>
          <w:szCs w:val="24"/>
        </w:rPr>
      </w:pPr>
      <w:r w:rsidRPr="008A4AC2">
        <w:rPr>
          <w:sz w:val="24"/>
          <w:szCs w:val="24"/>
        </w:rPr>
        <w:t xml:space="preserve">В </w:t>
      </w:r>
      <w:proofErr w:type="spellStart"/>
      <w:r w:rsidR="008A4AC2" w:rsidRPr="008A4AC2">
        <w:rPr>
          <w:sz w:val="24"/>
          <w:szCs w:val="24"/>
        </w:rPr>
        <w:t>Чалнинском</w:t>
      </w:r>
      <w:proofErr w:type="spellEnd"/>
      <w:r w:rsidRPr="008A4AC2">
        <w:rPr>
          <w:sz w:val="24"/>
          <w:szCs w:val="24"/>
        </w:rPr>
        <w:t xml:space="preserve"> сельском поселении присутствуют территории с особыми условиями и</w:t>
      </w:r>
      <w:r w:rsidRPr="008A4AC2">
        <w:rPr>
          <w:sz w:val="24"/>
          <w:szCs w:val="24"/>
        </w:rPr>
        <w:t>с</w:t>
      </w:r>
      <w:r w:rsidRPr="008A4AC2">
        <w:rPr>
          <w:sz w:val="24"/>
          <w:szCs w:val="24"/>
        </w:rPr>
        <w:t>пользования, к которым относятся:</w:t>
      </w:r>
    </w:p>
    <w:p w:rsidR="00BF26B8" w:rsidRPr="008A4AC2" w:rsidRDefault="00BF26B8" w:rsidP="00BF26B8">
      <w:pPr>
        <w:ind w:firstLine="708"/>
        <w:rPr>
          <w:sz w:val="24"/>
          <w:szCs w:val="24"/>
        </w:rPr>
      </w:pPr>
      <w:r w:rsidRPr="008A4AC2">
        <w:rPr>
          <w:sz w:val="24"/>
          <w:szCs w:val="24"/>
        </w:rPr>
        <w:t>- территории объектов культурного наследия;</w:t>
      </w:r>
    </w:p>
    <w:p w:rsidR="00BF26B8" w:rsidRPr="008A4AC2" w:rsidRDefault="00BF26B8" w:rsidP="00BF26B8">
      <w:pPr>
        <w:ind w:firstLine="708"/>
        <w:rPr>
          <w:sz w:val="24"/>
          <w:szCs w:val="24"/>
        </w:rPr>
      </w:pPr>
      <w:r w:rsidRPr="008A4AC2">
        <w:rPr>
          <w:sz w:val="24"/>
          <w:szCs w:val="24"/>
        </w:rPr>
        <w:t>- зоны охраны водных объектов общего пользования;</w:t>
      </w:r>
    </w:p>
    <w:p w:rsidR="00BF26B8" w:rsidRPr="008A4AC2" w:rsidRDefault="00BF26B8" w:rsidP="00BF26B8">
      <w:pPr>
        <w:ind w:firstLine="708"/>
        <w:rPr>
          <w:sz w:val="24"/>
          <w:szCs w:val="24"/>
        </w:rPr>
      </w:pPr>
      <w:r w:rsidRPr="008A4AC2">
        <w:rPr>
          <w:sz w:val="24"/>
          <w:szCs w:val="24"/>
        </w:rPr>
        <w:t>- санитарно-защитные зоны;</w:t>
      </w:r>
    </w:p>
    <w:p w:rsidR="00BF26B8" w:rsidRDefault="00BF26B8" w:rsidP="00BF26B8">
      <w:pPr>
        <w:ind w:firstLine="708"/>
        <w:rPr>
          <w:sz w:val="24"/>
          <w:szCs w:val="24"/>
        </w:rPr>
      </w:pPr>
      <w:r w:rsidRPr="008A4AC2">
        <w:rPr>
          <w:sz w:val="24"/>
          <w:szCs w:val="24"/>
        </w:rPr>
        <w:t>- охранные зоны инженерных сетей</w:t>
      </w:r>
      <w:r w:rsidR="00377CBE">
        <w:rPr>
          <w:sz w:val="24"/>
          <w:szCs w:val="24"/>
        </w:rPr>
        <w:t>;</w:t>
      </w:r>
    </w:p>
    <w:p w:rsidR="00377CBE" w:rsidRDefault="00377CBE" w:rsidP="00BF26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особо охраняемые природные территории.</w:t>
      </w:r>
    </w:p>
    <w:p w:rsidR="00F67762" w:rsidRDefault="00F67762" w:rsidP="00BF26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придорожные полосы;</w:t>
      </w:r>
    </w:p>
    <w:p w:rsidR="00F67762" w:rsidRPr="008A4AC2" w:rsidRDefault="00F67762" w:rsidP="00BF26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п</w:t>
      </w:r>
      <w:r w:rsidRPr="00F67762">
        <w:rPr>
          <w:sz w:val="24"/>
          <w:szCs w:val="24"/>
        </w:rPr>
        <w:t>олоса отвода железных дорог</w:t>
      </w:r>
      <w:r>
        <w:rPr>
          <w:sz w:val="24"/>
          <w:szCs w:val="24"/>
        </w:rPr>
        <w:t>.</w:t>
      </w:r>
    </w:p>
    <w:p w:rsidR="00AA2FAD" w:rsidRPr="008A4AC2" w:rsidRDefault="00AA2FAD" w:rsidP="00226AA7">
      <w:pPr>
        <w:shd w:val="clear" w:color="auto" w:fill="FFFFFF"/>
        <w:tabs>
          <w:tab w:val="left" w:pos="0"/>
          <w:tab w:val="left" w:pos="851"/>
        </w:tabs>
        <w:spacing w:before="120"/>
        <w:ind w:right="-1" w:firstLine="567"/>
        <w:jc w:val="center"/>
        <w:rPr>
          <w:b/>
          <w:bCs/>
          <w:sz w:val="24"/>
          <w:szCs w:val="24"/>
        </w:rPr>
      </w:pPr>
      <w:r w:rsidRPr="008A4AC2">
        <w:rPr>
          <w:b/>
          <w:bCs/>
          <w:sz w:val="24"/>
          <w:szCs w:val="24"/>
        </w:rPr>
        <w:t>2.</w:t>
      </w:r>
      <w:r w:rsidR="00803D21">
        <w:rPr>
          <w:b/>
          <w:bCs/>
          <w:sz w:val="24"/>
          <w:szCs w:val="24"/>
        </w:rPr>
        <w:t>7</w:t>
      </w:r>
      <w:r w:rsidRPr="008A4AC2">
        <w:rPr>
          <w:b/>
          <w:bCs/>
          <w:sz w:val="24"/>
          <w:szCs w:val="24"/>
        </w:rPr>
        <w:t>.1. Зоны охраны объектов культурного наследия</w:t>
      </w:r>
    </w:p>
    <w:p w:rsidR="00A83806" w:rsidRPr="008A4AC2" w:rsidRDefault="00AA2FAD" w:rsidP="00AA2FAD">
      <w:pPr>
        <w:shd w:val="clear" w:color="auto" w:fill="FFFFFF"/>
        <w:tabs>
          <w:tab w:val="left" w:pos="0"/>
          <w:tab w:val="left" w:pos="851"/>
        </w:tabs>
        <w:spacing w:before="120"/>
        <w:ind w:right="-1" w:firstLine="567"/>
        <w:jc w:val="both"/>
        <w:rPr>
          <w:bCs/>
          <w:spacing w:val="-1"/>
          <w:sz w:val="24"/>
          <w:szCs w:val="24"/>
        </w:rPr>
      </w:pPr>
      <w:r w:rsidRPr="008A4AC2">
        <w:rPr>
          <w:bCs/>
          <w:sz w:val="24"/>
          <w:szCs w:val="24"/>
        </w:rPr>
        <w:t xml:space="preserve">Параметры </w:t>
      </w:r>
      <w:proofErr w:type="gramStart"/>
      <w:r w:rsidRPr="008A4AC2">
        <w:rPr>
          <w:bCs/>
          <w:sz w:val="24"/>
          <w:szCs w:val="24"/>
        </w:rPr>
        <w:t>использования территории земельных участков объектов культурного насл</w:t>
      </w:r>
      <w:r w:rsidRPr="008A4AC2">
        <w:rPr>
          <w:bCs/>
          <w:sz w:val="24"/>
          <w:szCs w:val="24"/>
        </w:rPr>
        <w:t>е</w:t>
      </w:r>
      <w:r w:rsidRPr="008A4AC2">
        <w:rPr>
          <w:bCs/>
          <w:sz w:val="24"/>
          <w:szCs w:val="24"/>
        </w:rPr>
        <w:t>дия</w:t>
      </w:r>
      <w:proofErr w:type="gramEnd"/>
      <w:r w:rsidRPr="008A4AC2">
        <w:rPr>
          <w:bCs/>
          <w:spacing w:val="-1"/>
          <w:sz w:val="24"/>
          <w:szCs w:val="24"/>
        </w:rPr>
        <w:t xml:space="preserve"> устанавливаются в соответствии с разработанными и утвержденными в установленном п</w:t>
      </w:r>
      <w:r w:rsidRPr="008A4AC2">
        <w:rPr>
          <w:bCs/>
          <w:spacing w:val="-1"/>
          <w:sz w:val="24"/>
          <w:szCs w:val="24"/>
        </w:rPr>
        <w:t>о</w:t>
      </w:r>
      <w:r w:rsidRPr="008A4AC2">
        <w:rPr>
          <w:bCs/>
          <w:spacing w:val="-1"/>
          <w:sz w:val="24"/>
          <w:szCs w:val="24"/>
        </w:rPr>
        <w:t xml:space="preserve">рядке проектами зон охраны объектов культурного наследия. </w:t>
      </w:r>
    </w:p>
    <w:p w:rsidR="00AA2FAD" w:rsidRPr="008A4AC2" w:rsidRDefault="00AA2FAD" w:rsidP="00AA2FAD">
      <w:pPr>
        <w:shd w:val="clear" w:color="auto" w:fill="FFFFFF"/>
        <w:tabs>
          <w:tab w:val="left" w:pos="0"/>
          <w:tab w:val="left" w:pos="851"/>
        </w:tabs>
        <w:spacing w:before="120"/>
        <w:ind w:right="-1" w:firstLine="567"/>
        <w:jc w:val="both"/>
        <w:rPr>
          <w:b/>
          <w:bCs/>
          <w:spacing w:val="-1"/>
          <w:sz w:val="24"/>
          <w:szCs w:val="24"/>
        </w:rPr>
      </w:pPr>
      <w:r w:rsidRPr="008A4AC2">
        <w:rPr>
          <w:sz w:val="24"/>
          <w:szCs w:val="24"/>
        </w:rPr>
        <w:t xml:space="preserve">Необходимо определение границ территорий объектов культурного наследия, разработка </w:t>
      </w:r>
      <w:proofErr w:type="gramStart"/>
      <w:r w:rsidRPr="008A4AC2">
        <w:rPr>
          <w:sz w:val="24"/>
          <w:szCs w:val="24"/>
        </w:rPr>
        <w:t>проектов зон охраны объектов культурного наследия</w:t>
      </w:r>
      <w:proofErr w:type="gramEnd"/>
      <w:r w:rsidRPr="008A4AC2">
        <w:rPr>
          <w:sz w:val="24"/>
          <w:szCs w:val="24"/>
        </w:rPr>
        <w:t xml:space="preserve"> и определения на их основе границ зон охраны объектов культурного наследия, режимов использования и градостроительных регл</w:t>
      </w:r>
      <w:r w:rsidRPr="008A4AC2">
        <w:rPr>
          <w:sz w:val="24"/>
          <w:szCs w:val="24"/>
        </w:rPr>
        <w:t>а</w:t>
      </w:r>
      <w:r w:rsidRPr="008A4AC2">
        <w:rPr>
          <w:sz w:val="24"/>
          <w:szCs w:val="24"/>
        </w:rPr>
        <w:lastRenderedPageBreak/>
        <w:t>ментов в границах данных зон. Требование по сохранению объектов культурного наследия и выявленных объектов культурного наследия и земельных участков, на которых они располож</w:t>
      </w:r>
      <w:r w:rsidRPr="008A4AC2">
        <w:rPr>
          <w:sz w:val="24"/>
          <w:szCs w:val="24"/>
        </w:rPr>
        <w:t>е</w:t>
      </w:r>
      <w:r w:rsidRPr="008A4AC2">
        <w:rPr>
          <w:sz w:val="24"/>
          <w:szCs w:val="24"/>
        </w:rPr>
        <w:t>ны, определены Федеральным законом от 25 июня 2002 года № 73-ФЗ «Об объектах культурн</w:t>
      </w:r>
      <w:r w:rsidRPr="008A4AC2">
        <w:rPr>
          <w:sz w:val="24"/>
          <w:szCs w:val="24"/>
        </w:rPr>
        <w:t>о</w:t>
      </w:r>
      <w:r w:rsidRPr="008A4AC2">
        <w:rPr>
          <w:sz w:val="24"/>
          <w:szCs w:val="24"/>
        </w:rPr>
        <w:t>го наследия (памятник истории и культуры) народов Российской Федерации.</w:t>
      </w:r>
    </w:p>
    <w:p w:rsidR="00BF26B8" w:rsidRPr="008A4AC2" w:rsidRDefault="00BF26B8" w:rsidP="00BF26B8">
      <w:pPr>
        <w:spacing w:before="120"/>
        <w:jc w:val="center"/>
        <w:rPr>
          <w:b/>
          <w:sz w:val="24"/>
          <w:szCs w:val="24"/>
        </w:rPr>
      </w:pPr>
      <w:r w:rsidRPr="008A4AC2">
        <w:rPr>
          <w:b/>
          <w:sz w:val="24"/>
          <w:szCs w:val="24"/>
        </w:rPr>
        <w:t>2.</w:t>
      </w:r>
      <w:r w:rsidR="00803D21">
        <w:rPr>
          <w:b/>
          <w:sz w:val="24"/>
          <w:szCs w:val="24"/>
        </w:rPr>
        <w:t>7</w:t>
      </w:r>
      <w:r w:rsidRPr="008A4AC2">
        <w:rPr>
          <w:b/>
          <w:sz w:val="24"/>
          <w:szCs w:val="24"/>
        </w:rPr>
        <w:t>.</w:t>
      </w:r>
      <w:r w:rsidR="00AA2FAD" w:rsidRPr="008A4AC2">
        <w:rPr>
          <w:b/>
          <w:sz w:val="24"/>
          <w:szCs w:val="24"/>
        </w:rPr>
        <w:t>2</w:t>
      </w:r>
      <w:r w:rsidRPr="008A4AC2">
        <w:rPr>
          <w:b/>
          <w:sz w:val="24"/>
          <w:szCs w:val="24"/>
        </w:rPr>
        <w:t>. Зоны охраны водных объектов общего пользования</w:t>
      </w:r>
    </w:p>
    <w:p w:rsidR="008A4AC2" w:rsidRPr="006E3551" w:rsidRDefault="008A4AC2" w:rsidP="008A4AC2">
      <w:pPr>
        <w:shd w:val="clear" w:color="auto" w:fill="FFFFFF"/>
        <w:tabs>
          <w:tab w:val="left" w:pos="0"/>
          <w:tab w:val="left" w:pos="851"/>
        </w:tabs>
        <w:ind w:right="-1" w:firstLine="567"/>
        <w:jc w:val="both"/>
        <w:rPr>
          <w:sz w:val="24"/>
          <w:szCs w:val="24"/>
        </w:rPr>
      </w:pPr>
      <w:r w:rsidRPr="006E3551">
        <w:rPr>
          <w:sz w:val="24"/>
          <w:szCs w:val="24"/>
        </w:rPr>
        <w:t xml:space="preserve">Зоны охраны водных объектов общего пользования состоят из </w:t>
      </w:r>
      <w:proofErr w:type="spellStart"/>
      <w:r w:rsidRPr="006E3551">
        <w:rPr>
          <w:sz w:val="24"/>
          <w:szCs w:val="24"/>
        </w:rPr>
        <w:t>водоохранных</w:t>
      </w:r>
      <w:proofErr w:type="spellEnd"/>
      <w:r w:rsidRPr="006E3551">
        <w:rPr>
          <w:sz w:val="24"/>
          <w:szCs w:val="24"/>
        </w:rPr>
        <w:t xml:space="preserve"> зон, пр</w:t>
      </w:r>
      <w:r w:rsidRPr="006E3551">
        <w:rPr>
          <w:sz w:val="24"/>
          <w:szCs w:val="24"/>
        </w:rPr>
        <w:t>и</w:t>
      </w:r>
      <w:r w:rsidRPr="006E3551">
        <w:rPr>
          <w:sz w:val="24"/>
          <w:szCs w:val="24"/>
        </w:rPr>
        <w:t>брежно-защитных и береговых полос. Размеры зоны охраны водных объектов общего польз</w:t>
      </w:r>
      <w:r w:rsidRPr="006E3551">
        <w:rPr>
          <w:sz w:val="24"/>
          <w:szCs w:val="24"/>
        </w:rPr>
        <w:t>о</w:t>
      </w:r>
      <w:r w:rsidRPr="006E3551">
        <w:rPr>
          <w:sz w:val="24"/>
          <w:szCs w:val="24"/>
        </w:rPr>
        <w:t>вания и режимы их использования регламентируются статьями 6 и 65 Федерального закона №74-ФЗ от 03.06.2006 г. “Водный кодекс Российской Федерации”.</w:t>
      </w:r>
    </w:p>
    <w:p w:rsidR="008A4AC2" w:rsidRPr="006E3551" w:rsidRDefault="008A4AC2" w:rsidP="008A4AC2">
      <w:pPr>
        <w:rPr>
          <w:sz w:val="24"/>
          <w:szCs w:val="24"/>
        </w:rPr>
      </w:pPr>
      <w:r w:rsidRPr="006E3551">
        <w:rPr>
          <w:sz w:val="24"/>
          <w:szCs w:val="24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</w:t>
      </w:r>
      <w:r w:rsidRPr="006E3551">
        <w:rPr>
          <w:sz w:val="24"/>
          <w:szCs w:val="24"/>
        </w:rPr>
        <w:t>и</w:t>
      </w:r>
      <w:r w:rsidRPr="006E3551">
        <w:rPr>
          <w:sz w:val="24"/>
          <w:szCs w:val="24"/>
        </w:rPr>
        <w:t>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8A4AC2" w:rsidRPr="006E3551" w:rsidRDefault="008A4AC2" w:rsidP="008A4AC2">
      <w:pPr>
        <w:shd w:val="clear" w:color="auto" w:fill="FFFFFF"/>
        <w:tabs>
          <w:tab w:val="left" w:pos="0"/>
          <w:tab w:val="left" w:pos="851"/>
        </w:tabs>
        <w:ind w:right="-1" w:firstLine="567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Ширина прибрежно-защитной полосы устанавливается в зависимости от уклона берега водного объекта и составляет 30 метров для обратного или нулевого уклона, 40 метров для у</w:t>
      </w:r>
      <w:r w:rsidRPr="006E3551">
        <w:rPr>
          <w:sz w:val="24"/>
          <w:szCs w:val="24"/>
        </w:rPr>
        <w:t>к</w:t>
      </w:r>
      <w:r w:rsidRPr="006E3551">
        <w:rPr>
          <w:sz w:val="24"/>
          <w:szCs w:val="24"/>
        </w:rPr>
        <w:t>лона до 3°, 50 метров для уклона 3° и более.</w:t>
      </w:r>
    </w:p>
    <w:p w:rsidR="008A4AC2" w:rsidRPr="006E3551" w:rsidRDefault="008A4AC2" w:rsidP="008A4AC2">
      <w:pPr>
        <w:shd w:val="clear" w:color="auto" w:fill="FFFFFF"/>
        <w:tabs>
          <w:tab w:val="left" w:pos="0"/>
          <w:tab w:val="left" w:pos="851"/>
        </w:tabs>
        <w:ind w:right="-1" w:firstLine="567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Ширина прибрежной защитной полосы реки, озера, водохранилища, имеющих особо це</w:t>
      </w:r>
      <w:r w:rsidRPr="006E3551">
        <w:rPr>
          <w:sz w:val="24"/>
          <w:szCs w:val="24"/>
        </w:rPr>
        <w:t>н</w:t>
      </w:r>
      <w:r w:rsidRPr="006E3551">
        <w:rPr>
          <w:sz w:val="24"/>
          <w:szCs w:val="24"/>
        </w:rPr>
        <w:t xml:space="preserve">ное </w:t>
      </w:r>
      <w:proofErr w:type="spellStart"/>
      <w:r w:rsidRPr="006E3551">
        <w:rPr>
          <w:sz w:val="24"/>
          <w:szCs w:val="24"/>
        </w:rPr>
        <w:t>рыбохозяйственное</w:t>
      </w:r>
      <w:proofErr w:type="spellEnd"/>
      <w:r w:rsidRPr="006E3551">
        <w:rPr>
          <w:sz w:val="24"/>
          <w:szCs w:val="24"/>
        </w:rPr>
        <w:t xml:space="preserve"> значение (места нереста, нагула, зимовки рыб и других водных биол</w:t>
      </w:r>
      <w:r w:rsidRPr="006E3551">
        <w:rPr>
          <w:sz w:val="24"/>
          <w:szCs w:val="24"/>
        </w:rPr>
        <w:t>о</w:t>
      </w:r>
      <w:r w:rsidRPr="006E3551">
        <w:rPr>
          <w:sz w:val="24"/>
          <w:szCs w:val="24"/>
        </w:rPr>
        <w:t>гических ресурсов), устанавливается в размере двухсот метров независимо от уклона прил</w:t>
      </w:r>
      <w:r w:rsidRPr="006E3551">
        <w:rPr>
          <w:sz w:val="24"/>
          <w:szCs w:val="24"/>
        </w:rPr>
        <w:t>е</w:t>
      </w:r>
      <w:r w:rsidRPr="006E3551">
        <w:rPr>
          <w:sz w:val="24"/>
          <w:szCs w:val="24"/>
        </w:rPr>
        <w:t>гающих земель.</w:t>
      </w:r>
    </w:p>
    <w:p w:rsidR="008A4AC2" w:rsidRPr="006E3551" w:rsidRDefault="008A4AC2" w:rsidP="008A4AC2">
      <w:pPr>
        <w:shd w:val="clear" w:color="auto" w:fill="FFFFFF"/>
        <w:tabs>
          <w:tab w:val="left" w:pos="0"/>
          <w:tab w:val="left" w:pos="851"/>
        </w:tabs>
        <w:ind w:right="-1" w:firstLine="567"/>
        <w:jc w:val="both"/>
        <w:rPr>
          <w:sz w:val="24"/>
          <w:szCs w:val="24"/>
        </w:rPr>
      </w:pPr>
      <w:r w:rsidRPr="006E3551">
        <w:rPr>
          <w:sz w:val="24"/>
          <w:szCs w:val="24"/>
        </w:rPr>
        <w:t xml:space="preserve">Ширина </w:t>
      </w:r>
      <w:proofErr w:type="spellStart"/>
      <w:r w:rsidRPr="006E3551">
        <w:rPr>
          <w:sz w:val="24"/>
          <w:szCs w:val="24"/>
        </w:rPr>
        <w:t>водоохранной</w:t>
      </w:r>
      <w:proofErr w:type="spellEnd"/>
      <w:r w:rsidRPr="006E3551">
        <w:rPr>
          <w:sz w:val="24"/>
          <w:szCs w:val="24"/>
        </w:rPr>
        <w:t xml:space="preserve"> зоны рек или ручьев устанавливается от их истока для рек или ручьев протяженностью:</w:t>
      </w:r>
    </w:p>
    <w:p w:rsidR="008A4AC2" w:rsidRPr="006E3551" w:rsidRDefault="008A4AC2" w:rsidP="008A4AC2">
      <w:pPr>
        <w:shd w:val="clear" w:color="auto" w:fill="FFFFFF"/>
        <w:tabs>
          <w:tab w:val="left" w:pos="0"/>
          <w:tab w:val="left" w:pos="851"/>
        </w:tabs>
        <w:ind w:right="-1" w:firstLine="567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1) до десяти километров - в размере пятидесяти метров;</w:t>
      </w:r>
    </w:p>
    <w:p w:rsidR="008A4AC2" w:rsidRPr="006E3551" w:rsidRDefault="008A4AC2" w:rsidP="008A4AC2">
      <w:pPr>
        <w:shd w:val="clear" w:color="auto" w:fill="FFFFFF"/>
        <w:tabs>
          <w:tab w:val="left" w:pos="0"/>
          <w:tab w:val="left" w:pos="851"/>
        </w:tabs>
        <w:ind w:right="-1" w:firstLine="567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2) от десяти до пятидесяти километров - в размере ста метров;</w:t>
      </w:r>
    </w:p>
    <w:p w:rsidR="008A4AC2" w:rsidRPr="006E3551" w:rsidRDefault="008A4AC2" w:rsidP="008A4AC2">
      <w:pPr>
        <w:shd w:val="clear" w:color="auto" w:fill="FFFFFF"/>
        <w:tabs>
          <w:tab w:val="left" w:pos="0"/>
          <w:tab w:val="left" w:pos="851"/>
        </w:tabs>
        <w:ind w:right="-1" w:firstLine="567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3) от пятидесяти километров и более - в размере двухсот метров.</w:t>
      </w:r>
    </w:p>
    <w:p w:rsidR="008A4AC2" w:rsidRPr="006E3551" w:rsidRDefault="008A4AC2" w:rsidP="008A4AC2">
      <w:pPr>
        <w:shd w:val="clear" w:color="auto" w:fill="FFFFFF"/>
        <w:tabs>
          <w:tab w:val="left" w:pos="0"/>
          <w:tab w:val="left" w:pos="851"/>
        </w:tabs>
        <w:ind w:right="-1" w:firstLine="567"/>
        <w:jc w:val="both"/>
        <w:rPr>
          <w:sz w:val="24"/>
          <w:szCs w:val="24"/>
        </w:rPr>
      </w:pPr>
      <w:r w:rsidRPr="006E3551">
        <w:rPr>
          <w:sz w:val="24"/>
          <w:szCs w:val="24"/>
        </w:rPr>
        <w:t xml:space="preserve">Для реки, ручья протяженностью менее десяти километров от истока до устья </w:t>
      </w:r>
      <w:proofErr w:type="spellStart"/>
      <w:r w:rsidRPr="006E3551">
        <w:rPr>
          <w:sz w:val="24"/>
          <w:szCs w:val="24"/>
        </w:rPr>
        <w:t>водоохра</w:t>
      </w:r>
      <w:r w:rsidRPr="006E3551">
        <w:rPr>
          <w:sz w:val="24"/>
          <w:szCs w:val="24"/>
        </w:rPr>
        <w:t>н</w:t>
      </w:r>
      <w:r w:rsidRPr="006E3551">
        <w:rPr>
          <w:sz w:val="24"/>
          <w:szCs w:val="24"/>
        </w:rPr>
        <w:t>ная</w:t>
      </w:r>
      <w:proofErr w:type="spellEnd"/>
      <w:r w:rsidRPr="006E3551">
        <w:rPr>
          <w:sz w:val="24"/>
          <w:szCs w:val="24"/>
        </w:rPr>
        <w:t xml:space="preserve"> зона совпадает с прибрежной защитной полосой. Радиус </w:t>
      </w:r>
      <w:proofErr w:type="spellStart"/>
      <w:r w:rsidRPr="006E3551">
        <w:rPr>
          <w:sz w:val="24"/>
          <w:szCs w:val="24"/>
        </w:rPr>
        <w:t>водоохранной</w:t>
      </w:r>
      <w:proofErr w:type="spellEnd"/>
      <w:r w:rsidRPr="006E3551">
        <w:rPr>
          <w:sz w:val="24"/>
          <w:szCs w:val="24"/>
        </w:rPr>
        <w:t xml:space="preserve"> зоны для истоков реки, ручья устанавливается в размере пятидесяти метров.</w:t>
      </w:r>
    </w:p>
    <w:p w:rsidR="008A4AC2" w:rsidRPr="006E3551" w:rsidRDefault="008A4AC2" w:rsidP="008A4AC2">
      <w:pPr>
        <w:shd w:val="clear" w:color="auto" w:fill="FFFFFF"/>
        <w:tabs>
          <w:tab w:val="left" w:pos="0"/>
          <w:tab w:val="left" w:pos="851"/>
        </w:tabs>
        <w:ind w:right="-1" w:firstLine="567"/>
        <w:jc w:val="both"/>
        <w:rPr>
          <w:sz w:val="24"/>
          <w:szCs w:val="24"/>
        </w:rPr>
      </w:pPr>
      <w:r w:rsidRPr="006E3551">
        <w:rPr>
          <w:sz w:val="24"/>
          <w:szCs w:val="24"/>
        </w:rPr>
        <w:t xml:space="preserve">Ширина </w:t>
      </w:r>
      <w:proofErr w:type="spellStart"/>
      <w:r w:rsidRPr="006E3551">
        <w:rPr>
          <w:sz w:val="24"/>
          <w:szCs w:val="24"/>
        </w:rPr>
        <w:t>водоохранной</w:t>
      </w:r>
      <w:proofErr w:type="spellEnd"/>
      <w:r w:rsidRPr="006E3551">
        <w:rPr>
          <w:sz w:val="24"/>
          <w:szCs w:val="24"/>
        </w:rPr>
        <w:t xml:space="preserve"> зоны озера, водохранилища, за исключением озера, расположенн</w:t>
      </w:r>
      <w:r w:rsidRPr="006E3551">
        <w:rPr>
          <w:sz w:val="24"/>
          <w:szCs w:val="24"/>
        </w:rPr>
        <w:t>о</w:t>
      </w:r>
      <w:r w:rsidRPr="006E3551">
        <w:rPr>
          <w:sz w:val="24"/>
          <w:szCs w:val="24"/>
        </w:rPr>
        <w:t>го внутри болота, или озера, водохранилища с акваторией менее 0,5 квадратного километра, у</w:t>
      </w:r>
      <w:r w:rsidRPr="006E3551">
        <w:rPr>
          <w:sz w:val="24"/>
          <w:szCs w:val="24"/>
        </w:rPr>
        <w:t>с</w:t>
      </w:r>
      <w:r w:rsidRPr="006E3551">
        <w:rPr>
          <w:sz w:val="24"/>
          <w:szCs w:val="24"/>
        </w:rPr>
        <w:t xml:space="preserve">танавливается в размере пятидесяти метров. Ширина </w:t>
      </w:r>
      <w:proofErr w:type="spellStart"/>
      <w:r w:rsidRPr="006E3551">
        <w:rPr>
          <w:sz w:val="24"/>
          <w:szCs w:val="24"/>
        </w:rPr>
        <w:t>водоохранной</w:t>
      </w:r>
      <w:proofErr w:type="spellEnd"/>
      <w:r w:rsidRPr="006E3551">
        <w:rPr>
          <w:sz w:val="24"/>
          <w:szCs w:val="24"/>
        </w:rPr>
        <w:t xml:space="preserve"> зоны водохранилища, ра</w:t>
      </w:r>
      <w:r w:rsidRPr="006E3551">
        <w:rPr>
          <w:sz w:val="24"/>
          <w:szCs w:val="24"/>
        </w:rPr>
        <w:t>с</w:t>
      </w:r>
      <w:r w:rsidRPr="006E3551">
        <w:rPr>
          <w:sz w:val="24"/>
          <w:szCs w:val="24"/>
        </w:rPr>
        <w:t xml:space="preserve">положенного на водотоке, устанавливается равной ширине </w:t>
      </w:r>
      <w:proofErr w:type="spellStart"/>
      <w:r w:rsidRPr="006E3551">
        <w:rPr>
          <w:sz w:val="24"/>
          <w:szCs w:val="24"/>
        </w:rPr>
        <w:t>водоохранной</w:t>
      </w:r>
      <w:proofErr w:type="spellEnd"/>
      <w:r w:rsidRPr="006E3551">
        <w:rPr>
          <w:sz w:val="24"/>
          <w:szCs w:val="24"/>
        </w:rPr>
        <w:t xml:space="preserve"> зоны этого водотока.</w:t>
      </w:r>
    </w:p>
    <w:p w:rsidR="008A4AC2" w:rsidRPr="006E3551" w:rsidRDefault="008A4AC2" w:rsidP="008A4AC2">
      <w:pPr>
        <w:shd w:val="clear" w:color="auto" w:fill="FFFFFF"/>
        <w:tabs>
          <w:tab w:val="left" w:pos="0"/>
          <w:tab w:val="left" w:pos="851"/>
        </w:tabs>
        <w:ind w:right="-1" w:firstLine="567"/>
        <w:jc w:val="both"/>
        <w:rPr>
          <w:sz w:val="24"/>
          <w:szCs w:val="24"/>
        </w:rPr>
      </w:pPr>
    </w:p>
    <w:p w:rsidR="008A4AC2" w:rsidRPr="006E3551" w:rsidRDefault="008A4AC2" w:rsidP="008A4AC2">
      <w:pPr>
        <w:pStyle w:val="a7"/>
        <w:spacing w:after="0"/>
        <w:jc w:val="both"/>
        <w:rPr>
          <w:sz w:val="24"/>
          <w:szCs w:val="24"/>
        </w:rPr>
      </w:pPr>
      <w:r w:rsidRPr="006E3551">
        <w:rPr>
          <w:sz w:val="24"/>
          <w:szCs w:val="24"/>
        </w:rPr>
        <w:t xml:space="preserve">В </w:t>
      </w:r>
      <w:proofErr w:type="spellStart"/>
      <w:r w:rsidRPr="006E3551">
        <w:rPr>
          <w:sz w:val="24"/>
          <w:szCs w:val="24"/>
        </w:rPr>
        <w:t>водоохранной</w:t>
      </w:r>
      <w:proofErr w:type="spellEnd"/>
      <w:r w:rsidRPr="006E3551">
        <w:rPr>
          <w:sz w:val="24"/>
          <w:szCs w:val="24"/>
        </w:rPr>
        <w:t xml:space="preserve"> зоне запрещается:</w:t>
      </w:r>
    </w:p>
    <w:p w:rsidR="008A4AC2" w:rsidRPr="006E3551" w:rsidRDefault="008A4AC2" w:rsidP="008A4AC2">
      <w:pPr>
        <w:pStyle w:val="a7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использование сточных вод для удобрения почв;</w:t>
      </w:r>
    </w:p>
    <w:p w:rsidR="008A4AC2" w:rsidRPr="006E3551" w:rsidRDefault="008A4AC2" w:rsidP="008A4AC2">
      <w:pPr>
        <w:pStyle w:val="a7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размещение кладбищ, скотомогильников, мест захоронения отходов производства и потре</w:t>
      </w:r>
      <w:r w:rsidRPr="006E3551">
        <w:rPr>
          <w:sz w:val="24"/>
          <w:szCs w:val="24"/>
        </w:rPr>
        <w:t>б</w:t>
      </w:r>
      <w:r w:rsidRPr="006E3551">
        <w:rPr>
          <w:sz w:val="24"/>
          <w:szCs w:val="24"/>
        </w:rPr>
        <w:t>ления, радиоактивных, химических, взрывчатых, токсичных, отравляющих и ядовитых в</w:t>
      </w:r>
      <w:r w:rsidRPr="006E3551">
        <w:rPr>
          <w:sz w:val="24"/>
          <w:szCs w:val="24"/>
        </w:rPr>
        <w:t>е</w:t>
      </w:r>
      <w:r w:rsidRPr="006E3551">
        <w:rPr>
          <w:sz w:val="24"/>
          <w:szCs w:val="24"/>
        </w:rPr>
        <w:t>ществ;</w:t>
      </w:r>
    </w:p>
    <w:p w:rsidR="008A4AC2" w:rsidRPr="006E3551" w:rsidRDefault="008A4AC2" w:rsidP="008A4AC2">
      <w:pPr>
        <w:pStyle w:val="a7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8A4AC2" w:rsidRPr="006E3551" w:rsidRDefault="008A4AC2" w:rsidP="008A4AC2">
      <w:pPr>
        <w:pStyle w:val="a7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движение и стоянка транспортных средств (кроме специальных транспортных средств), за исключением их движения по дорогам  и стоянки на дорогах и в специально оборудованных местах, имеющих твердое покрытие.</w:t>
      </w:r>
    </w:p>
    <w:p w:rsidR="008A4AC2" w:rsidRPr="006E3551" w:rsidRDefault="008A4AC2" w:rsidP="008A4AC2">
      <w:pPr>
        <w:pStyle w:val="a7"/>
        <w:spacing w:after="0"/>
        <w:ind w:firstLine="851"/>
        <w:jc w:val="both"/>
        <w:rPr>
          <w:sz w:val="24"/>
          <w:szCs w:val="24"/>
        </w:rPr>
      </w:pPr>
      <w:r w:rsidRPr="006E3551">
        <w:rPr>
          <w:sz w:val="24"/>
          <w:szCs w:val="24"/>
        </w:rPr>
        <w:t xml:space="preserve">В границах </w:t>
      </w:r>
      <w:proofErr w:type="spellStart"/>
      <w:r w:rsidRPr="006E3551">
        <w:rPr>
          <w:sz w:val="24"/>
          <w:szCs w:val="24"/>
        </w:rPr>
        <w:t>водоохранных</w:t>
      </w:r>
      <w:proofErr w:type="spellEnd"/>
      <w:r w:rsidRPr="006E3551">
        <w:rPr>
          <w:sz w:val="24"/>
          <w:szCs w:val="24"/>
        </w:rPr>
        <w:t xml:space="preserve"> зон допускается проектирование, размещение, строител</w:t>
      </w:r>
      <w:r w:rsidRPr="006E3551">
        <w:rPr>
          <w:sz w:val="24"/>
          <w:szCs w:val="24"/>
        </w:rPr>
        <w:t>ь</w:t>
      </w:r>
      <w:r w:rsidRPr="006E3551">
        <w:rPr>
          <w:sz w:val="24"/>
          <w:szCs w:val="24"/>
        </w:rPr>
        <w:t>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</w:t>
      </w:r>
      <w:r w:rsidRPr="006E3551">
        <w:rPr>
          <w:sz w:val="24"/>
          <w:szCs w:val="24"/>
        </w:rPr>
        <w:t>ь</w:t>
      </w:r>
      <w:r w:rsidRPr="006E3551">
        <w:rPr>
          <w:sz w:val="24"/>
          <w:szCs w:val="24"/>
        </w:rPr>
        <w:t>ством и законодательством в области охраны окружающей среды.</w:t>
      </w:r>
    </w:p>
    <w:p w:rsidR="008A4AC2" w:rsidRPr="006E3551" w:rsidRDefault="008A4AC2" w:rsidP="008A4AC2">
      <w:pPr>
        <w:pStyle w:val="a7"/>
        <w:spacing w:after="0"/>
        <w:ind w:firstLine="851"/>
        <w:jc w:val="both"/>
        <w:rPr>
          <w:sz w:val="24"/>
          <w:szCs w:val="24"/>
        </w:rPr>
      </w:pPr>
      <w:r w:rsidRPr="006E3551">
        <w:rPr>
          <w:sz w:val="24"/>
          <w:szCs w:val="24"/>
        </w:rPr>
        <w:t xml:space="preserve">В пределах прибрежных защитных полос дополнительно к ограничениям для  </w:t>
      </w:r>
      <w:proofErr w:type="spellStart"/>
      <w:r w:rsidRPr="006E3551">
        <w:rPr>
          <w:sz w:val="24"/>
          <w:szCs w:val="24"/>
        </w:rPr>
        <w:t>вод</w:t>
      </w:r>
      <w:r w:rsidRPr="006E3551">
        <w:rPr>
          <w:sz w:val="24"/>
          <w:szCs w:val="24"/>
        </w:rPr>
        <w:t>о</w:t>
      </w:r>
      <w:r w:rsidRPr="006E3551">
        <w:rPr>
          <w:sz w:val="24"/>
          <w:szCs w:val="24"/>
        </w:rPr>
        <w:t>охранных</w:t>
      </w:r>
      <w:proofErr w:type="spellEnd"/>
      <w:r w:rsidRPr="006E3551">
        <w:rPr>
          <w:sz w:val="24"/>
          <w:szCs w:val="24"/>
        </w:rPr>
        <w:t xml:space="preserve"> зон запрещается:</w:t>
      </w:r>
    </w:p>
    <w:p w:rsidR="008A4AC2" w:rsidRPr="006E3551" w:rsidRDefault="008A4AC2" w:rsidP="008A4AC2">
      <w:pPr>
        <w:pStyle w:val="a7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распашка земель;</w:t>
      </w:r>
    </w:p>
    <w:p w:rsidR="008A4AC2" w:rsidRPr="006E3551" w:rsidRDefault="008A4AC2" w:rsidP="008A4AC2">
      <w:pPr>
        <w:pStyle w:val="a7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E3551">
        <w:rPr>
          <w:sz w:val="24"/>
          <w:szCs w:val="24"/>
        </w:rPr>
        <w:lastRenderedPageBreak/>
        <w:t>размещение отвалов размываемых грунтов;</w:t>
      </w:r>
    </w:p>
    <w:p w:rsidR="008A4AC2" w:rsidRPr="006E3551" w:rsidRDefault="008A4AC2" w:rsidP="008A4AC2">
      <w:pPr>
        <w:pStyle w:val="a7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выпас сельскохозяйственных животных и организация для них летних лагерей, ванн.</w:t>
      </w:r>
    </w:p>
    <w:p w:rsidR="008A4AC2" w:rsidRPr="006E3551" w:rsidRDefault="008A4AC2" w:rsidP="008A4AC2">
      <w:pPr>
        <w:pStyle w:val="a7"/>
        <w:spacing w:after="0"/>
        <w:ind w:firstLine="851"/>
        <w:jc w:val="both"/>
        <w:rPr>
          <w:sz w:val="24"/>
          <w:szCs w:val="24"/>
        </w:rPr>
      </w:pPr>
      <w:r w:rsidRPr="006E3551">
        <w:rPr>
          <w:sz w:val="24"/>
          <w:szCs w:val="24"/>
        </w:rPr>
        <w:t xml:space="preserve">В пределах береговых полос дополнительно к ограничениям для </w:t>
      </w:r>
      <w:proofErr w:type="spellStart"/>
      <w:r w:rsidRPr="006E3551">
        <w:rPr>
          <w:sz w:val="24"/>
          <w:szCs w:val="24"/>
        </w:rPr>
        <w:t>водоохранных</w:t>
      </w:r>
      <w:proofErr w:type="spellEnd"/>
      <w:r w:rsidRPr="006E3551">
        <w:rPr>
          <w:sz w:val="24"/>
          <w:szCs w:val="24"/>
        </w:rPr>
        <w:t xml:space="preserve"> зон и прибрежно-защитных полос запрещается:</w:t>
      </w:r>
    </w:p>
    <w:p w:rsidR="008A4AC2" w:rsidRPr="006E3551" w:rsidRDefault="008A4AC2" w:rsidP="008A4AC2">
      <w:pPr>
        <w:pStyle w:val="a7"/>
        <w:spacing w:after="0"/>
        <w:ind w:firstLine="360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-  размещение зданий и сооружений;</w:t>
      </w:r>
    </w:p>
    <w:p w:rsidR="008A4AC2" w:rsidRPr="006E3551" w:rsidRDefault="008A4AC2" w:rsidP="008A4AC2">
      <w:pPr>
        <w:pStyle w:val="a7"/>
        <w:spacing w:after="0"/>
        <w:ind w:firstLine="360"/>
        <w:jc w:val="both"/>
        <w:rPr>
          <w:sz w:val="24"/>
          <w:szCs w:val="24"/>
        </w:rPr>
      </w:pPr>
      <w:r w:rsidRPr="006E3551">
        <w:rPr>
          <w:sz w:val="24"/>
          <w:szCs w:val="24"/>
        </w:rPr>
        <w:t>- ограждение территорий береговых полос, препятствующих свободному доступу гра</w:t>
      </w:r>
      <w:r w:rsidRPr="006E3551">
        <w:rPr>
          <w:sz w:val="24"/>
          <w:szCs w:val="24"/>
        </w:rPr>
        <w:t>ж</w:t>
      </w:r>
      <w:r w:rsidRPr="006E3551">
        <w:rPr>
          <w:sz w:val="24"/>
          <w:szCs w:val="24"/>
        </w:rPr>
        <w:t>дан.</w:t>
      </w:r>
    </w:p>
    <w:p w:rsidR="00BF26B8" w:rsidRPr="008A4AC2" w:rsidRDefault="00BF26B8" w:rsidP="00BF26B8">
      <w:pPr>
        <w:spacing w:before="120"/>
        <w:jc w:val="center"/>
        <w:rPr>
          <w:b/>
          <w:sz w:val="24"/>
          <w:szCs w:val="24"/>
        </w:rPr>
      </w:pPr>
      <w:r w:rsidRPr="008A4AC2">
        <w:rPr>
          <w:b/>
          <w:sz w:val="24"/>
          <w:szCs w:val="24"/>
        </w:rPr>
        <w:t>2.</w:t>
      </w:r>
      <w:r w:rsidR="00803D21">
        <w:rPr>
          <w:b/>
          <w:sz w:val="24"/>
          <w:szCs w:val="24"/>
        </w:rPr>
        <w:t>7</w:t>
      </w:r>
      <w:r w:rsidRPr="008A4AC2">
        <w:rPr>
          <w:b/>
          <w:sz w:val="24"/>
          <w:szCs w:val="24"/>
        </w:rPr>
        <w:t>.</w:t>
      </w:r>
      <w:r w:rsidR="00AA2FAD" w:rsidRPr="008A4AC2">
        <w:rPr>
          <w:b/>
          <w:sz w:val="24"/>
          <w:szCs w:val="24"/>
        </w:rPr>
        <w:t>3</w:t>
      </w:r>
      <w:r w:rsidRPr="008A4AC2">
        <w:rPr>
          <w:b/>
          <w:sz w:val="24"/>
          <w:szCs w:val="24"/>
        </w:rPr>
        <w:t>. Санитарно-защитные зоны</w:t>
      </w:r>
    </w:p>
    <w:p w:rsidR="00BF26B8" w:rsidRPr="008A4AC2" w:rsidRDefault="00BF26B8" w:rsidP="00BF26B8">
      <w:pPr>
        <w:spacing w:before="120"/>
        <w:ind w:firstLine="708"/>
        <w:jc w:val="both"/>
        <w:rPr>
          <w:sz w:val="24"/>
          <w:szCs w:val="24"/>
        </w:rPr>
      </w:pPr>
      <w:r w:rsidRPr="008A4AC2">
        <w:rPr>
          <w:sz w:val="24"/>
          <w:szCs w:val="24"/>
        </w:rPr>
        <w:t xml:space="preserve">Размер санитарно-защитных зон определяется в соответствии с проектами санитарно-защитных зон, либо, при их отсутствии, в соответствии с </w:t>
      </w:r>
      <w:proofErr w:type="spellStart"/>
      <w:r w:rsidRPr="008A4AC2">
        <w:rPr>
          <w:sz w:val="24"/>
          <w:szCs w:val="24"/>
        </w:rPr>
        <w:t>СанПиН</w:t>
      </w:r>
      <w:proofErr w:type="spellEnd"/>
      <w:r w:rsidRPr="008A4AC2">
        <w:rPr>
          <w:sz w:val="24"/>
          <w:szCs w:val="24"/>
        </w:rPr>
        <w:t xml:space="preserve"> 2.2.1./2.1.1.1200-03. </w:t>
      </w:r>
    </w:p>
    <w:p w:rsidR="00BF26B8" w:rsidRPr="008A4AC2" w:rsidRDefault="00BF26B8" w:rsidP="00BF26B8">
      <w:pPr>
        <w:shd w:val="clear" w:color="auto" w:fill="FFFFFF"/>
        <w:tabs>
          <w:tab w:val="left" w:pos="709"/>
        </w:tabs>
        <w:spacing w:before="120"/>
        <w:ind w:right="-1" w:firstLine="567"/>
        <w:jc w:val="both"/>
        <w:rPr>
          <w:sz w:val="24"/>
          <w:szCs w:val="24"/>
        </w:rPr>
      </w:pPr>
      <w:r w:rsidRPr="008A4AC2">
        <w:rPr>
          <w:spacing w:val="10"/>
          <w:sz w:val="24"/>
          <w:szCs w:val="24"/>
        </w:rPr>
        <w:t xml:space="preserve">На территории санитарных, защитных и санитарно-защитных зон (далее СЗЗ) в </w:t>
      </w:r>
      <w:r w:rsidRPr="008A4AC2">
        <w:rPr>
          <w:spacing w:val="2"/>
          <w:sz w:val="24"/>
          <w:szCs w:val="24"/>
        </w:rPr>
        <w:t>с</w:t>
      </w:r>
      <w:r w:rsidRPr="008A4AC2">
        <w:rPr>
          <w:spacing w:val="2"/>
          <w:sz w:val="24"/>
          <w:szCs w:val="24"/>
        </w:rPr>
        <w:t>о</w:t>
      </w:r>
      <w:r w:rsidRPr="008A4AC2">
        <w:rPr>
          <w:spacing w:val="2"/>
          <w:sz w:val="24"/>
          <w:szCs w:val="24"/>
        </w:rPr>
        <w:t xml:space="preserve">ответствии с законодательством Российской Федерации, в том числе с Федеральным законом </w:t>
      </w:r>
      <w:r w:rsidRPr="008A4AC2">
        <w:rPr>
          <w:sz w:val="24"/>
          <w:szCs w:val="24"/>
        </w:rPr>
        <w:t xml:space="preserve">от 30 марта 1999 года N 52-ФЗ "О санитарно-эпидемиологическом благополучии населения", </w:t>
      </w:r>
      <w:r w:rsidRPr="008A4AC2">
        <w:rPr>
          <w:spacing w:val="-1"/>
          <w:sz w:val="24"/>
          <w:szCs w:val="24"/>
        </w:rPr>
        <w:t>устанавливается специальный режим использования земельных участков и объектов капитал</w:t>
      </w:r>
      <w:r w:rsidRPr="008A4AC2">
        <w:rPr>
          <w:spacing w:val="-1"/>
          <w:sz w:val="24"/>
          <w:szCs w:val="24"/>
        </w:rPr>
        <w:t>ь</w:t>
      </w:r>
      <w:r w:rsidRPr="008A4AC2">
        <w:rPr>
          <w:spacing w:val="-1"/>
          <w:sz w:val="24"/>
          <w:szCs w:val="24"/>
        </w:rPr>
        <w:t>ного строительства.</w:t>
      </w:r>
    </w:p>
    <w:p w:rsidR="00BF26B8" w:rsidRPr="008A4AC2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z w:val="24"/>
          <w:szCs w:val="24"/>
        </w:rPr>
      </w:pPr>
      <w:r w:rsidRPr="008A4AC2">
        <w:rPr>
          <w:sz w:val="24"/>
          <w:szCs w:val="24"/>
        </w:rPr>
        <w:tab/>
      </w:r>
      <w:r w:rsidRPr="008A4AC2">
        <w:rPr>
          <w:spacing w:val="4"/>
          <w:sz w:val="24"/>
          <w:szCs w:val="24"/>
        </w:rPr>
        <w:t xml:space="preserve">Содержание   указанного   режима   определено   санитарно-эпидемиологическими </w:t>
      </w:r>
      <w:r w:rsidRPr="008A4AC2">
        <w:rPr>
          <w:sz w:val="24"/>
          <w:szCs w:val="24"/>
        </w:rPr>
        <w:t xml:space="preserve">правилами и нормативами </w:t>
      </w:r>
      <w:proofErr w:type="spellStart"/>
      <w:r w:rsidRPr="008A4AC2">
        <w:rPr>
          <w:sz w:val="24"/>
          <w:szCs w:val="24"/>
        </w:rPr>
        <w:t>СанПиН</w:t>
      </w:r>
      <w:proofErr w:type="spellEnd"/>
      <w:r w:rsidRPr="008A4AC2">
        <w:rPr>
          <w:sz w:val="24"/>
          <w:szCs w:val="24"/>
        </w:rPr>
        <w:t xml:space="preserve"> 2.2.1/2.1.1.1200-03 "Санитарно-защитные зоны и санитарная классификация предприятий, сооружений и иных объектов” в составе требований к использ</w:t>
      </w:r>
      <w:r w:rsidRPr="008A4AC2">
        <w:rPr>
          <w:sz w:val="24"/>
          <w:szCs w:val="24"/>
        </w:rPr>
        <w:t>о</w:t>
      </w:r>
      <w:r w:rsidRPr="008A4AC2">
        <w:rPr>
          <w:sz w:val="24"/>
          <w:szCs w:val="24"/>
        </w:rPr>
        <w:t>ванию, организации и благоустройству санитарно-защитных зон.</w:t>
      </w:r>
    </w:p>
    <w:p w:rsidR="00BF26B8" w:rsidRPr="008A4AC2" w:rsidRDefault="00BF26B8" w:rsidP="00BF26B8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8A4AC2">
        <w:rPr>
          <w:sz w:val="24"/>
          <w:szCs w:val="24"/>
        </w:rPr>
        <w:t xml:space="preserve">В соответствии с указанным режимом использования земельных участков и объектов </w:t>
      </w:r>
      <w:r w:rsidRPr="008A4AC2">
        <w:rPr>
          <w:spacing w:val="-1"/>
          <w:sz w:val="24"/>
          <w:szCs w:val="24"/>
        </w:rPr>
        <w:t>к</w:t>
      </w:r>
      <w:r w:rsidRPr="008A4AC2">
        <w:rPr>
          <w:spacing w:val="-1"/>
          <w:sz w:val="24"/>
          <w:szCs w:val="24"/>
        </w:rPr>
        <w:t>а</w:t>
      </w:r>
      <w:r w:rsidRPr="008A4AC2">
        <w:rPr>
          <w:spacing w:val="-1"/>
          <w:sz w:val="24"/>
          <w:szCs w:val="24"/>
        </w:rPr>
        <w:t>питального строительства:</w:t>
      </w:r>
    </w:p>
    <w:p w:rsidR="00BF26B8" w:rsidRPr="008A4AC2" w:rsidRDefault="00BF26B8" w:rsidP="00BF26B8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8A4AC2">
        <w:rPr>
          <w:sz w:val="24"/>
          <w:szCs w:val="24"/>
        </w:rPr>
        <w:t>1)</w:t>
      </w:r>
      <w:r w:rsidRPr="008A4AC2">
        <w:rPr>
          <w:spacing w:val="-1"/>
          <w:sz w:val="24"/>
          <w:szCs w:val="24"/>
        </w:rPr>
        <w:t xml:space="preserve"> на территории СЗЗ </w:t>
      </w:r>
      <w:r w:rsidRPr="008A4AC2">
        <w:rPr>
          <w:spacing w:val="-1"/>
          <w:sz w:val="24"/>
          <w:szCs w:val="24"/>
          <w:u w:val="single"/>
        </w:rPr>
        <w:t>не допускается</w:t>
      </w:r>
      <w:r w:rsidRPr="008A4AC2">
        <w:rPr>
          <w:spacing w:val="-1"/>
          <w:sz w:val="24"/>
          <w:szCs w:val="24"/>
        </w:rPr>
        <w:t xml:space="preserve"> размещение следующих объектов:</w:t>
      </w:r>
      <w:r w:rsidRPr="008A4AC2">
        <w:rPr>
          <w:spacing w:val="-1"/>
          <w:sz w:val="24"/>
          <w:szCs w:val="24"/>
        </w:rPr>
        <w:br/>
      </w:r>
      <w:r w:rsidRPr="008A4AC2">
        <w:rPr>
          <w:sz w:val="24"/>
          <w:szCs w:val="24"/>
        </w:rPr>
        <w:t xml:space="preserve">      - объектов для проживания людей;</w:t>
      </w:r>
    </w:p>
    <w:p w:rsidR="00BF26B8" w:rsidRPr="008A4AC2" w:rsidRDefault="00BF26B8" w:rsidP="00BF26B8">
      <w:pPr>
        <w:shd w:val="clear" w:color="auto" w:fill="FFFFFF"/>
        <w:ind w:right="-1"/>
        <w:jc w:val="both"/>
        <w:rPr>
          <w:sz w:val="24"/>
          <w:szCs w:val="24"/>
        </w:rPr>
      </w:pPr>
      <w:r w:rsidRPr="008A4AC2">
        <w:rPr>
          <w:sz w:val="24"/>
          <w:szCs w:val="24"/>
        </w:rPr>
        <w:t xml:space="preserve">      -  коллективных или индивидуальных дачных и садово-огородных участков;</w:t>
      </w:r>
    </w:p>
    <w:p w:rsidR="00BF26B8" w:rsidRPr="008A4AC2" w:rsidRDefault="00BF26B8" w:rsidP="00BF26B8">
      <w:pPr>
        <w:shd w:val="clear" w:color="auto" w:fill="FFFFFF"/>
        <w:ind w:right="-1"/>
        <w:jc w:val="both"/>
        <w:rPr>
          <w:sz w:val="24"/>
          <w:szCs w:val="24"/>
        </w:rPr>
      </w:pPr>
      <w:r w:rsidRPr="008A4AC2">
        <w:rPr>
          <w:sz w:val="24"/>
          <w:szCs w:val="24"/>
        </w:rPr>
        <w:t xml:space="preserve">      -  спортивных сооружений, парков;</w:t>
      </w:r>
    </w:p>
    <w:p w:rsidR="00BF26B8" w:rsidRPr="008A4AC2" w:rsidRDefault="00BF26B8" w:rsidP="00BF26B8">
      <w:pPr>
        <w:shd w:val="clear" w:color="auto" w:fill="FFFFFF"/>
        <w:ind w:right="-1"/>
        <w:jc w:val="both"/>
        <w:rPr>
          <w:sz w:val="24"/>
          <w:szCs w:val="24"/>
        </w:rPr>
      </w:pPr>
      <w:r w:rsidRPr="008A4AC2">
        <w:rPr>
          <w:sz w:val="24"/>
          <w:szCs w:val="24"/>
        </w:rPr>
        <w:t xml:space="preserve">      -  образовательных и детских учреждений;</w:t>
      </w:r>
    </w:p>
    <w:p w:rsidR="00BF26B8" w:rsidRPr="008A4AC2" w:rsidRDefault="00BF26B8" w:rsidP="00BF26B8">
      <w:pPr>
        <w:shd w:val="clear" w:color="auto" w:fill="FFFFFF"/>
        <w:ind w:right="-1"/>
        <w:jc w:val="both"/>
        <w:rPr>
          <w:sz w:val="24"/>
          <w:szCs w:val="24"/>
        </w:rPr>
      </w:pPr>
      <w:r w:rsidRPr="008A4AC2">
        <w:rPr>
          <w:sz w:val="24"/>
          <w:szCs w:val="24"/>
        </w:rPr>
        <w:t xml:space="preserve">      - лечебно-профилактических и оздоровительных учреждений общего</w:t>
      </w:r>
    </w:p>
    <w:p w:rsidR="00BF26B8" w:rsidRPr="008A4AC2" w:rsidRDefault="00BF26B8" w:rsidP="00BF26B8">
      <w:pPr>
        <w:shd w:val="clear" w:color="auto" w:fill="FFFFFF"/>
        <w:ind w:right="-1"/>
        <w:jc w:val="both"/>
        <w:rPr>
          <w:sz w:val="24"/>
          <w:szCs w:val="24"/>
        </w:rPr>
      </w:pPr>
      <w:r w:rsidRPr="008A4AC2">
        <w:rPr>
          <w:sz w:val="24"/>
          <w:szCs w:val="24"/>
        </w:rPr>
        <w:t xml:space="preserve">        пользования;</w:t>
      </w:r>
    </w:p>
    <w:p w:rsidR="00BF26B8" w:rsidRPr="008A4AC2" w:rsidRDefault="00BF26B8" w:rsidP="00BF26B8">
      <w:pPr>
        <w:shd w:val="clear" w:color="auto" w:fill="FFFFFF"/>
        <w:tabs>
          <w:tab w:val="left" w:pos="1013"/>
        </w:tabs>
        <w:ind w:right="-1" w:firstLine="840"/>
        <w:jc w:val="both"/>
        <w:rPr>
          <w:sz w:val="24"/>
          <w:szCs w:val="24"/>
        </w:rPr>
      </w:pPr>
      <w:r w:rsidRPr="008A4AC2">
        <w:rPr>
          <w:spacing w:val="6"/>
          <w:sz w:val="24"/>
          <w:szCs w:val="24"/>
        </w:rPr>
        <w:t>2) в границах санитарно-защитных зон и на территории предприятий других отра</w:t>
      </w:r>
      <w:r w:rsidRPr="008A4AC2">
        <w:rPr>
          <w:spacing w:val="6"/>
          <w:sz w:val="24"/>
          <w:szCs w:val="24"/>
        </w:rPr>
        <w:t>с</w:t>
      </w:r>
      <w:r w:rsidRPr="008A4AC2">
        <w:rPr>
          <w:spacing w:val="6"/>
          <w:sz w:val="24"/>
          <w:szCs w:val="24"/>
        </w:rPr>
        <w:t xml:space="preserve">лей </w:t>
      </w:r>
      <w:r w:rsidRPr="008A4AC2">
        <w:rPr>
          <w:sz w:val="24"/>
          <w:szCs w:val="24"/>
        </w:rPr>
        <w:t xml:space="preserve">промышленности, а также в зоне влияния их выбросов при концентрациях выше 0,1 ПДК для </w:t>
      </w:r>
      <w:r w:rsidRPr="008A4AC2">
        <w:rPr>
          <w:spacing w:val="1"/>
          <w:sz w:val="24"/>
          <w:szCs w:val="24"/>
        </w:rPr>
        <w:t>атмосферного воздуха не допускается размещение предприятий по производству лекарс</w:t>
      </w:r>
      <w:r w:rsidRPr="008A4AC2">
        <w:rPr>
          <w:spacing w:val="1"/>
          <w:sz w:val="24"/>
          <w:szCs w:val="24"/>
        </w:rPr>
        <w:t>т</w:t>
      </w:r>
      <w:r w:rsidRPr="008A4AC2">
        <w:rPr>
          <w:spacing w:val="1"/>
          <w:sz w:val="24"/>
          <w:szCs w:val="24"/>
        </w:rPr>
        <w:t xml:space="preserve">венных </w:t>
      </w:r>
      <w:r w:rsidRPr="008A4AC2">
        <w:rPr>
          <w:sz w:val="24"/>
          <w:szCs w:val="24"/>
        </w:rPr>
        <w:t>веществ, лекарственных средств и (или) лекарственных форм складов сырья и полупр</w:t>
      </w:r>
      <w:r w:rsidRPr="008A4AC2">
        <w:rPr>
          <w:sz w:val="24"/>
          <w:szCs w:val="24"/>
        </w:rPr>
        <w:t>о</w:t>
      </w:r>
      <w:r w:rsidRPr="008A4AC2">
        <w:rPr>
          <w:sz w:val="24"/>
          <w:szCs w:val="24"/>
        </w:rPr>
        <w:t xml:space="preserve">дуктов для </w:t>
      </w:r>
      <w:r w:rsidRPr="008A4AC2">
        <w:rPr>
          <w:spacing w:val="-1"/>
          <w:sz w:val="24"/>
          <w:szCs w:val="24"/>
        </w:rPr>
        <w:t>фармацевтических предприятий;</w:t>
      </w:r>
    </w:p>
    <w:p w:rsidR="00BF26B8" w:rsidRPr="008A4AC2" w:rsidRDefault="00BF26B8" w:rsidP="00BF26B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840" w:right="-1"/>
        <w:jc w:val="both"/>
        <w:rPr>
          <w:sz w:val="24"/>
          <w:szCs w:val="24"/>
        </w:rPr>
      </w:pPr>
      <w:r w:rsidRPr="008A4AC2">
        <w:rPr>
          <w:spacing w:val="6"/>
          <w:sz w:val="24"/>
          <w:szCs w:val="24"/>
        </w:rPr>
        <w:t>3) в границах санитарно-защитных зон и на территории предприятий других отра</w:t>
      </w:r>
      <w:r w:rsidRPr="008A4AC2">
        <w:rPr>
          <w:spacing w:val="6"/>
          <w:sz w:val="24"/>
          <w:szCs w:val="24"/>
        </w:rPr>
        <w:t>с</w:t>
      </w:r>
      <w:r w:rsidRPr="008A4AC2">
        <w:rPr>
          <w:spacing w:val="6"/>
          <w:sz w:val="24"/>
          <w:szCs w:val="24"/>
        </w:rPr>
        <w:t xml:space="preserve">лей </w:t>
      </w:r>
      <w:r w:rsidRPr="008A4AC2">
        <w:rPr>
          <w:spacing w:val="1"/>
          <w:sz w:val="24"/>
          <w:szCs w:val="24"/>
        </w:rPr>
        <w:t xml:space="preserve">промышленности не допускается размещение предприятий пищевых отраслей промышленности, </w:t>
      </w:r>
      <w:r w:rsidRPr="008A4AC2">
        <w:rPr>
          <w:spacing w:val="4"/>
          <w:sz w:val="24"/>
          <w:szCs w:val="24"/>
        </w:rPr>
        <w:t>оптовых складов продовольственного сырья и пищевых проду</w:t>
      </w:r>
      <w:r w:rsidRPr="008A4AC2">
        <w:rPr>
          <w:spacing w:val="4"/>
          <w:sz w:val="24"/>
          <w:szCs w:val="24"/>
        </w:rPr>
        <w:t>к</w:t>
      </w:r>
      <w:r w:rsidRPr="008A4AC2">
        <w:rPr>
          <w:spacing w:val="4"/>
          <w:sz w:val="24"/>
          <w:szCs w:val="24"/>
        </w:rPr>
        <w:t xml:space="preserve">тов, комплексов водопроводных </w:t>
      </w:r>
      <w:r w:rsidRPr="008A4AC2">
        <w:rPr>
          <w:sz w:val="24"/>
          <w:szCs w:val="24"/>
        </w:rPr>
        <w:t>сооружений для подготовки и хранения питьевой в</w:t>
      </w:r>
      <w:r w:rsidRPr="008A4AC2">
        <w:rPr>
          <w:sz w:val="24"/>
          <w:szCs w:val="24"/>
        </w:rPr>
        <w:t>о</w:t>
      </w:r>
      <w:r w:rsidRPr="008A4AC2">
        <w:rPr>
          <w:sz w:val="24"/>
          <w:szCs w:val="24"/>
        </w:rPr>
        <w:t>ды;</w:t>
      </w:r>
    </w:p>
    <w:p w:rsidR="00BF26B8" w:rsidRPr="008A4AC2" w:rsidRDefault="00BF26B8" w:rsidP="00BF26B8">
      <w:pPr>
        <w:shd w:val="clear" w:color="auto" w:fill="FFFFFF"/>
        <w:tabs>
          <w:tab w:val="left" w:pos="955"/>
        </w:tabs>
        <w:ind w:right="-1" w:firstLine="840"/>
        <w:jc w:val="both"/>
        <w:rPr>
          <w:sz w:val="24"/>
          <w:szCs w:val="24"/>
        </w:rPr>
      </w:pPr>
      <w:r w:rsidRPr="008A4AC2">
        <w:rPr>
          <w:sz w:val="24"/>
          <w:szCs w:val="24"/>
        </w:rPr>
        <w:t xml:space="preserve">4)  </w:t>
      </w:r>
      <w:r w:rsidRPr="008A4AC2">
        <w:rPr>
          <w:spacing w:val="-1"/>
          <w:sz w:val="24"/>
          <w:szCs w:val="24"/>
        </w:rPr>
        <w:t xml:space="preserve">в границах санитарно-защитной зоны </w:t>
      </w:r>
      <w:r w:rsidRPr="008A4AC2">
        <w:rPr>
          <w:spacing w:val="-1"/>
          <w:sz w:val="24"/>
          <w:szCs w:val="24"/>
          <w:u w:val="single"/>
        </w:rPr>
        <w:t>допускается</w:t>
      </w:r>
      <w:r w:rsidRPr="008A4AC2">
        <w:rPr>
          <w:spacing w:val="-1"/>
          <w:sz w:val="24"/>
          <w:szCs w:val="24"/>
        </w:rPr>
        <w:t xml:space="preserve"> размещать:</w:t>
      </w:r>
    </w:p>
    <w:p w:rsidR="00BF26B8" w:rsidRPr="008A4AC2" w:rsidRDefault="00BF26B8" w:rsidP="00BF26B8">
      <w:pPr>
        <w:shd w:val="clear" w:color="auto" w:fill="FFFFFF"/>
        <w:ind w:right="-1" w:firstLine="840"/>
        <w:jc w:val="both"/>
        <w:rPr>
          <w:spacing w:val="-1"/>
          <w:sz w:val="24"/>
          <w:szCs w:val="24"/>
        </w:rPr>
      </w:pPr>
      <w:r w:rsidRPr="008A4AC2">
        <w:rPr>
          <w:spacing w:val="10"/>
          <w:sz w:val="24"/>
          <w:szCs w:val="24"/>
        </w:rPr>
        <w:t xml:space="preserve">- </w:t>
      </w:r>
      <w:proofErr w:type="spellStart"/>
      <w:r w:rsidRPr="008A4AC2">
        <w:rPr>
          <w:spacing w:val="10"/>
          <w:sz w:val="24"/>
          <w:szCs w:val="24"/>
        </w:rPr>
        <w:t>сельхозугодья</w:t>
      </w:r>
      <w:proofErr w:type="spellEnd"/>
      <w:r w:rsidRPr="008A4AC2">
        <w:rPr>
          <w:spacing w:val="10"/>
          <w:sz w:val="24"/>
          <w:szCs w:val="24"/>
        </w:rPr>
        <w:t xml:space="preserve"> для выращивания технических культур, не используемых для </w:t>
      </w:r>
      <w:r w:rsidRPr="008A4AC2">
        <w:rPr>
          <w:spacing w:val="-1"/>
          <w:sz w:val="24"/>
          <w:szCs w:val="24"/>
        </w:rPr>
        <w:t>производства продуктов питания;</w:t>
      </w:r>
    </w:p>
    <w:p w:rsidR="00BF26B8" w:rsidRPr="008A4AC2" w:rsidRDefault="00BF26B8" w:rsidP="00BF26B8">
      <w:pPr>
        <w:shd w:val="clear" w:color="auto" w:fill="FFFFFF"/>
        <w:ind w:right="-1" w:firstLine="840"/>
        <w:jc w:val="both"/>
        <w:rPr>
          <w:sz w:val="24"/>
          <w:szCs w:val="24"/>
        </w:rPr>
      </w:pPr>
      <w:r w:rsidRPr="008A4AC2">
        <w:rPr>
          <w:spacing w:val="4"/>
          <w:sz w:val="24"/>
          <w:szCs w:val="24"/>
        </w:rPr>
        <w:t xml:space="preserve">-   предприятия, их отдельные здания и сооружения с производствами меньшего </w:t>
      </w:r>
      <w:r w:rsidRPr="008A4AC2">
        <w:rPr>
          <w:spacing w:val="5"/>
          <w:sz w:val="24"/>
          <w:szCs w:val="24"/>
        </w:rPr>
        <w:t xml:space="preserve">класса вредности, чем основное производство. При наличии у размещаемого в СЗЗ </w:t>
      </w:r>
      <w:r w:rsidRPr="008A4AC2">
        <w:rPr>
          <w:spacing w:val="1"/>
          <w:sz w:val="24"/>
          <w:szCs w:val="24"/>
        </w:rPr>
        <w:t xml:space="preserve">объекта выбросов, аналогичных по составу с основным производством (предприятия-источника СЗЗ), обязательно требование не превышения гигиенических нормативов на </w:t>
      </w:r>
      <w:r w:rsidRPr="008A4AC2">
        <w:rPr>
          <w:spacing w:val="-1"/>
          <w:sz w:val="24"/>
          <w:szCs w:val="24"/>
        </w:rPr>
        <w:t>границе СЗЗ и за ее пр</w:t>
      </w:r>
      <w:r w:rsidRPr="008A4AC2">
        <w:rPr>
          <w:spacing w:val="-1"/>
          <w:sz w:val="24"/>
          <w:szCs w:val="24"/>
        </w:rPr>
        <w:t>е</w:t>
      </w:r>
      <w:r w:rsidRPr="008A4AC2">
        <w:rPr>
          <w:spacing w:val="-1"/>
          <w:sz w:val="24"/>
          <w:szCs w:val="24"/>
        </w:rPr>
        <w:t>делами при суммарном учете;</w:t>
      </w:r>
    </w:p>
    <w:p w:rsidR="00BF26B8" w:rsidRPr="008A4AC2" w:rsidRDefault="00BF26B8" w:rsidP="00BF26B8">
      <w:pPr>
        <w:shd w:val="clear" w:color="auto" w:fill="FFFFFF"/>
        <w:ind w:right="-1" w:firstLine="840"/>
        <w:jc w:val="both"/>
        <w:rPr>
          <w:sz w:val="24"/>
          <w:szCs w:val="24"/>
        </w:rPr>
      </w:pPr>
      <w:r w:rsidRPr="008A4AC2">
        <w:rPr>
          <w:spacing w:val="2"/>
          <w:sz w:val="24"/>
          <w:szCs w:val="24"/>
        </w:rPr>
        <w:t xml:space="preserve">-  пожарные депо, бани, прачечные, объекты торговли и общественного питания, </w:t>
      </w:r>
      <w:r w:rsidRPr="008A4AC2">
        <w:rPr>
          <w:sz w:val="24"/>
          <w:szCs w:val="24"/>
        </w:rPr>
        <w:t>м</w:t>
      </w:r>
      <w:r w:rsidRPr="008A4AC2">
        <w:rPr>
          <w:sz w:val="24"/>
          <w:szCs w:val="24"/>
        </w:rPr>
        <w:t>о</w:t>
      </w:r>
      <w:r w:rsidRPr="008A4AC2">
        <w:rPr>
          <w:sz w:val="24"/>
          <w:szCs w:val="24"/>
        </w:rPr>
        <w:t>тели, гаражи, площадки и сооружения для хранения общественного и индивидуального тран</w:t>
      </w:r>
      <w:r w:rsidRPr="008A4AC2">
        <w:rPr>
          <w:sz w:val="24"/>
          <w:szCs w:val="24"/>
        </w:rPr>
        <w:t>с</w:t>
      </w:r>
      <w:r w:rsidRPr="008A4AC2">
        <w:rPr>
          <w:sz w:val="24"/>
          <w:szCs w:val="24"/>
        </w:rPr>
        <w:t>порта, автозаправочные станции, а также связанные с обслуживанием предприятия-</w:t>
      </w:r>
      <w:r w:rsidRPr="008A4AC2">
        <w:rPr>
          <w:spacing w:val="8"/>
          <w:sz w:val="24"/>
          <w:szCs w:val="24"/>
        </w:rPr>
        <w:t xml:space="preserve">источника СЗЗ здания управления, конструкторские бюро, учебные заведения, </w:t>
      </w:r>
      <w:r w:rsidRPr="008A4AC2">
        <w:rPr>
          <w:spacing w:val="2"/>
          <w:sz w:val="24"/>
          <w:szCs w:val="24"/>
        </w:rPr>
        <w:t>поликлиники, научно-</w:t>
      </w:r>
      <w:r w:rsidRPr="008A4AC2">
        <w:rPr>
          <w:spacing w:val="2"/>
          <w:sz w:val="24"/>
          <w:szCs w:val="24"/>
        </w:rPr>
        <w:lastRenderedPageBreak/>
        <w:t xml:space="preserve">исследовательские лаборатории, спортивно-оздоровительные </w:t>
      </w:r>
      <w:r w:rsidRPr="008A4AC2">
        <w:rPr>
          <w:spacing w:val="1"/>
          <w:sz w:val="24"/>
          <w:szCs w:val="24"/>
        </w:rPr>
        <w:t xml:space="preserve">сооружения для работников предприятия, общественные здания административного </w:t>
      </w:r>
      <w:r w:rsidRPr="008A4AC2">
        <w:rPr>
          <w:spacing w:val="-3"/>
          <w:sz w:val="24"/>
          <w:szCs w:val="24"/>
        </w:rPr>
        <w:t>назначения;</w:t>
      </w:r>
    </w:p>
    <w:p w:rsidR="00BF26B8" w:rsidRPr="008A4AC2" w:rsidRDefault="00BF26B8" w:rsidP="00BF26B8">
      <w:pPr>
        <w:shd w:val="clear" w:color="auto" w:fill="FFFFFF"/>
        <w:ind w:right="-1" w:firstLine="840"/>
        <w:jc w:val="both"/>
        <w:rPr>
          <w:sz w:val="24"/>
          <w:szCs w:val="24"/>
        </w:rPr>
      </w:pPr>
      <w:proofErr w:type="gramStart"/>
      <w:r w:rsidRPr="008A4AC2">
        <w:rPr>
          <w:sz w:val="24"/>
          <w:szCs w:val="24"/>
        </w:rPr>
        <w:t xml:space="preserve">-  нежилые помещения для дежурного аварийного персонала и охраны предприятий, </w:t>
      </w:r>
      <w:r w:rsidRPr="008A4AC2">
        <w:rPr>
          <w:spacing w:val="1"/>
          <w:sz w:val="24"/>
          <w:szCs w:val="24"/>
        </w:rPr>
        <w:t xml:space="preserve">помещения для пребывания работающих по вахтовому методу, местные и транзитные </w:t>
      </w:r>
      <w:r w:rsidRPr="008A4AC2">
        <w:rPr>
          <w:spacing w:val="2"/>
          <w:sz w:val="24"/>
          <w:szCs w:val="24"/>
        </w:rPr>
        <w:t>комм</w:t>
      </w:r>
      <w:r w:rsidRPr="008A4AC2">
        <w:rPr>
          <w:spacing w:val="2"/>
          <w:sz w:val="24"/>
          <w:szCs w:val="24"/>
        </w:rPr>
        <w:t>у</w:t>
      </w:r>
      <w:r w:rsidRPr="008A4AC2">
        <w:rPr>
          <w:spacing w:val="2"/>
          <w:sz w:val="24"/>
          <w:szCs w:val="24"/>
        </w:rPr>
        <w:t xml:space="preserve">никации, ЛЭП, </w:t>
      </w:r>
      <w:proofErr w:type="spellStart"/>
      <w:r w:rsidRPr="008A4AC2">
        <w:rPr>
          <w:spacing w:val="2"/>
          <w:sz w:val="24"/>
          <w:szCs w:val="24"/>
        </w:rPr>
        <w:t>электроподстанции</w:t>
      </w:r>
      <w:proofErr w:type="spellEnd"/>
      <w:r w:rsidRPr="008A4AC2">
        <w:rPr>
          <w:spacing w:val="2"/>
          <w:sz w:val="24"/>
          <w:szCs w:val="24"/>
        </w:rPr>
        <w:t xml:space="preserve">, </w:t>
      </w:r>
      <w:proofErr w:type="spellStart"/>
      <w:r w:rsidRPr="008A4AC2">
        <w:rPr>
          <w:spacing w:val="2"/>
          <w:sz w:val="24"/>
          <w:szCs w:val="24"/>
        </w:rPr>
        <w:t>нефте</w:t>
      </w:r>
      <w:proofErr w:type="spellEnd"/>
      <w:r w:rsidRPr="008A4AC2">
        <w:rPr>
          <w:spacing w:val="2"/>
          <w:sz w:val="24"/>
          <w:szCs w:val="24"/>
        </w:rPr>
        <w:t xml:space="preserve">- и газопроводы, артезианские скважины </w:t>
      </w:r>
      <w:r w:rsidRPr="008A4AC2">
        <w:rPr>
          <w:spacing w:val="5"/>
          <w:sz w:val="24"/>
          <w:szCs w:val="24"/>
        </w:rPr>
        <w:t>для техн</w:t>
      </w:r>
      <w:r w:rsidRPr="008A4AC2">
        <w:rPr>
          <w:spacing w:val="5"/>
          <w:sz w:val="24"/>
          <w:szCs w:val="24"/>
        </w:rPr>
        <w:t>и</w:t>
      </w:r>
      <w:r w:rsidRPr="008A4AC2">
        <w:rPr>
          <w:spacing w:val="5"/>
          <w:sz w:val="24"/>
          <w:szCs w:val="24"/>
        </w:rPr>
        <w:t xml:space="preserve">ческого водоснабжения, </w:t>
      </w:r>
      <w:proofErr w:type="spellStart"/>
      <w:r w:rsidRPr="008A4AC2">
        <w:rPr>
          <w:spacing w:val="5"/>
          <w:sz w:val="24"/>
          <w:szCs w:val="24"/>
        </w:rPr>
        <w:t>водоохлаждающие</w:t>
      </w:r>
      <w:proofErr w:type="spellEnd"/>
      <w:r w:rsidRPr="008A4AC2">
        <w:rPr>
          <w:spacing w:val="5"/>
          <w:sz w:val="24"/>
          <w:szCs w:val="24"/>
        </w:rPr>
        <w:t xml:space="preserve"> сооружения для подготовки технической воды, канализационные насосные станции, сооружения оборотного </w:t>
      </w:r>
      <w:r w:rsidRPr="008A4AC2">
        <w:rPr>
          <w:spacing w:val="1"/>
          <w:sz w:val="24"/>
          <w:szCs w:val="24"/>
        </w:rPr>
        <w:t xml:space="preserve">водоснабжения, питомники растений для озеленения </w:t>
      </w:r>
      <w:proofErr w:type="spellStart"/>
      <w:r w:rsidRPr="008A4AC2">
        <w:rPr>
          <w:spacing w:val="1"/>
          <w:sz w:val="24"/>
          <w:szCs w:val="24"/>
        </w:rPr>
        <w:t>промплощадки</w:t>
      </w:r>
      <w:proofErr w:type="spellEnd"/>
      <w:r w:rsidRPr="008A4AC2">
        <w:rPr>
          <w:spacing w:val="1"/>
          <w:sz w:val="24"/>
          <w:szCs w:val="24"/>
        </w:rPr>
        <w:t xml:space="preserve">, предприятий и </w:t>
      </w:r>
      <w:r w:rsidRPr="008A4AC2">
        <w:rPr>
          <w:spacing w:val="-1"/>
          <w:sz w:val="24"/>
          <w:szCs w:val="24"/>
        </w:rPr>
        <w:t>санитарно-защитной зоны;</w:t>
      </w:r>
      <w:proofErr w:type="gramEnd"/>
    </w:p>
    <w:p w:rsidR="00BF26B8" w:rsidRPr="008A4AC2" w:rsidRDefault="00BF26B8" w:rsidP="00BF26B8">
      <w:pPr>
        <w:shd w:val="clear" w:color="auto" w:fill="FFFFFF"/>
        <w:ind w:right="-1" w:firstLine="840"/>
        <w:jc w:val="both"/>
        <w:rPr>
          <w:sz w:val="24"/>
          <w:szCs w:val="24"/>
        </w:rPr>
      </w:pPr>
      <w:r w:rsidRPr="008A4AC2">
        <w:rPr>
          <w:sz w:val="24"/>
          <w:szCs w:val="24"/>
        </w:rPr>
        <w:t xml:space="preserve">-  новые пищевые объекты - в СЗЗ предприятий пищевых отраслей промышленности, </w:t>
      </w:r>
      <w:r w:rsidRPr="008A4AC2">
        <w:rPr>
          <w:spacing w:val="8"/>
          <w:sz w:val="24"/>
          <w:szCs w:val="24"/>
        </w:rPr>
        <w:t xml:space="preserve">оптовых складов продовольственного сырья и пищевой продукции допускается </w:t>
      </w:r>
      <w:r w:rsidRPr="008A4AC2">
        <w:rPr>
          <w:sz w:val="24"/>
          <w:szCs w:val="24"/>
        </w:rPr>
        <w:t>размещ</w:t>
      </w:r>
      <w:r w:rsidRPr="008A4AC2">
        <w:rPr>
          <w:sz w:val="24"/>
          <w:szCs w:val="24"/>
        </w:rPr>
        <w:t>е</w:t>
      </w:r>
      <w:r w:rsidRPr="008A4AC2">
        <w:rPr>
          <w:sz w:val="24"/>
          <w:szCs w:val="24"/>
        </w:rPr>
        <w:t>ние - при исключении взаимного негативного воздействия;</w:t>
      </w:r>
    </w:p>
    <w:p w:rsidR="00BF26B8" w:rsidRPr="00D56C98" w:rsidRDefault="00BF26B8" w:rsidP="00BF26B8">
      <w:pPr>
        <w:shd w:val="clear" w:color="auto" w:fill="FFFFFF"/>
        <w:ind w:right="-1" w:firstLine="840"/>
        <w:jc w:val="both"/>
        <w:rPr>
          <w:sz w:val="24"/>
          <w:szCs w:val="24"/>
        </w:rPr>
      </w:pPr>
      <w:r w:rsidRPr="008A4AC2">
        <w:rPr>
          <w:sz w:val="24"/>
          <w:szCs w:val="24"/>
        </w:rPr>
        <w:t xml:space="preserve">5) санитарно-защитная зона для предприятий </w:t>
      </w:r>
      <w:r w:rsidRPr="008A4AC2">
        <w:rPr>
          <w:sz w:val="24"/>
          <w:szCs w:val="24"/>
          <w:lang w:val="en-US"/>
        </w:rPr>
        <w:t>IV</w:t>
      </w:r>
      <w:r w:rsidRPr="008A4AC2">
        <w:rPr>
          <w:sz w:val="24"/>
          <w:szCs w:val="24"/>
        </w:rPr>
        <w:t xml:space="preserve">, </w:t>
      </w:r>
      <w:r w:rsidRPr="008A4AC2">
        <w:rPr>
          <w:sz w:val="24"/>
          <w:szCs w:val="24"/>
          <w:lang w:val="en-US"/>
        </w:rPr>
        <w:t>V</w:t>
      </w:r>
      <w:r w:rsidRPr="008A4AC2">
        <w:rPr>
          <w:sz w:val="24"/>
          <w:szCs w:val="24"/>
        </w:rPr>
        <w:t xml:space="preserve"> классов должна быть максимально озеленена - не менее 60% площади; для предприятий </w:t>
      </w:r>
      <w:r w:rsidRPr="008A4AC2">
        <w:rPr>
          <w:sz w:val="24"/>
          <w:szCs w:val="24"/>
          <w:lang w:val="en-US"/>
        </w:rPr>
        <w:t>II</w:t>
      </w:r>
      <w:r w:rsidRPr="008A4AC2">
        <w:rPr>
          <w:sz w:val="24"/>
          <w:szCs w:val="24"/>
        </w:rPr>
        <w:t xml:space="preserve"> и </w:t>
      </w:r>
      <w:r w:rsidRPr="008A4AC2">
        <w:rPr>
          <w:sz w:val="24"/>
          <w:szCs w:val="24"/>
          <w:lang w:val="en-US"/>
        </w:rPr>
        <w:t>II</w:t>
      </w:r>
      <w:r w:rsidRPr="008A4AC2">
        <w:rPr>
          <w:sz w:val="24"/>
          <w:szCs w:val="24"/>
        </w:rPr>
        <w:t xml:space="preserve"> класса - не менее 50%; для предпр</w:t>
      </w:r>
      <w:r w:rsidRPr="008A4AC2">
        <w:rPr>
          <w:sz w:val="24"/>
          <w:szCs w:val="24"/>
        </w:rPr>
        <w:t>и</w:t>
      </w:r>
      <w:r w:rsidRPr="008A4AC2">
        <w:rPr>
          <w:sz w:val="24"/>
          <w:szCs w:val="24"/>
        </w:rPr>
        <w:t xml:space="preserve">ятий, имеющих санитарно-защитную зону 1000 м и более - не менее 40% ее территории с </w:t>
      </w:r>
      <w:r w:rsidRPr="008A4AC2">
        <w:rPr>
          <w:spacing w:val="2"/>
          <w:sz w:val="24"/>
          <w:szCs w:val="24"/>
        </w:rPr>
        <w:t>об</w:t>
      </w:r>
      <w:r w:rsidRPr="008A4AC2">
        <w:rPr>
          <w:spacing w:val="2"/>
          <w:sz w:val="24"/>
          <w:szCs w:val="24"/>
        </w:rPr>
        <w:t>я</w:t>
      </w:r>
      <w:r w:rsidRPr="008A4AC2">
        <w:rPr>
          <w:spacing w:val="2"/>
          <w:sz w:val="24"/>
          <w:szCs w:val="24"/>
        </w:rPr>
        <w:t xml:space="preserve">зательной организацией полосы древесно-кустарниковых насаждений со стороны жилой </w:t>
      </w:r>
      <w:r w:rsidRPr="008A4AC2">
        <w:rPr>
          <w:spacing w:val="-2"/>
          <w:sz w:val="24"/>
          <w:szCs w:val="24"/>
        </w:rPr>
        <w:t>з</w:t>
      </w:r>
      <w:r w:rsidRPr="008A4AC2">
        <w:rPr>
          <w:spacing w:val="-2"/>
          <w:sz w:val="24"/>
          <w:szCs w:val="24"/>
        </w:rPr>
        <w:t>а</w:t>
      </w:r>
      <w:r w:rsidRPr="00D56C98">
        <w:rPr>
          <w:spacing w:val="-2"/>
          <w:sz w:val="24"/>
          <w:szCs w:val="24"/>
        </w:rPr>
        <w:t>стройки.</w:t>
      </w:r>
      <w:r w:rsidRPr="00D56C98">
        <w:rPr>
          <w:sz w:val="24"/>
          <w:szCs w:val="24"/>
        </w:rPr>
        <w:t xml:space="preserve"> </w:t>
      </w:r>
    </w:p>
    <w:p w:rsidR="00BF26B8" w:rsidRPr="00D56C98" w:rsidRDefault="00BF26B8" w:rsidP="00BF26B8">
      <w:pPr>
        <w:spacing w:before="120" w:after="120"/>
        <w:jc w:val="center"/>
        <w:rPr>
          <w:b/>
          <w:sz w:val="24"/>
          <w:szCs w:val="24"/>
        </w:rPr>
      </w:pPr>
      <w:r w:rsidRPr="00D56C98">
        <w:rPr>
          <w:b/>
          <w:sz w:val="24"/>
          <w:szCs w:val="24"/>
        </w:rPr>
        <w:t>2.</w:t>
      </w:r>
      <w:r w:rsidR="00803D21">
        <w:rPr>
          <w:b/>
          <w:sz w:val="24"/>
          <w:szCs w:val="24"/>
        </w:rPr>
        <w:t>7</w:t>
      </w:r>
      <w:r w:rsidRPr="00D56C98">
        <w:rPr>
          <w:b/>
          <w:sz w:val="24"/>
          <w:szCs w:val="24"/>
        </w:rPr>
        <w:t>.</w:t>
      </w:r>
      <w:r w:rsidR="00DC4E8C" w:rsidRPr="00D56C98">
        <w:rPr>
          <w:b/>
          <w:sz w:val="24"/>
          <w:szCs w:val="24"/>
        </w:rPr>
        <w:t>4</w:t>
      </w:r>
      <w:r w:rsidRPr="00D56C98">
        <w:rPr>
          <w:b/>
          <w:sz w:val="24"/>
          <w:szCs w:val="24"/>
        </w:rPr>
        <w:t>. Охранные зоны инженерных сетей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945"/>
        <w:gridCol w:w="2410"/>
      </w:tblGrid>
      <w:tr w:rsidR="00BF26B8" w:rsidRPr="00D56C98" w:rsidTr="00E53119">
        <w:tc>
          <w:tcPr>
            <w:tcW w:w="993" w:type="dxa"/>
            <w:shd w:val="pct10" w:color="auto" w:fill="auto"/>
            <w:vAlign w:val="center"/>
          </w:tcPr>
          <w:p w:rsidR="00BF26B8" w:rsidRPr="00D56C98" w:rsidRDefault="00BF26B8" w:rsidP="00ED680F">
            <w:pPr>
              <w:jc w:val="center"/>
              <w:rPr>
                <w:rStyle w:val="af3"/>
                <w:sz w:val="22"/>
                <w:szCs w:val="24"/>
              </w:rPr>
            </w:pPr>
            <w:r w:rsidRPr="00D56C98">
              <w:rPr>
                <w:rStyle w:val="af3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D56C98">
              <w:rPr>
                <w:rStyle w:val="af3"/>
                <w:sz w:val="22"/>
                <w:szCs w:val="24"/>
              </w:rPr>
              <w:t>п</w:t>
            </w:r>
            <w:proofErr w:type="spellEnd"/>
            <w:proofErr w:type="gramEnd"/>
            <w:r w:rsidRPr="00D56C98">
              <w:rPr>
                <w:rStyle w:val="af3"/>
                <w:sz w:val="22"/>
                <w:szCs w:val="24"/>
              </w:rPr>
              <w:t>/</w:t>
            </w:r>
            <w:proofErr w:type="spellStart"/>
            <w:r w:rsidRPr="00D56C98">
              <w:rPr>
                <w:rStyle w:val="af3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6945" w:type="dxa"/>
            <w:shd w:val="pct10" w:color="auto" w:fill="auto"/>
            <w:vAlign w:val="center"/>
          </w:tcPr>
          <w:p w:rsidR="00BF26B8" w:rsidRPr="00D56C98" w:rsidRDefault="00BF26B8" w:rsidP="00E53119">
            <w:pPr>
              <w:spacing w:before="120" w:after="120"/>
              <w:jc w:val="center"/>
              <w:rPr>
                <w:rStyle w:val="af3"/>
                <w:sz w:val="22"/>
                <w:szCs w:val="24"/>
              </w:rPr>
            </w:pPr>
            <w:r w:rsidRPr="00D56C98">
              <w:rPr>
                <w:b/>
                <w:bCs/>
                <w:sz w:val="22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BF26B8" w:rsidRPr="00D56C98" w:rsidRDefault="00BF26B8" w:rsidP="00ED680F">
            <w:pPr>
              <w:jc w:val="center"/>
              <w:rPr>
                <w:rStyle w:val="af3"/>
                <w:sz w:val="22"/>
                <w:szCs w:val="24"/>
              </w:rPr>
            </w:pPr>
            <w:r w:rsidRPr="00D56C98">
              <w:rPr>
                <w:b/>
                <w:bCs/>
                <w:sz w:val="22"/>
                <w:szCs w:val="24"/>
              </w:rPr>
              <w:t xml:space="preserve">Размер зоны, </w:t>
            </w:r>
            <w:proofErr w:type="gramStart"/>
            <w:r w:rsidRPr="00D56C98">
              <w:rPr>
                <w:b/>
                <w:bCs/>
                <w:sz w:val="22"/>
                <w:szCs w:val="24"/>
              </w:rPr>
              <w:t>м</w:t>
            </w:r>
            <w:proofErr w:type="gramEnd"/>
          </w:p>
        </w:tc>
      </w:tr>
      <w:tr w:rsidR="00175EC3" w:rsidRPr="00D56C98" w:rsidTr="003C0F11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A83806" w:rsidRPr="00D56C98" w:rsidRDefault="00A83806" w:rsidP="003C0F11">
            <w:pPr>
              <w:pStyle w:val="afe"/>
              <w:jc w:val="center"/>
              <w:rPr>
                <w:rStyle w:val="af3"/>
                <w:b w:val="0"/>
                <w:color w:val="auto"/>
                <w:sz w:val="22"/>
                <w:szCs w:val="24"/>
              </w:rPr>
            </w:pPr>
            <w:r w:rsidRPr="00D56C98">
              <w:rPr>
                <w:rStyle w:val="af3"/>
                <w:b w:val="0"/>
                <w:color w:val="auto"/>
                <w:sz w:val="22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83806" w:rsidRPr="00D56C98" w:rsidRDefault="00A83806" w:rsidP="003C0F11">
            <w:pPr>
              <w:pStyle w:val="afe"/>
              <w:jc w:val="left"/>
              <w:rPr>
                <w:color w:val="auto"/>
                <w:sz w:val="22"/>
                <w:szCs w:val="24"/>
              </w:rPr>
            </w:pPr>
            <w:r w:rsidRPr="00D56C98">
              <w:rPr>
                <w:color w:val="auto"/>
                <w:sz w:val="22"/>
                <w:szCs w:val="24"/>
              </w:rPr>
              <w:t xml:space="preserve">Охранная зона объектов </w:t>
            </w:r>
            <w:proofErr w:type="spellStart"/>
            <w:r w:rsidRPr="00D56C98">
              <w:rPr>
                <w:color w:val="auto"/>
                <w:sz w:val="22"/>
                <w:szCs w:val="24"/>
              </w:rPr>
              <w:t>электросетевого</w:t>
            </w:r>
            <w:proofErr w:type="spellEnd"/>
            <w:r w:rsidRPr="00D56C98">
              <w:rPr>
                <w:color w:val="auto"/>
                <w:sz w:val="22"/>
                <w:szCs w:val="24"/>
              </w:rPr>
              <w:t xml:space="preserve"> хозяйства – ВЛ-330 кВ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3806" w:rsidRPr="00D56C98" w:rsidRDefault="00A83806" w:rsidP="003C0F11">
            <w:pPr>
              <w:jc w:val="center"/>
              <w:rPr>
                <w:bCs/>
                <w:sz w:val="22"/>
                <w:szCs w:val="24"/>
              </w:rPr>
            </w:pPr>
            <w:r w:rsidRPr="00D56C98">
              <w:rPr>
                <w:bCs/>
                <w:sz w:val="22"/>
                <w:szCs w:val="24"/>
              </w:rPr>
              <w:t>30</w:t>
            </w:r>
          </w:p>
        </w:tc>
      </w:tr>
      <w:tr w:rsidR="00175EC3" w:rsidRPr="00D56C98" w:rsidTr="003C0F11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A83806" w:rsidRPr="00D56C98" w:rsidRDefault="00A83806" w:rsidP="003C0F11">
            <w:pPr>
              <w:pStyle w:val="afe"/>
              <w:jc w:val="center"/>
              <w:rPr>
                <w:rStyle w:val="af3"/>
                <w:b w:val="0"/>
                <w:color w:val="auto"/>
                <w:sz w:val="22"/>
                <w:szCs w:val="24"/>
              </w:rPr>
            </w:pPr>
            <w:r w:rsidRPr="00D56C98">
              <w:rPr>
                <w:rStyle w:val="af3"/>
                <w:b w:val="0"/>
                <w:color w:val="auto"/>
                <w:sz w:val="22"/>
                <w:szCs w:val="24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83806" w:rsidRPr="00D56C98" w:rsidRDefault="00A83806" w:rsidP="003C0F11">
            <w:pPr>
              <w:pStyle w:val="afe"/>
              <w:jc w:val="left"/>
              <w:rPr>
                <w:color w:val="auto"/>
                <w:sz w:val="22"/>
                <w:szCs w:val="24"/>
              </w:rPr>
            </w:pPr>
            <w:r w:rsidRPr="00D56C98">
              <w:rPr>
                <w:color w:val="auto"/>
                <w:sz w:val="22"/>
                <w:szCs w:val="24"/>
              </w:rPr>
              <w:t xml:space="preserve">Охранная зона объектов </w:t>
            </w:r>
            <w:proofErr w:type="spellStart"/>
            <w:r w:rsidRPr="00D56C98">
              <w:rPr>
                <w:color w:val="auto"/>
                <w:sz w:val="22"/>
                <w:szCs w:val="24"/>
              </w:rPr>
              <w:t>электросетевого</w:t>
            </w:r>
            <w:proofErr w:type="spellEnd"/>
            <w:r w:rsidRPr="00D56C98">
              <w:rPr>
                <w:color w:val="auto"/>
                <w:sz w:val="22"/>
                <w:szCs w:val="24"/>
              </w:rPr>
              <w:t xml:space="preserve"> хозяйства – ВЛ-220 кВ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3806" w:rsidRPr="00D56C98" w:rsidRDefault="00A83806" w:rsidP="003C0F11">
            <w:pPr>
              <w:jc w:val="center"/>
              <w:rPr>
                <w:bCs/>
                <w:sz w:val="22"/>
                <w:szCs w:val="24"/>
              </w:rPr>
            </w:pPr>
            <w:r w:rsidRPr="00D56C98">
              <w:rPr>
                <w:bCs/>
                <w:sz w:val="22"/>
                <w:szCs w:val="24"/>
              </w:rPr>
              <w:t>25</w:t>
            </w:r>
          </w:p>
        </w:tc>
      </w:tr>
      <w:tr w:rsidR="00175EC3" w:rsidRPr="00D56C98" w:rsidTr="003C0F11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A83806" w:rsidRPr="00D56C98" w:rsidRDefault="00A83806" w:rsidP="003C0F11">
            <w:pPr>
              <w:pStyle w:val="afe"/>
              <w:jc w:val="center"/>
              <w:rPr>
                <w:rStyle w:val="af3"/>
                <w:b w:val="0"/>
                <w:color w:val="auto"/>
                <w:sz w:val="22"/>
                <w:szCs w:val="24"/>
              </w:rPr>
            </w:pPr>
            <w:r w:rsidRPr="00D56C98">
              <w:rPr>
                <w:rStyle w:val="af3"/>
                <w:b w:val="0"/>
                <w:color w:val="auto"/>
                <w:sz w:val="22"/>
                <w:szCs w:val="24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83806" w:rsidRPr="00D56C98" w:rsidRDefault="00A83806" w:rsidP="003C0F11">
            <w:pPr>
              <w:pStyle w:val="afe"/>
              <w:jc w:val="left"/>
              <w:rPr>
                <w:color w:val="auto"/>
                <w:sz w:val="22"/>
                <w:szCs w:val="24"/>
              </w:rPr>
            </w:pPr>
            <w:r w:rsidRPr="00D56C98">
              <w:rPr>
                <w:color w:val="auto"/>
                <w:sz w:val="22"/>
                <w:szCs w:val="24"/>
              </w:rPr>
              <w:t xml:space="preserve">Охранная зона объектов </w:t>
            </w:r>
            <w:proofErr w:type="spellStart"/>
            <w:r w:rsidRPr="00D56C98">
              <w:rPr>
                <w:color w:val="auto"/>
                <w:sz w:val="22"/>
                <w:szCs w:val="24"/>
              </w:rPr>
              <w:t>электросетевого</w:t>
            </w:r>
            <w:proofErr w:type="spellEnd"/>
            <w:r w:rsidRPr="00D56C98">
              <w:rPr>
                <w:color w:val="auto"/>
                <w:sz w:val="22"/>
                <w:szCs w:val="24"/>
              </w:rPr>
              <w:t xml:space="preserve"> хозяйства – ВЛ-</w:t>
            </w:r>
            <w:r w:rsidR="00D56C98" w:rsidRPr="00D56C98">
              <w:rPr>
                <w:color w:val="auto"/>
                <w:sz w:val="22"/>
                <w:szCs w:val="24"/>
              </w:rPr>
              <w:t>110</w:t>
            </w:r>
            <w:r w:rsidRPr="00D56C98">
              <w:rPr>
                <w:color w:val="auto"/>
                <w:sz w:val="22"/>
                <w:szCs w:val="24"/>
              </w:rPr>
              <w:t xml:space="preserve"> кВ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3806" w:rsidRPr="00D56C98" w:rsidRDefault="00D56C98" w:rsidP="003C0F11">
            <w:pPr>
              <w:jc w:val="center"/>
              <w:rPr>
                <w:bCs/>
                <w:sz w:val="22"/>
                <w:szCs w:val="24"/>
              </w:rPr>
            </w:pPr>
            <w:r w:rsidRPr="00D56C98">
              <w:rPr>
                <w:bCs/>
                <w:sz w:val="22"/>
                <w:szCs w:val="24"/>
              </w:rPr>
              <w:t>20</w:t>
            </w:r>
          </w:p>
        </w:tc>
      </w:tr>
      <w:tr w:rsidR="00D56C98" w:rsidRPr="00D56C98" w:rsidTr="003C0F11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D56C98" w:rsidRPr="00D56C98" w:rsidRDefault="00D56C98" w:rsidP="00D56C98">
            <w:pPr>
              <w:pStyle w:val="afe"/>
              <w:jc w:val="center"/>
              <w:rPr>
                <w:rStyle w:val="af3"/>
                <w:b w:val="0"/>
                <w:color w:val="auto"/>
                <w:sz w:val="22"/>
                <w:szCs w:val="24"/>
              </w:rPr>
            </w:pPr>
            <w:r w:rsidRPr="00D56C98">
              <w:rPr>
                <w:rStyle w:val="af3"/>
                <w:b w:val="0"/>
                <w:color w:val="auto"/>
                <w:sz w:val="22"/>
                <w:szCs w:val="24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56C98" w:rsidRPr="00D56C98" w:rsidRDefault="00D56C98" w:rsidP="00D56C98">
            <w:pPr>
              <w:pStyle w:val="afe"/>
              <w:jc w:val="left"/>
              <w:rPr>
                <w:color w:val="auto"/>
                <w:sz w:val="22"/>
                <w:szCs w:val="24"/>
              </w:rPr>
            </w:pPr>
            <w:r w:rsidRPr="00D56C98">
              <w:rPr>
                <w:color w:val="auto"/>
                <w:sz w:val="22"/>
                <w:szCs w:val="24"/>
              </w:rPr>
              <w:t xml:space="preserve">Охранная зона объектов </w:t>
            </w:r>
            <w:proofErr w:type="spellStart"/>
            <w:r w:rsidRPr="00D56C98">
              <w:rPr>
                <w:color w:val="auto"/>
                <w:sz w:val="22"/>
                <w:szCs w:val="24"/>
              </w:rPr>
              <w:t>электросетевого</w:t>
            </w:r>
            <w:proofErr w:type="spellEnd"/>
            <w:r w:rsidRPr="00D56C98">
              <w:rPr>
                <w:color w:val="auto"/>
                <w:sz w:val="22"/>
                <w:szCs w:val="24"/>
              </w:rPr>
              <w:t xml:space="preserve"> хозяйства – ВЛ-</w:t>
            </w:r>
            <w:r>
              <w:rPr>
                <w:color w:val="auto"/>
                <w:sz w:val="22"/>
                <w:szCs w:val="24"/>
              </w:rPr>
              <w:t>35</w:t>
            </w:r>
            <w:r w:rsidRPr="00D56C98">
              <w:rPr>
                <w:color w:val="auto"/>
                <w:sz w:val="22"/>
                <w:szCs w:val="24"/>
              </w:rPr>
              <w:t xml:space="preserve"> кВ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98" w:rsidRPr="00D56C98" w:rsidRDefault="00D56C98" w:rsidP="00D56C98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15</w:t>
            </w:r>
          </w:p>
        </w:tc>
      </w:tr>
      <w:tr w:rsidR="00D56C98" w:rsidRPr="00D56C98" w:rsidTr="00ED680F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D56C98" w:rsidRPr="00D56C98" w:rsidRDefault="00D56C98" w:rsidP="00D56C98">
            <w:pPr>
              <w:pStyle w:val="afe"/>
              <w:jc w:val="center"/>
              <w:rPr>
                <w:rStyle w:val="af3"/>
                <w:b w:val="0"/>
                <w:color w:val="auto"/>
                <w:sz w:val="22"/>
                <w:szCs w:val="24"/>
              </w:rPr>
            </w:pPr>
            <w:r w:rsidRPr="00D56C98">
              <w:rPr>
                <w:rStyle w:val="af3"/>
                <w:b w:val="0"/>
                <w:color w:val="auto"/>
                <w:sz w:val="22"/>
                <w:szCs w:val="24"/>
              </w:rPr>
              <w:t>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56C98" w:rsidRPr="00D56C98" w:rsidRDefault="00D56C98" w:rsidP="00D56C98">
            <w:pPr>
              <w:pStyle w:val="afe"/>
              <w:jc w:val="left"/>
              <w:rPr>
                <w:color w:val="auto"/>
                <w:sz w:val="22"/>
                <w:szCs w:val="24"/>
              </w:rPr>
            </w:pPr>
            <w:r w:rsidRPr="00D56C98">
              <w:rPr>
                <w:color w:val="auto"/>
                <w:sz w:val="22"/>
                <w:szCs w:val="24"/>
              </w:rPr>
              <w:t xml:space="preserve">Охранная зона объектов </w:t>
            </w:r>
            <w:proofErr w:type="spellStart"/>
            <w:r w:rsidRPr="00D56C98">
              <w:rPr>
                <w:color w:val="auto"/>
                <w:sz w:val="22"/>
                <w:szCs w:val="24"/>
              </w:rPr>
              <w:t>электросетевого</w:t>
            </w:r>
            <w:proofErr w:type="spellEnd"/>
            <w:r w:rsidRPr="00D56C98">
              <w:rPr>
                <w:color w:val="auto"/>
                <w:sz w:val="22"/>
                <w:szCs w:val="24"/>
              </w:rPr>
              <w:t xml:space="preserve"> хозяйства – ВЛ-1-20кВ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98" w:rsidRPr="00D56C98" w:rsidRDefault="00D56C98" w:rsidP="00D56C98">
            <w:pPr>
              <w:jc w:val="center"/>
              <w:rPr>
                <w:bCs/>
                <w:sz w:val="22"/>
                <w:szCs w:val="24"/>
              </w:rPr>
            </w:pPr>
            <w:r w:rsidRPr="00D56C98">
              <w:rPr>
                <w:bCs/>
                <w:sz w:val="22"/>
                <w:szCs w:val="24"/>
              </w:rPr>
              <w:t>10</w:t>
            </w:r>
          </w:p>
        </w:tc>
      </w:tr>
      <w:tr w:rsidR="00D56C98" w:rsidRPr="00D56C98" w:rsidTr="00DC4E8C">
        <w:trPr>
          <w:trHeight w:val="262"/>
        </w:trPr>
        <w:tc>
          <w:tcPr>
            <w:tcW w:w="993" w:type="dxa"/>
            <w:shd w:val="clear" w:color="auto" w:fill="auto"/>
            <w:vAlign w:val="center"/>
          </w:tcPr>
          <w:p w:rsidR="00D56C98" w:rsidRPr="00D56C98" w:rsidRDefault="00D56C98" w:rsidP="00D56C98">
            <w:pPr>
              <w:pStyle w:val="afe"/>
              <w:jc w:val="center"/>
              <w:rPr>
                <w:rStyle w:val="af3"/>
                <w:b w:val="0"/>
                <w:color w:val="auto"/>
                <w:sz w:val="22"/>
                <w:szCs w:val="24"/>
              </w:rPr>
            </w:pPr>
            <w:r>
              <w:rPr>
                <w:rStyle w:val="af3"/>
                <w:b w:val="0"/>
                <w:color w:val="auto"/>
                <w:sz w:val="22"/>
                <w:szCs w:val="24"/>
              </w:rPr>
              <w:t>6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56C98" w:rsidRPr="00D56C98" w:rsidRDefault="00D56C98" w:rsidP="00D56C98">
            <w:pPr>
              <w:pStyle w:val="afe"/>
              <w:jc w:val="left"/>
              <w:rPr>
                <w:color w:val="auto"/>
                <w:sz w:val="22"/>
                <w:szCs w:val="24"/>
              </w:rPr>
            </w:pPr>
            <w:r w:rsidRPr="00D56C98">
              <w:rPr>
                <w:color w:val="auto"/>
                <w:sz w:val="22"/>
                <w:szCs w:val="24"/>
              </w:rPr>
              <w:t xml:space="preserve">Охранная зона объектов </w:t>
            </w:r>
            <w:proofErr w:type="spellStart"/>
            <w:r w:rsidRPr="00D56C98">
              <w:rPr>
                <w:color w:val="auto"/>
                <w:sz w:val="22"/>
                <w:szCs w:val="24"/>
              </w:rPr>
              <w:t>электросетевого</w:t>
            </w:r>
            <w:proofErr w:type="spellEnd"/>
            <w:r w:rsidRPr="00D56C98">
              <w:rPr>
                <w:color w:val="auto"/>
                <w:sz w:val="22"/>
                <w:szCs w:val="24"/>
              </w:rPr>
              <w:t xml:space="preserve"> хозяйства – </w:t>
            </w:r>
            <w:proofErr w:type="spellStart"/>
            <w:r w:rsidRPr="00D56C98">
              <w:rPr>
                <w:color w:val="auto"/>
                <w:sz w:val="22"/>
                <w:szCs w:val="24"/>
              </w:rPr>
              <w:t>ВЛ-до</w:t>
            </w:r>
            <w:proofErr w:type="spellEnd"/>
            <w:r w:rsidRPr="00D56C98">
              <w:rPr>
                <w:color w:val="auto"/>
                <w:sz w:val="22"/>
                <w:szCs w:val="24"/>
              </w:rPr>
              <w:t xml:space="preserve"> 1кВ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98" w:rsidRPr="00D56C98" w:rsidRDefault="00D56C98" w:rsidP="00D56C98">
            <w:pPr>
              <w:jc w:val="center"/>
              <w:rPr>
                <w:bCs/>
                <w:sz w:val="22"/>
                <w:szCs w:val="24"/>
              </w:rPr>
            </w:pPr>
            <w:r w:rsidRPr="00D56C98">
              <w:rPr>
                <w:bCs/>
                <w:sz w:val="22"/>
                <w:szCs w:val="24"/>
              </w:rPr>
              <w:t>2</w:t>
            </w:r>
          </w:p>
        </w:tc>
      </w:tr>
    </w:tbl>
    <w:p w:rsidR="00BF26B8" w:rsidRPr="00D56C98" w:rsidRDefault="00DC4E8C" w:rsidP="00DC4E8C">
      <w:pPr>
        <w:spacing w:before="120" w:after="120"/>
        <w:ind w:firstLine="567"/>
        <w:jc w:val="center"/>
        <w:rPr>
          <w:b/>
          <w:sz w:val="24"/>
          <w:szCs w:val="28"/>
        </w:rPr>
      </w:pPr>
      <w:r w:rsidRPr="00D56C98">
        <w:rPr>
          <w:b/>
          <w:sz w:val="24"/>
          <w:szCs w:val="28"/>
        </w:rPr>
        <w:t>О</w:t>
      </w:r>
      <w:r w:rsidR="00BF26B8" w:rsidRPr="00D56C98">
        <w:rPr>
          <w:b/>
          <w:sz w:val="24"/>
          <w:szCs w:val="28"/>
        </w:rPr>
        <w:t>хранн</w:t>
      </w:r>
      <w:r w:rsidRPr="00D56C98">
        <w:rPr>
          <w:b/>
          <w:sz w:val="24"/>
          <w:szCs w:val="28"/>
        </w:rPr>
        <w:t>ые</w:t>
      </w:r>
      <w:r w:rsidR="00BF26B8" w:rsidRPr="00D56C98">
        <w:rPr>
          <w:b/>
          <w:sz w:val="24"/>
          <w:szCs w:val="28"/>
        </w:rPr>
        <w:t xml:space="preserve"> зон</w:t>
      </w:r>
      <w:r w:rsidRPr="00D56C98">
        <w:rPr>
          <w:b/>
          <w:sz w:val="24"/>
          <w:szCs w:val="28"/>
        </w:rPr>
        <w:t>ы</w:t>
      </w:r>
      <w:r w:rsidR="00BF26B8" w:rsidRPr="00D56C98">
        <w:rPr>
          <w:b/>
          <w:sz w:val="24"/>
          <w:szCs w:val="28"/>
        </w:rPr>
        <w:t xml:space="preserve"> объектов </w:t>
      </w:r>
      <w:proofErr w:type="spellStart"/>
      <w:r w:rsidR="00BF26B8" w:rsidRPr="00D56C98">
        <w:rPr>
          <w:b/>
          <w:sz w:val="24"/>
          <w:szCs w:val="28"/>
        </w:rPr>
        <w:t>электросетевого</w:t>
      </w:r>
      <w:proofErr w:type="spellEnd"/>
      <w:r w:rsidR="00BF26B8" w:rsidRPr="00D56C98">
        <w:rPr>
          <w:b/>
          <w:sz w:val="24"/>
          <w:szCs w:val="28"/>
        </w:rPr>
        <w:t xml:space="preserve"> хозяйства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 xml:space="preserve">Охранные зоны объектов </w:t>
      </w:r>
      <w:proofErr w:type="spellStart"/>
      <w:r w:rsidRPr="00D56C98">
        <w:rPr>
          <w:spacing w:val="4"/>
          <w:sz w:val="24"/>
          <w:szCs w:val="24"/>
        </w:rPr>
        <w:t>электросетевого</w:t>
      </w:r>
      <w:proofErr w:type="spellEnd"/>
      <w:r w:rsidRPr="00D56C98">
        <w:rPr>
          <w:spacing w:val="4"/>
          <w:sz w:val="24"/>
          <w:szCs w:val="24"/>
        </w:rPr>
        <w:t xml:space="preserve"> хозяйства устанавливаются в соответствии с Постановление Правительства Российской Федерации от 24 февраля 2009 г. № 160 «О п</w:t>
      </w:r>
      <w:r w:rsidRPr="00D56C98">
        <w:rPr>
          <w:spacing w:val="4"/>
          <w:sz w:val="24"/>
          <w:szCs w:val="24"/>
        </w:rPr>
        <w:t>о</w:t>
      </w:r>
      <w:r w:rsidRPr="00D56C98">
        <w:rPr>
          <w:spacing w:val="4"/>
          <w:sz w:val="24"/>
          <w:szCs w:val="24"/>
        </w:rPr>
        <w:t xml:space="preserve">рядке установления охранных зон объектов </w:t>
      </w:r>
      <w:proofErr w:type="spellStart"/>
      <w:r w:rsidRPr="00D56C98">
        <w:rPr>
          <w:spacing w:val="4"/>
          <w:sz w:val="24"/>
          <w:szCs w:val="24"/>
        </w:rPr>
        <w:t>электросетевого</w:t>
      </w:r>
      <w:proofErr w:type="spellEnd"/>
      <w:r w:rsidRPr="00D56C98">
        <w:rPr>
          <w:spacing w:val="4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 xml:space="preserve">В границах охранных зон объектов </w:t>
      </w:r>
      <w:proofErr w:type="spellStart"/>
      <w:r w:rsidRPr="00D56C98">
        <w:rPr>
          <w:spacing w:val="4"/>
          <w:sz w:val="24"/>
          <w:szCs w:val="24"/>
        </w:rPr>
        <w:t>электросетевого</w:t>
      </w:r>
      <w:proofErr w:type="spellEnd"/>
      <w:r w:rsidRPr="00D56C98">
        <w:rPr>
          <w:spacing w:val="4"/>
          <w:sz w:val="24"/>
          <w:szCs w:val="24"/>
        </w:rPr>
        <w:t xml:space="preserve"> хозяйства на территории участка не допускается: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 размещать любые объекты и предметы (материалы) созданных в соответствии с тр</w:t>
      </w:r>
      <w:r w:rsidRPr="00D56C98">
        <w:rPr>
          <w:spacing w:val="4"/>
          <w:sz w:val="24"/>
          <w:szCs w:val="24"/>
        </w:rPr>
        <w:t>е</w:t>
      </w:r>
      <w:r w:rsidRPr="00D56C98">
        <w:rPr>
          <w:spacing w:val="4"/>
          <w:sz w:val="24"/>
          <w:szCs w:val="24"/>
        </w:rPr>
        <w:t>бованиями нормативно-технических документов проходов и подъездов для доступа к объе</w:t>
      </w:r>
      <w:r w:rsidRPr="00D56C98">
        <w:rPr>
          <w:spacing w:val="4"/>
          <w:sz w:val="24"/>
          <w:szCs w:val="24"/>
        </w:rPr>
        <w:t>к</w:t>
      </w:r>
      <w:r w:rsidRPr="00D56C98">
        <w:rPr>
          <w:spacing w:val="4"/>
          <w:sz w:val="24"/>
          <w:szCs w:val="24"/>
        </w:rPr>
        <w:t xml:space="preserve">там </w:t>
      </w:r>
      <w:proofErr w:type="spellStart"/>
      <w:r w:rsidRPr="00D56C98">
        <w:rPr>
          <w:spacing w:val="4"/>
          <w:sz w:val="24"/>
          <w:szCs w:val="24"/>
        </w:rPr>
        <w:t>электросетевого</w:t>
      </w:r>
      <w:proofErr w:type="spellEnd"/>
      <w:r w:rsidRPr="00D56C98">
        <w:rPr>
          <w:spacing w:val="4"/>
          <w:sz w:val="24"/>
          <w:szCs w:val="24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D56C98">
        <w:rPr>
          <w:spacing w:val="4"/>
          <w:sz w:val="24"/>
          <w:szCs w:val="24"/>
        </w:rPr>
        <w:t>электросетевого</w:t>
      </w:r>
      <w:proofErr w:type="spellEnd"/>
      <w:r w:rsidRPr="00D56C98">
        <w:rPr>
          <w:spacing w:val="4"/>
          <w:sz w:val="24"/>
          <w:szCs w:val="24"/>
        </w:rPr>
        <w:t xml:space="preserve"> хозяйства, без создания необходимых для такого доступа проходов и подъездов;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 размещать свалки;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</w:t>
      </w:r>
      <w:r w:rsidRPr="00D56C98">
        <w:rPr>
          <w:spacing w:val="4"/>
          <w:sz w:val="24"/>
          <w:szCs w:val="24"/>
        </w:rPr>
        <w:t>е</w:t>
      </w:r>
      <w:r w:rsidRPr="00D56C98">
        <w:rPr>
          <w:spacing w:val="4"/>
          <w:sz w:val="24"/>
          <w:szCs w:val="24"/>
        </w:rPr>
        <w:t>риалов (в охранных зонах подземных кабельных линий электропередачи);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-складировать или размещать хранилища любых, в том числе горюч</w:t>
      </w:r>
      <w:proofErr w:type="gramStart"/>
      <w:r w:rsidRPr="00D56C98">
        <w:rPr>
          <w:spacing w:val="4"/>
          <w:sz w:val="24"/>
          <w:szCs w:val="24"/>
        </w:rPr>
        <w:t>е-</w:t>
      </w:r>
      <w:proofErr w:type="gramEnd"/>
      <w:r w:rsidRPr="00D56C98">
        <w:rPr>
          <w:spacing w:val="4"/>
          <w:sz w:val="24"/>
          <w:szCs w:val="24"/>
        </w:rPr>
        <w:t xml:space="preserve"> смазочных, м</w:t>
      </w:r>
      <w:r w:rsidRPr="00D56C98">
        <w:rPr>
          <w:spacing w:val="4"/>
          <w:sz w:val="24"/>
          <w:szCs w:val="24"/>
        </w:rPr>
        <w:t>а</w:t>
      </w:r>
      <w:r w:rsidRPr="00D56C98">
        <w:rPr>
          <w:spacing w:val="4"/>
          <w:sz w:val="24"/>
          <w:szCs w:val="24"/>
        </w:rPr>
        <w:t>териалов;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 размещать детские и спортивные площадки, стадионы, рынки, торговые точки, пол</w:t>
      </w:r>
      <w:r w:rsidRPr="00D56C98">
        <w:rPr>
          <w:spacing w:val="4"/>
          <w:sz w:val="24"/>
          <w:szCs w:val="24"/>
        </w:rPr>
        <w:t>е</w:t>
      </w:r>
      <w:r w:rsidRPr="00D56C98">
        <w:rPr>
          <w:spacing w:val="4"/>
          <w:sz w:val="24"/>
          <w:szCs w:val="24"/>
        </w:rPr>
        <w:t>вые станы, загоны для скота, гаражи и стоянки всех видов машин и механизмов, за искл</w:t>
      </w:r>
      <w:r w:rsidRPr="00D56C98">
        <w:rPr>
          <w:spacing w:val="4"/>
          <w:sz w:val="24"/>
          <w:szCs w:val="24"/>
        </w:rPr>
        <w:t>ю</w:t>
      </w:r>
      <w:r w:rsidRPr="00D56C98">
        <w:rPr>
          <w:spacing w:val="4"/>
          <w:sz w:val="24"/>
          <w:szCs w:val="24"/>
        </w:rPr>
        <w:t>чением гаражей-стоянок автомобилей, принадлежащих физическим лицам, проводить л</w:t>
      </w:r>
      <w:r w:rsidRPr="00D56C98">
        <w:rPr>
          <w:spacing w:val="4"/>
          <w:sz w:val="24"/>
          <w:szCs w:val="24"/>
        </w:rPr>
        <w:t>ю</w:t>
      </w:r>
      <w:r w:rsidRPr="00D56C98">
        <w:rPr>
          <w:spacing w:val="4"/>
          <w:sz w:val="24"/>
          <w:szCs w:val="24"/>
        </w:rPr>
        <w:t>бые мероприятия, связанные с большим скоплением людей, не занятых выполнением ра</w:t>
      </w:r>
      <w:r w:rsidRPr="00D56C98">
        <w:rPr>
          <w:spacing w:val="4"/>
          <w:sz w:val="24"/>
          <w:szCs w:val="24"/>
        </w:rPr>
        <w:t>з</w:t>
      </w:r>
      <w:r w:rsidRPr="00D56C98">
        <w:rPr>
          <w:spacing w:val="4"/>
          <w:sz w:val="24"/>
          <w:szCs w:val="24"/>
        </w:rPr>
        <w:t>решенных в установленном порядке работ;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-использовать (запускать) любые летательные аппараты.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Допускается (при письменном решении о согласовании сетевых организаций):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 строительство, капитальный ремонт, реконструкция или снос зданий и сооружений;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lastRenderedPageBreak/>
        <w:t>- горные, взрывные, мелиоративные работы, в том числе связанные с временным зат</w:t>
      </w:r>
      <w:r w:rsidRPr="00D56C98">
        <w:rPr>
          <w:spacing w:val="4"/>
          <w:sz w:val="24"/>
          <w:szCs w:val="24"/>
        </w:rPr>
        <w:t>о</w:t>
      </w:r>
      <w:r w:rsidRPr="00D56C98">
        <w:rPr>
          <w:spacing w:val="4"/>
          <w:sz w:val="24"/>
          <w:szCs w:val="24"/>
        </w:rPr>
        <w:t>плением земель;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 посадка и вырубка деревьев и кустарников;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 землечерпальные и погрузочно-разгрузочные работы,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 проезд машин и механизмов, имеющих общую высоту с грузом или без груза от п</w:t>
      </w:r>
      <w:r w:rsidRPr="00D56C98">
        <w:rPr>
          <w:spacing w:val="4"/>
          <w:sz w:val="24"/>
          <w:szCs w:val="24"/>
        </w:rPr>
        <w:t>о</w:t>
      </w:r>
      <w:r w:rsidRPr="00D56C98">
        <w:rPr>
          <w:spacing w:val="4"/>
          <w:sz w:val="24"/>
          <w:szCs w:val="24"/>
        </w:rPr>
        <w:t>верхности дороги более 4,5 метра (в охранных зонах воздушных линий электропередачи);</w:t>
      </w:r>
    </w:p>
    <w:p w:rsidR="00BF26B8" w:rsidRPr="00D56C98" w:rsidRDefault="00BF26B8" w:rsidP="00A11FB4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 земляные работы на глубине более 0,3 метра (на вспахиваемых землях на глубине б</w:t>
      </w:r>
      <w:r w:rsidRPr="00D56C98">
        <w:rPr>
          <w:spacing w:val="4"/>
          <w:sz w:val="24"/>
          <w:szCs w:val="24"/>
        </w:rPr>
        <w:t>о</w:t>
      </w:r>
      <w:r w:rsidRPr="00D56C98">
        <w:rPr>
          <w:spacing w:val="4"/>
          <w:sz w:val="24"/>
          <w:szCs w:val="24"/>
        </w:rPr>
        <w:t>лее 0,45 метра), а также планировка грунта (в охранных зонах подземных кабельных линий электропередачи);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proofErr w:type="gramStart"/>
      <w:r w:rsidRPr="00D56C98">
        <w:rPr>
          <w:spacing w:val="4"/>
          <w:sz w:val="24"/>
          <w:szCs w:val="24"/>
        </w:rPr>
        <w:t>- при совпадении (пересечении) охранной зоны с полосой отвода и (или) охранной з</w:t>
      </w:r>
      <w:r w:rsidRPr="00D56C98">
        <w:rPr>
          <w:spacing w:val="4"/>
          <w:sz w:val="24"/>
          <w:szCs w:val="24"/>
        </w:rPr>
        <w:t>о</w:t>
      </w:r>
      <w:r w:rsidRPr="00D56C98">
        <w:rPr>
          <w:spacing w:val="4"/>
          <w:sz w:val="24"/>
          <w:szCs w:val="24"/>
        </w:rPr>
        <w:t>ной железных дорог, полосой отвода и (или) придорожной полосой автомобильных дорог, охранными зонами трубопроводов, линий связи и других объектов проведение работ, св</w:t>
      </w:r>
      <w:r w:rsidRPr="00D56C98">
        <w:rPr>
          <w:spacing w:val="4"/>
          <w:sz w:val="24"/>
          <w:szCs w:val="24"/>
        </w:rPr>
        <w:t>я</w:t>
      </w:r>
      <w:r w:rsidRPr="00D56C98">
        <w:rPr>
          <w:spacing w:val="4"/>
          <w:sz w:val="24"/>
          <w:szCs w:val="24"/>
        </w:rPr>
        <w:t>занных с эксплуатацией этих объектов, на совпадающих участках территорий осуществляе</w:t>
      </w:r>
      <w:r w:rsidRPr="00D56C98">
        <w:rPr>
          <w:spacing w:val="4"/>
          <w:sz w:val="24"/>
          <w:szCs w:val="24"/>
        </w:rPr>
        <w:t>т</w:t>
      </w:r>
      <w:r w:rsidRPr="00D56C98">
        <w:rPr>
          <w:spacing w:val="4"/>
          <w:sz w:val="24"/>
          <w:szCs w:val="24"/>
        </w:rPr>
        <w:t>ся заинтересованными лицами по согласованию в соответствии с законодательством Ро</w:t>
      </w:r>
      <w:r w:rsidRPr="00D56C98">
        <w:rPr>
          <w:spacing w:val="4"/>
          <w:sz w:val="24"/>
          <w:szCs w:val="24"/>
        </w:rPr>
        <w:t>с</w:t>
      </w:r>
      <w:r w:rsidRPr="00D56C98">
        <w:rPr>
          <w:spacing w:val="4"/>
          <w:sz w:val="24"/>
          <w:szCs w:val="24"/>
        </w:rPr>
        <w:t>сийской Федерации, регламентирующим порядок установления и использования охранных зон, придорожных</w:t>
      </w:r>
      <w:proofErr w:type="gramEnd"/>
      <w:r w:rsidRPr="00D56C98">
        <w:rPr>
          <w:spacing w:val="4"/>
          <w:sz w:val="24"/>
          <w:szCs w:val="24"/>
        </w:rPr>
        <w:t xml:space="preserve"> зон, полос отвода соответствующих объектов с обязательным заключен</w:t>
      </w:r>
      <w:r w:rsidRPr="00D56C98">
        <w:rPr>
          <w:spacing w:val="4"/>
          <w:sz w:val="24"/>
          <w:szCs w:val="24"/>
        </w:rPr>
        <w:t>и</w:t>
      </w:r>
      <w:r w:rsidRPr="00D56C98">
        <w:rPr>
          <w:spacing w:val="4"/>
          <w:sz w:val="24"/>
          <w:szCs w:val="24"/>
        </w:rPr>
        <w:t>ем соглашения о взаимодействии в случае возникновения аварии;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 xml:space="preserve">- доступ к объектам </w:t>
      </w:r>
      <w:proofErr w:type="spellStart"/>
      <w:r w:rsidRPr="00D56C98">
        <w:rPr>
          <w:spacing w:val="4"/>
          <w:sz w:val="24"/>
          <w:szCs w:val="24"/>
        </w:rPr>
        <w:t>электросетевого</w:t>
      </w:r>
      <w:proofErr w:type="spellEnd"/>
      <w:r w:rsidRPr="00D56C98">
        <w:rPr>
          <w:spacing w:val="4"/>
          <w:sz w:val="24"/>
          <w:szCs w:val="24"/>
        </w:rPr>
        <w:t xml:space="preserve"> хозяйства для их эксплуатации и плановых (ре</w:t>
      </w:r>
      <w:r w:rsidRPr="00D56C98">
        <w:rPr>
          <w:spacing w:val="4"/>
          <w:sz w:val="24"/>
          <w:szCs w:val="24"/>
        </w:rPr>
        <w:t>г</w:t>
      </w:r>
      <w:r w:rsidRPr="00D56C98">
        <w:rPr>
          <w:spacing w:val="4"/>
          <w:sz w:val="24"/>
          <w:szCs w:val="24"/>
        </w:rPr>
        <w:t>ламентных) работ (с предварительным уведомлением собственников земельных участков);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 проведение работ по предотвращению или ликвидации аварий, а также их последс</w:t>
      </w:r>
      <w:r w:rsidRPr="00D56C98">
        <w:rPr>
          <w:spacing w:val="4"/>
          <w:sz w:val="24"/>
          <w:szCs w:val="24"/>
        </w:rPr>
        <w:t>т</w:t>
      </w:r>
      <w:r w:rsidRPr="00D56C98">
        <w:rPr>
          <w:spacing w:val="4"/>
          <w:sz w:val="24"/>
          <w:szCs w:val="24"/>
        </w:rPr>
        <w:t xml:space="preserve">вий на объектах </w:t>
      </w:r>
      <w:proofErr w:type="spellStart"/>
      <w:r w:rsidRPr="00D56C98">
        <w:rPr>
          <w:spacing w:val="4"/>
          <w:sz w:val="24"/>
          <w:szCs w:val="24"/>
        </w:rPr>
        <w:t>электросетевого</w:t>
      </w:r>
      <w:proofErr w:type="spellEnd"/>
      <w:r w:rsidRPr="00D56C98">
        <w:rPr>
          <w:spacing w:val="4"/>
          <w:sz w:val="24"/>
          <w:szCs w:val="24"/>
        </w:rPr>
        <w:t xml:space="preserve"> хозяйства;</w:t>
      </w:r>
    </w:p>
    <w:p w:rsidR="00BF26B8" w:rsidRPr="00D56C98" w:rsidRDefault="00BF26B8" w:rsidP="00BF26B8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D56C98">
        <w:rPr>
          <w:spacing w:val="4"/>
          <w:sz w:val="24"/>
          <w:szCs w:val="24"/>
        </w:rPr>
        <w:t>- обязательная вырубка и опиловка деревьев и кустарников в пределах минимально д</w:t>
      </w:r>
      <w:r w:rsidRPr="00D56C98">
        <w:rPr>
          <w:spacing w:val="4"/>
          <w:sz w:val="24"/>
          <w:szCs w:val="24"/>
        </w:rPr>
        <w:t>о</w:t>
      </w:r>
      <w:r w:rsidRPr="00D56C98">
        <w:rPr>
          <w:spacing w:val="4"/>
          <w:sz w:val="24"/>
          <w:szCs w:val="24"/>
        </w:rPr>
        <w:t>пустимых расстояний до их крон, а также вырубка деревьев, угрожающих падением (осущ</w:t>
      </w:r>
      <w:r w:rsidRPr="00D56C98">
        <w:rPr>
          <w:spacing w:val="4"/>
          <w:sz w:val="24"/>
          <w:szCs w:val="24"/>
        </w:rPr>
        <w:t>е</w:t>
      </w:r>
      <w:r w:rsidRPr="00D56C98">
        <w:rPr>
          <w:spacing w:val="4"/>
          <w:sz w:val="24"/>
          <w:szCs w:val="24"/>
        </w:rPr>
        <w:t>ствляется сетевой организацией).</w:t>
      </w:r>
    </w:p>
    <w:p w:rsidR="00377CBE" w:rsidRDefault="00377CBE" w:rsidP="00377CBE">
      <w:pPr>
        <w:spacing w:before="120" w:after="120"/>
        <w:jc w:val="center"/>
        <w:rPr>
          <w:b/>
          <w:sz w:val="24"/>
          <w:szCs w:val="24"/>
        </w:rPr>
      </w:pPr>
      <w:r w:rsidRPr="00D56C98">
        <w:rPr>
          <w:b/>
          <w:sz w:val="24"/>
          <w:szCs w:val="24"/>
        </w:rPr>
        <w:t>2.</w:t>
      </w:r>
      <w:r w:rsidR="00803D21">
        <w:rPr>
          <w:b/>
          <w:sz w:val="24"/>
          <w:szCs w:val="24"/>
        </w:rPr>
        <w:t>7</w:t>
      </w:r>
      <w:r w:rsidRPr="00D56C9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D56C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Осо</w:t>
      </w:r>
      <w:r w:rsidR="002E030A">
        <w:rPr>
          <w:b/>
          <w:sz w:val="24"/>
          <w:szCs w:val="24"/>
        </w:rPr>
        <w:t>бо охраняемые природные территории</w:t>
      </w:r>
    </w:p>
    <w:p w:rsidR="002E030A" w:rsidRPr="002E030A" w:rsidRDefault="002E030A" w:rsidP="002E030A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2E030A">
        <w:rPr>
          <w:spacing w:val="4"/>
          <w:sz w:val="24"/>
          <w:szCs w:val="24"/>
        </w:rPr>
        <w:t>На территории Чалнинского сельского поселения расположены следующие особо о</w:t>
      </w:r>
      <w:r w:rsidRPr="002E030A">
        <w:rPr>
          <w:spacing w:val="4"/>
          <w:sz w:val="24"/>
          <w:szCs w:val="24"/>
        </w:rPr>
        <w:t>х</w:t>
      </w:r>
      <w:r w:rsidRPr="002E030A">
        <w:rPr>
          <w:spacing w:val="4"/>
          <w:sz w:val="24"/>
          <w:szCs w:val="24"/>
        </w:rPr>
        <w:t>раняемые природные территории:</w:t>
      </w:r>
    </w:p>
    <w:p w:rsidR="00216BEE" w:rsidRPr="002E030A" w:rsidRDefault="002E030A" w:rsidP="00216BEE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2E030A">
        <w:rPr>
          <w:b/>
          <w:bCs/>
          <w:spacing w:val="4"/>
          <w:sz w:val="24"/>
          <w:szCs w:val="24"/>
        </w:rPr>
        <w:t xml:space="preserve">-  </w:t>
      </w:r>
      <w:r w:rsidR="00216BEE" w:rsidRPr="00C25BFC">
        <w:rPr>
          <w:b/>
          <w:bCs/>
          <w:spacing w:val="4"/>
          <w:sz w:val="24"/>
          <w:szCs w:val="24"/>
        </w:rPr>
        <w:t xml:space="preserve">Памятник природы регионального значения </w:t>
      </w:r>
      <w:r w:rsidR="00216BEE">
        <w:rPr>
          <w:b/>
          <w:bCs/>
          <w:spacing w:val="4"/>
          <w:sz w:val="24"/>
          <w:szCs w:val="24"/>
        </w:rPr>
        <w:t>«</w:t>
      </w:r>
      <w:proofErr w:type="spellStart"/>
      <w:r w:rsidR="00216BEE" w:rsidRPr="00C25BFC">
        <w:rPr>
          <w:b/>
          <w:bCs/>
          <w:spacing w:val="4"/>
          <w:sz w:val="24"/>
          <w:szCs w:val="24"/>
        </w:rPr>
        <w:t>Урозеро</w:t>
      </w:r>
      <w:proofErr w:type="spellEnd"/>
      <w:r w:rsidR="00216BEE">
        <w:rPr>
          <w:b/>
          <w:bCs/>
          <w:spacing w:val="4"/>
          <w:sz w:val="24"/>
          <w:szCs w:val="24"/>
        </w:rPr>
        <w:t>»</w:t>
      </w:r>
    </w:p>
    <w:p w:rsidR="002E030A" w:rsidRDefault="002E030A" w:rsidP="002E030A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proofErr w:type="gramStart"/>
      <w:r w:rsidRPr="002E030A">
        <w:rPr>
          <w:spacing w:val="4"/>
          <w:sz w:val="24"/>
          <w:szCs w:val="24"/>
        </w:rPr>
        <w:t>(</w:t>
      </w:r>
      <w:proofErr w:type="spellStart"/>
      <w:r w:rsidRPr="002E030A">
        <w:rPr>
          <w:spacing w:val="4"/>
          <w:sz w:val="24"/>
          <w:szCs w:val="24"/>
        </w:rPr>
        <w:t>Виданское</w:t>
      </w:r>
      <w:proofErr w:type="spellEnd"/>
      <w:r w:rsidRPr="002E030A">
        <w:rPr>
          <w:spacing w:val="4"/>
          <w:sz w:val="24"/>
          <w:szCs w:val="24"/>
        </w:rPr>
        <w:t xml:space="preserve"> лесничество, кв.49 Акватория озера находится на территории </w:t>
      </w:r>
      <w:proofErr w:type="spellStart"/>
      <w:r w:rsidRPr="002E030A">
        <w:rPr>
          <w:spacing w:val="4"/>
          <w:sz w:val="24"/>
          <w:szCs w:val="24"/>
        </w:rPr>
        <w:t>Прионежск</w:t>
      </w:r>
      <w:r w:rsidRPr="002E030A">
        <w:rPr>
          <w:spacing w:val="4"/>
          <w:sz w:val="24"/>
          <w:szCs w:val="24"/>
        </w:rPr>
        <w:t>о</w:t>
      </w:r>
      <w:r w:rsidRPr="002E030A">
        <w:rPr>
          <w:spacing w:val="4"/>
          <w:sz w:val="24"/>
          <w:szCs w:val="24"/>
        </w:rPr>
        <w:t>го</w:t>
      </w:r>
      <w:proofErr w:type="spellEnd"/>
      <w:r w:rsidRPr="002E030A">
        <w:rPr>
          <w:spacing w:val="4"/>
          <w:sz w:val="24"/>
          <w:szCs w:val="24"/>
        </w:rPr>
        <w:t xml:space="preserve"> центрального лесничества</w:t>
      </w:r>
      <w:r>
        <w:rPr>
          <w:spacing w:val="4"/>
          <w:sz w:val="24"/>
          <w:szCs w:val="24"/>
        </w:rPr>
        <w:t xml:space="preserve">;  площадь объекта - </w:t>
      </w:r>
      <w:r w:rsidRPr="002E030A">
        <w:rPr>
          <w:spacing w:val="4"/>
          <w:sz w:val="24"/>
          <w:szCs w:val="24"/>
        </w:rPr>
        <w:t>2301,0</w:t>
      </w:r>
      <w:r>
        <w:rPr>
          <w:spacing w:val="4"/>
          <w:sz w:val="24"/>
          <w:szCs w:val="24"/>
        </w:rPr>
        <w:t xml:space="preserve"> га </w:t>
      </w:r>
      <w:r w:rsidRPr="002E030A">
        <w:rPr>
          <w:spacing w:val="4"/>
          <w:sz w:val="24"/>
          <w:szCs w:val="24"/>
        </w:rPr>
        <w:t>(в т.ч.</w:t>
      </w:r>
      <w:r>
        <w:rPr>
          <w:spacing w:val="4"/>
          <w:sz w:val="24"/>
          <w:szCs w:val="24"/>
        </w:rPr>
        <w:t xml:space="preserve"> </w:t>
      </w:r>
      <w:r w:rsidRPr="002E030A">
        <w:rPr>
          <w:spacing w:val="4"/>
          <w:sz w:val="24"/>
          <w:szCs w:val="24"/>
        </w:rPr>
        <w:t>1440,0 озеро)</w:t>
      </w:r>
      <w:r>
        <w:rPr>
          <w:spacing w:val="4"/>
          <w:sz w:val="24"/>
          <w:szCs w:val="24"/>
        </w:rPr>
        <w:t xml:space="preserve">, утвержден  </w:t>
      </w:r>
      <w:r w:rsidRPr="002E030A">
        <w:rPr>
          <w:spacing w:val="4"/>
          <w:sz w:val="24"/>
          <w:szCs w:val="24"/>
        </w:rPr>
        <w:t>Постановление</w:t>
      </w:r>
      <w:r>
        <w:rPr>
          <w:spacing w:val="4"/>
          <w:sz w:val="24"/>
          <w:szCs w:val="24"/>
        </w:rPr>
        <w:t>м</w:t>
      </w:r>
      <w:r w:rsidRPr="002E030A">
        <w:rPr>
          <w:spacing w:val="4"/>
          <w:sz w:val="24"/>
          <w:szCs w:val="24"/>
        </w:rPr>
        <w:t xml:space="preserve"> Председателя Правительства РК</w:t>
      </w:r>
      <w:r>
        <w:rPr>
          <w:spacing w:val="4"/>
          <w:sz w:val="24"/>
          <w:szCs w:val="24"/>
        </w:rPr>
        <w:t xml:space="preserve"> </w:t>
      </w:r>
      <w:r w:rsidRPr="002E030A">
        <w:rPr>
          <w:spacing w:val="4"/>
          <w:sz w:val="24"/>
          <w:szCs w:val="24"/>
        </w:rPr>
        <w:t>от 29.12.1997</w:t>
      </w:r>
      <w:r w:rsidR="00BE7649">
        <w:rPr>
          <w:spacing w:val="4"/>
          <w:sz w:val="24"/>
          <w:szCs w:val="24"/>
        </w:rPr>
        <w:t>г</w:t>
      </w:r>
      <w:r w:rsidRPr="002E030A">
        <w:rPr>
          <w:spacing w:val="4"/>
          <w:sz w:val="24"/>
          <w:szCs w:val="24"/>
        </w:rPr>
        <w:t>.</w:t>
      </w:r>
      <w:r w:rsidR="00BE7649">
        <w:rPr>
          <w:spacing w:val="4"/>
          <w:sz w:val="24"/>
          <w:szCs w:val="24"/>
        </w:rPr>
        <w:t xml:space="preserve"> </w:t>
      </w:r>
      <w:r w:rsidRPr="002E030A">
        <w:rPr>
          <w:spacing w:val="4"/>
          <w:sz w:val="24"/>
          <w:szCs w:val="24"/>
        </w:rPr>
        <w:t>№</w:t>
      </w:r>
      <w:r>
        <w:rPr>
          <w:spacing w:val="4"/>
          <w:sz w:val="24"/>
          <w:szCs w:val="24"/>
        </w:rPr>
        <w:t xml:space="preserve"> </w:t>
      </w:r>
      <w:r w:rsidRPr="002E030A">
        <w:rPr>
          <w:spacing w:val="4"/>
          <w:sz w:val="24"/>
          <w:szCs w:val="24"/>
        </w:rPr>
        <w:t>858</w:t>
      </w:r>
      <w:r>
        <w:rPr>
          <w:spacing w:val="4"/>
          <w:sz w:val="24"/>
          <w:szCs w:val="24"/>
        </w:rPr>
        <w:t>.</w:t>
      </w:r>
      <w:proofErr w:type="gramEnd"/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BE7649">
        <w:rPr>
          <w:b/>
          <w:bCs/>
          <w:spacing w:val="4"/>
          <w:sz w:val="24"/>
          <w:szCs w:val="24"/>
        </w:rPr>
        <w:t>Режимы и зонирование ООПТ и охранной зоны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BE7649">
        <w:rPr>
          <w:b/>
          <w:bCs/>
          <w:spacing w:val="4"/>
          <w:sz w:val="24"/>
          <w:szCs w:val="24"/>
        </w:rPr>
        <w:t>Запрещенные виды деятельности и природопользования: 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BE7649">
        <w:rPr>
          <w:spacing w:val="4"/>
          <w:sz w:val="24"/>
          <w:szCs w:val="24"/>
        </w:rPr>
        <w:t>запрещается (на акватории): использование лодок с моторами; промысловый лов рыбы; рыбоводство, за исключением рыбоводных работ по восстановлению местной ихтиофауны; сброс хозяйственно-бытовых, промышленных и сельскохозяйственных стоков; строительс</w:t>
      </w:r>
      <w:r w:rsidRPr="00BE7649">
        <w:rPr>
          <w:spacing w:val="4"/>
          <w:sz w:val="24"/>
          <w:szCs w:val="24"/>
        </w:rPr>
        <w:t>т</w:t>
      </w:r>
      <w:r w:rsidRPr="00BE7649">
        <w:rPr>
          <w:spacing w:val="4"/>
          <w:sz w:val="24"/>
          <w:szCs w:val="24"/>
        </w:rPr>
        <w:t>во причалов, помещений для хранения лодок и других целей; нарушение гидрологического режима водоема посредством изменения русла водотока (углубление, выпрямление, расш</w:t>
      </w:r>
      <w:r w:rsidRPr="00BE7649">
        <w:rPr>
          <w:spacing w:val="4"/>
          <w:sz w:val="24"/>
          <w:szCs w:val="24"/>
        </w:rPr>
        <w:t>и</w:t>
      </w:r>
      <w:r w:rsidRPr="00BE7649">
        <w:rPr>
          <w:spacing w:val="4"/>
          <w:sz w:val="24"/>
          <w:szCs w:val="24"/>
        </w:rPr>
        <w:t>рение); проведение взрывных работ;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BE7649">
        <w:rPr>
          <w:spacing w:val="4"/>
          <w:sz w:val="24"/>
          <w:szCs w:val="24"/>
        </w:rPr>
        <w:t xml:space="preserve">в </w:t>
      </w:r>
      <w:proofErr w:type="spellStart"/>
      <w:r w:rsidRPr="00BE7649">
        <w:rPr>
          <w:spacing w:val="4"/>
          <w:sz w:val="24"/>
          <w:szCs w:val="24"/>
        </w:rPr>
        <w:t>водоохранной</w:t>
      </w:r>
      <w:proofErr w:type="spellEnd"/>
      <w:r w:rsidRPr="00BE7649">
        <w:rPr>
          <w:spacing w:val="4"/>
          <w:sz w:val="24"/>
          <w:szCs w:val="24"/>
        </w:rPr>
        <w:t xml:space="preserve"> зоне: распашка земель; проведение осушительных работ; выпас скота, его содержание в летних лагерях; применение органических и минеральных удобрений, яд</w:t>
      </w:r>
      <w:r w:rsidRPr="00BE7649">
        <w:rPr>
          <w:spacing w:val="4"/>
          <w:sz w:val="24"/>
          <w:szCs w:val="24"/>
        </w:rPr>
        <w:t>о</w:t>
      </w:r>
      <w:r w:rsidRPr="00BE7649">
        <w:rPr>
          <w:spacing w:val="4"/>
          <w:sz w:val="24"/>
          <w:szCs w:val="24"/>
        </w:rPr>
        <w:t>химикатов; заправка топливом, мойка и ремонт автотранспортных средств; вырубка лесов, кроме ландшафтных (пейзажных), санитарных и рубок ухода за лесом; добыча строител</w:t>
      </w:r>
      <w:r w:rsidRPr="00BE7649">
        <w:rPr>
          <w:spacing w:val="4"/>
          <w:sz w:val="24"/>
          <w:szCs w:val="24"/>
        </w:rPr>
        <w:t>ь</w:t>
      </w:r>
      <w:r w:rsidRPr="00BE7649">
        <w:rPr>
          <w:spacing w:val="4"/>
          <w:sz w:val="24"/>
          <w:szCs w:val="24"/>
        </w:rPr>
        <w:t>ных материалов и других полезных ископаемых; взрывные работы; строительство новых и расширение действующих объектов промышленного, сельскохозяйственного назначения и социальной сферы, включая базы отдыха и садоводческие товарищества.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BE7649">
        <w:rPr>
          <w:b/>
          <w:bCs/>
          <w:spacing w:val="4"/>
          <w:sz w:val="24"/>
          <w:szCs w:val="24"/>
        </w:rPr>
        <w:t>Разрешенные виды деятельности и природопользования: </w:t>
      </w:r>
    </w:p>
    <w:p w:rsid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BE7649">
        <w:rPr>
          <w:spacing w:val="4"/>
          <w:sz w:val="24"/>
          <w:szCs w:val="24"/>
        </w:rPr>
        <w:t>- использование озерной воды для хозяйственно-питьевых нужд. Устройство централ</w:t>
      </w:r>
      <w:r w:rsidRPr="00BE7649">
        <w:rPr>
          <w:spacing w:val="4"/>
          <w:sz w:val="24"/>
          <w:szCs w:val="24"/>
        </w:rPr>
        <w:t>и</w:t>
      </w:r>
      <w:r w:rsidRPr="00BE7649">
        <w:rPr>
          <w:spacing w:val="4"/>
          <w:sz w:val="24"/>
          <w:szCs w:val="24"/>
        </w:rPr>
        <w:t>зованного водозабора допустимо только в юго-восточной части водоема - вблизи истока р</w:t>
      </w:r>
      <w:r w:rsidRPr="00BE7649">
        <w:rPr>
          <w:spacing w:val="4"/>
          <w:sz w:val="24"/>
          <w:szCs w:val="24"/>
        </w:rPr>
        <w:t>у</w:t>
      </w:r>
      <w:r w:rsidRPr="00BE7649">
        <w:rPr>
          <w:spacing w:val="4"/>
          <w:sz w:val="24"/>
          <w:szCs w:val="24"/>
        </w:rPr>
        <w:t>чья;</w:t>
      </w:r>
      <w:r w:rsidRPr="00BE7649">
        <w:rPr>
          <w:spacing w:val="4"/>
          <w:sz w:val="24"/>
          <w:szCs w:val="24"/>
        </w:rPr>
        <w:br/>
      </w:r>
      <w:r w:rsidRPr="00BE7649">
        <w:rPr>
          <w:spacing w:val="4"/>
          <w:sz w:val="24"/>
          <w:szCs w:val="24"/>
        </w:rPr>
        <w:lastRenderedPageBreak/>
        <w:t>- посещение памятника природы с познавательными, эколого-просветительскими и рекре</w:t>
      </w:r>
      <w:r w:rsidRPr="00BE7649">
        <w:rPr>
          <w:spacing w:val="4"/>
          <w:sz w:val="24"/>
          <w:szCs w:val="24"/>
        </w:rPr>
        <w:t>а</w:t>
      </w:r>
      <w:r w:rsidRPr="00BE7649">
        <w:rPr>
          <w:spacing w:val="4"/>
          <w:sz w:val="24"/>
          <w:szCs w:val="24"/>
        </w:rPr>
        <w:t>ционными целями;</w:t>
      </w:r>
    </w:p>
    <w:p w:rsid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BE7649">
        <w:rPr>
          <w:spacing w:val="4"/>
          <w:sz w:val="24"/>
          <w:szCs w:val="24"/>
        </w:rPr>
        <w:t>- проведение научных исследований и мониторинга;</w:t>
      </w:r>
      <w:r w:rsidRPr="00BE7649">
        <w:rPr>
          <w:spacing w:val="4"/>
          <w:sz w:val="24"/>
          <w:szCs w:val="24"/>
        </w:rPr>
        <w:br/>
        <w:t>- любительское рыболовство.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</w:p>
    <w:p w:rsidR="006B453F" w:rsidRPr="00876397" w:rsidRDefault="006B453F" w:rsidP="00876397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876397">
        <w:rPr>
          <w:b/>
          <w:bCs/>
          <w:spacing w:val="4"/>
          <w:sz w:val="24"/>
          <w:szCs w:val="24"/>
        </w:rPr>
        <w:t xml:space="preserve">- </w:t>
      </w:r>
      <w:r w:rsidR="00216BEE">
        <w:rPr>
          <w:b/>
          <w:bCs/>
          <w:spacing w:val="4"/>
          <w:sz w:val="24"/>
          <w:szCs w:val="24"/>
        </w:rPr>
        <w:t>Государственный б</w:t>
      </w:r>
      <w:r w:rsidR="00216BEE" w:rsidRPr="00876397">
        <w:rPr>
          <w:b/>
          <w:bCs/>
          <w:spacing w:val="4"/>
          <w:sz w:val="24"/>
          <w:szCs w:val="24"/>
        </w:rPr>
        <w:t xml:space="preserve">олотный заказник </w:t>
      </w:r>
      <w:r w:rsidR="00216BEE">
        <w:rPr>
          <w:b/>
          <w:bCs/>
          <w:spacing w:val="4"/>
          <w:sz w:val="24"/>
          <w:szCs w:val="24"/>
        </w:rPr>
        <w:t xml:space="preserve">регионального значения </w:t>
      </w:r>
      <w:r w:rsidR="00216BEE" w:rsidRPr="00876397">
        <w:rPr>
          <w:b/>
          <w:bCs/>
          <w:spacing w:val="4"/>
          <w:sz w:val="24"/>
          <w:szCs w:val="24"/>
        </w:rPr>
        <w:t xml:space="preserve">«Болото </w:t>
      </w:r>
      <w:proofErr w:type="spellStart"/>
      <w:r w:rsidR="00216BEE" w:rsidRPr="00876397">
        <w:rPr>
          <w:b/>
          <w:bCs/>
          <w:spacing w:val="4"/>
          <w:sz w:val="24"/>
          <w:szCs w:val="24"/>
        </w:rPr>
        <w:t>Чувной</w:t>
      </w:r>
      <w:proofErr w:type="spellEnd"/>
      <w:r w:rsidR="00216BEE" w:rsidRPr="00876397">
        <w:rPr>
          <w:b/>
          <w:bCs/>
          <w:spacing w:val="4"/>
          <w:sz w:val="24"/>
          <w:szCs w:val="24"/>
        </w:rPr>
        <w:t xml:space="preserve"> – </w:t>
      </w:r>
      <w:proofErr w:type="spellStart"/>
      <w:r w:rsidR="00216BEE" w:rsidRPr="00876397">
        <w:rPr>
          <w:b/>
          <w:bCs/>
          <w:spacing w:val="4"/>
          <w:sz w:val="24"/>
          <w:szCs w:val="24"/>
        </w:rPr>
        <w:t>суо</w:t>
      </w:r>
      <w:proofErr w:type="spellEnd"/>
      <w:r w:rsidR="00216BEE" w:rsidRPr="00876397">
        <w:rPr>
          <w:b/>
          <w:bCs/>
          <w:spacing w:val="4"/>
          <w:sz w:val="24"/>
          <w:szCs w:val="24"/>
        </w:rPr>
        <w:t>»</w:t>
      </w:r>
    </w:p>
    <w:p w:rsidR="00876397" w:rsidRDefault="00876397" w:rsidP="00876397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(</w:t>
      </w:r>
      <w:proofErr w:type="spellStart"/>
      <w:r>
        <w:rPr>
          <w:spacing w:val="4"/>
          <w:sz w:val="24"/>
          <w:szCs w:val="24"/>
        </w:rPr>
        <w:t>Кутижемское</w:t>
      </w:r>
      <w:proofErr w:type="spellEnd"/>
      <w:r>
        <w:rPr>
          <w:spacing w:val="4"/>
          <w:sz w:val="24"/>
          <w:szCs w:val="24"/>
        </w:rPr>
        <w:t xml:space="preserve"> лесничество,  </w:t>
      </w:r>
      <w:r w:rsidRPr="00876397">
        <w:rPr>
          <w:spacing w:val="4"/>
          <w:sz w:val="24"/>
          <w:szCs w:val="24"/>
        </w:rPr>
        <w:t>кв.</w:t>
      </w:r>
      <w:r>
        <w:rPr>
          <w:spacing w:val="4"/>
          <w:sz w:val="24"/>
          <w:szCs w:val="24"/>
        </w:rPr>
        <w:t xml:space="preserve"> </w:t>
      </w:r>
      <w:r w:rsidRPr="00876397">
        <w:rPr>
          <w:spacing w:val="4"/>
          <w:sz w:val="24"/>
          <w:szCs w:val="24"/>
        </w:rPr>
        <w:t>10,22-28,38,44-50,64-66</w:t>
      </w:r>
      <w:r>
        <w:rPr>
          <w:spacing w:val="4"/>
          <w:sz w:val="24"/>
          <w:szCs w:val="24"/>
        </w:rPr>
        <w:t xml:space="preserve">; площадь объекта – 1400 га, утвержден  </w:t>
      </w:r>
      <w:r w:rsidRPr="00876397">
        <w:rPr>
          <w:spacing w:val="4"/>
          <w:sz w:val="24"/>
          <w:szCs w:val="24"/>
        </w:rPr>
        <w:t>Постановление СМ КАССР</w:t>
      </w:r>
      <w:r>
        <w:rPr>
          <w:spacing w:val="4"/>
          <w:sz w:val="24"/>
          <w:szCs w:val="24"/>
        </w:rPr>
        <w:t xml:space="preserve"> </w:t>
      </w:r>
      <w:r w:rsidRPr="00876397">
        <w:rPr>
          <w:spacing w:val="4"/>
          <w:sz w:val="24"/>
          <w:szCs w:val="24"/>
        </w:rPr>
        <w:t>№ 254 от 3.06.1974</w:t>
      </w:r>
      <w:r>
        <w:rPr>
          <w:spacing w:val="4"/>
          <w:sz w:val="24"/>
          <w:szCs w:val="24"/>
        </w:rPr>
        <w:t xml:space="preserve">; </w:t>
      </w:r>
      <w:r w:rsidRPr="00876397">
        <w:rPr>
          <w:spacing w:val="4"/>
          <w:sz w:val="24"/>
          <w:szCs w:val="24"/>
        </w:rPr>
        <w:t>Постановление</w:t>
      </w:r>
      <w:r>
        <w:rPr>
          <w:spacing w:val="4"/>
          <w:sz w:val="24"/>
          <w:szCs w:val="24"/>
        </w:rPr>
        <w:t>м</w:t>
      </w:r>
      <w:r w:rsidRPr="00876397">
        <w:rPr>
          <w:spacing w:val="4"/>
          <w:sz w:val="24"/>
          <w:szCs w:val="24"/>
        </w:rPr>
        <w:t xml:space="preserve"> Правительства РК</w:t>
      </w:r>
      <w:r>
        <w:rPr>
          <w:spacing w:val="4"/>
          <w:sz w:val="24"/>
          <w:szCs w:val="24"/>
        </w:rPr>
        <w:t xml:space="preserve"> </w:t>
      </w:r>
      <w:r w:rsidRPr="00876397">
        <w:rPr>
          <w:spacing w:val="4"/>
          <w:sz w:val="24"/>
          <w:szCs w:val="24"/>
        </w:rPr>
        <w:t>№ 211-П</w:t>
      </w:r>
      <w:r>
        <w:rPr>
          <w:spacing w:val="4"/>
          <w:sz w:val="24"/>
          <w:szCs w:val="24"/>
        </w:rPr>
        <w:t xml:space="preserve"> </w:t>
      </w:r>
      <w:r w:rsidRPr="00876397">
        <w:rPr>
          <w:spacing w:val="4"/>
          <w:sz w:val="24"/>
          <w:szCs w:val="24"/>
        </w:rPr>
        <w:t>от 12.09.2009</w:t>
      </w:r>
      <w:r>
        <w:rPr>
          <w:spacing w:val="4"/>
          <w:sz w:val="24"/>
          <w:szCs w:val="24"/>
        </w:rPr>
        <w:t xml:space="preserve">, </w:t>
      </w:r>
      <w:r w:rsidRPr="00876397">
        <w:rPr>
          <w:spacing w:val="4"/>
          <w:sz w:val="24"/>
          <w:szCs w:val="24"/>
        </w:rPr>
        <w:t>Кадастровый № 595</w:t>
      </w:r>
      <w:r>
        <w:rPr>
          <w:spacing w:val="4"/>
          <w:sz w:val="24"/>
          <w:szCs w:val="24"/>
        </w:rPr>
        <w:t>).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BE7649">
        <w:rPr>
          <w:b/>
          <w:bCs/>
          <w:spacing w:val="4"/>
          <w:sz w:val="24"/>
          <w:szCs w:val="24"/>
        </w:rPr>
        <w:t>Режимы и зонирование ООПТ и охранной зоны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BE7649">
        <w:rPr>
          <w:b/>
          <w:bCs/>
          <w:spacing w:val="4"/>
          <w:sz w:val="24"/>
          <w:szCs w:val="24"/>
        </w:rPr>
        <w:t>Запрещенные виды деятельности и природопользования: 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проведение всех видов рубок лесных насаждений, за исключением рубок, провод</w:t>
      </w:r>
      <w:r w:rsidRPr="00BE7649">
        <w:rPr>
          <w:spacing w:val="4"/>
          <w:sz w:val="24"/>
          <w:szCs w:val="24"/>
        </w:rPr>
        <w:t>и</w:t>
      </w:r>
      <w:r w:rsidRPr="00BE7649">
        <w:rPr>
          <w:spacing w:val="4"/>
          <w:sz w:val="24"/>
          <w:szCs w:val="24"/>
        </w:rPr>
        <w:t>мых в рамках санитарно-оздоровительных мероприятий;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заготовка живицы, сенокошение, пастьба скота;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предоставление земельных участков под застройку, а также для коллективного сад</w:t>
      </w:r>
      <w:r w:rsidRPr="00BE7649">
        <w:rPr>
          <w:spacing w:val="4"/>
          <w:sz w:val="24"/>
          <w:szCs w:val="24"/>
        </w:rPr>
        <w:t>о</w:t>
      </w:r>
      <w:r w:rsidRPr="00BE7649">
        <w:rPr>
          <w:spacing w:val="4"/>
          <w:sz w:val="24"/>
          <w:szCs w:val="24"/>
        </w:rPr>
        <w:t>водства и огородничества;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проведение гидромелиоративных и ирригационных работ;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разведка и разработка полезных ископаемых, в том числе торфа;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лесоосушительная мелиорация;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строительство зданий и сооружений, дорог (за исключением дорог противопожарного назначения), трубопроводов, линий электропередачи, линий связи и других линейных об</w:t>
      </w:r>
      <w:r w:rsidRPr="00BE7649">
        <w:rPr>
          <w:spacing w:val="4"/>
          <w:sz w:val="24"/>
          <w:szCs w:val="24"/>
        </w:rPr>
        <w:t>ъ</w:t>
      </w:r>
      <w:r w:rsidRPr="00BE7649">
        <w:rPr>
          <w:spacing w:val="4"/>
          <w:sz w:val="24"/>
          <w:szCs w:val="24"/>
        </w:rPr>
        <w:t>ектов;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проведение взрывных работ;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применение химических удобрений и ядохимикатов;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размещение отходов;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проезд и стоянка автомототранспорта вне дорог и отведенных для этого мест;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разведение костров вне оборудованных кострищ;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BE7649">
        <w:rPr>
          <w:spacing w:val="4"/>
          <w:sz w:val="24"/>
          <w:szCs w:val="24"/>
        </w:rPr>
        <w:t>заготовка и сбор грибов и дикорастущих растений, виды которых занесены в Кра</w:t>
      </w:r>
      <w:r w:rsidRPr="00BE7649">
        <w:rPr>
          <w:spacing w:val="4"/>
          <w:sz w:val="24"/>
          <w:szCs w:val="24"/>
        </w:rPr>
        <w:t>с</w:t>
      </w:r>
      <w:r w:rsidRPr="00BE7649">
        <w:rPr>
          <w:spacing w:val="4"/>
          <w:sz w:val="24"/>
          <w:szCs w:val="24"/>
        </w:rPr>
        <w:t>ную книгу Российской Федерации и Красную книгу Республики Карелия.</w:t>
      </w:r>
    </w:p>
    <w:p w:rsidR="00BE7649" w:rsidRPr="00BE7649" w:rsidRDefault="00BE7649" w:rsidP="00BE7649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BE7649">
        <w:rPr>
          <w:b/>
          <w:bCs/>
          <w:spacing w:val="4"/>
          <w:sz w:val="24"/>
          <w:szCs w:val="24"/>
        </w:rPr>
        <w:t>Разрешенные виды деятельности и природопользования: </w:t>
      </w:r>
    </w:p>
    <w:p w:rsidR="00BE7649" w:rsidRDefault="00BE7649" w:rsidP="00BE7649">
      <w:pPr>
        <w:shd w:val="clear" w:color="auto" w:fill="FFFFFF"/>
        <w:tabs>
          <w:tab w:val="left" w:pos="709"/>
        </w:tabs>
        <w:ind w:right="-1"/>
        <w:rPr>
          <w:spacing w:val="4"/>
          <w:sz w:val="24"/>
          <w:szCs w:val="24"/>
        </w:rPr>
      </w:pPr>
      <w:r w:rsidRPr="00BE7649">
        <w:rPr>
          <w:spacing w:val="4"/>
          <w:sz w:val="24"/>
          <w:szCs w:val="24"/>
        </w:rPr>
        <w:t>А) проведение лесохозяйственных</w:t>
      </w:r>
      <w:r w:rsidRPr="00BE7649">
        <w:rPr>
          <w:spacing w:val="4"/>
          <w:sz w:val="24"/>
          <w:szCs w:val="24"/>
        </w:rPr>
        <w:br/>
        <w:t>Б) санитарно-противопожарных мероприятий</w:t>
      </w:r>
      <w:r w:rsidRPr="00BE7649">
        <w:rPr>
          <w:spacing w:val="4"/>
          <w:sz w:val="24"/>
          <w:szCs w:val="24"/>
        </w:rPr>
        <w:br/>
        <w:t>В) сбор грибов и ягод, любительские лов рыбы</w:t>
      </w:r>
      <w:r w:rsidRPr="00BE7649">
        <w:rPr>
          <w:spacing w:val="4"/>
          <w:sz w:val="24"/>
          <w:szCs w:val="24"/>
        </w:rPr>
        <w:br/>
        <w:t>Г) охота в установленном порядке.</w:t>
      </w:r>
    </w:p>
    <w:p w:rsidR="00E70F55" w:rsidRDefault="00E70F55" w:rsidP="00E70F55">
      <w:pPr>
        <w:spacing w:before="120" w:after="120"/>
        <w:jc w:val="center"/>
        <w:rPr>
          <w:b/>
          <w:sz w:val="24"/>
          <w:szCs w:val="24"/>
        </w:rPr>
      </w:pPr>
      <w:r w:rsidRPr="00D56C98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7</w:t>
      </w:r>
      <w:r w:rsidRPr="00D56C9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D56C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Придорожные полосы</w:t>
      </w:r>
    </w:p>
    <w:p w:rsid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В пределах придорожных полос запрещается строительство капитальных сооружений (сооружения со сроком службы 10 и более лет), за исключением объектов дорожной слу</w:t>
      </w:r>
      <w:r w:rsidRPr="00E70F55">
        <w:rPr>
          <w:spacing w:val="4"/>
          <w:sz w:val="24"/>
          <w:szCs w:val="24"/>
        </w:rPr>
        <w:t>ж</w:t>
      </w:r>
      <w:r w:rsidRPr="00E70F55">
        <w:rPr>
          <w:spacing w:val="4"/>
          <w:sz w:val="24"/>
          <w:szCs w:val="24"/>
        </w:rPr>
        <w:t xml:space="preserve">бы, объектов Государственной </w:t>
      </w:r>
      <w:proofErr w:type="gramStart"/>
      <w:r w:rsidRPr="00E70F55">
        <w:rPr>
          <w:spacing w:val="4"/>
          <w:sz w:val="24"/>
          <w:szCs w:val="24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E70F55">
        <w:rPr>
          <w:spacing w:val="4"/>
          <w:sz w:val="24"/>
          <w:szCs w:val="24"/>
        </w:rPr>
        <w:t xml:space="preserve"> и объектов дорожного сервиса.</w:t>
      </w:r>
      <w:r>
        <w:rPr>
          <w:spacing w:val="4"/>
          <w:sz w:val="24"/>
          <w:szCs w:val="24"/>
        </w:rPr>
        <w:t xml:space="preserve"> </w:t>
      </w:r>
    </w:p>
    <w:p w:rsidR="00E70F55" w:rsidRP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(</w:t>
      </w:r>
      <w:r w:rsidRPr="00E70F55">
        <w:rPr>
          <w:spacing w:val="4"/>
          <w:sz w:val="24"/>
          <w:szCs w:val="24"/>
        </w:rPr>
        <w:t>Постановление Правительства РФ от 1 декабря 1998 № 1420 «Об утверждения Правил установления и использования придорожных полос федеральных автомобильных дорог о</w:t>
      </w:r>
      <w:r w:rsidRPr="00E70F55">
        <w:rPr>
          <w:spacing w:val="4"/>
          <w:sz w:val="24"/>
          <w:szCs w:val="24"/>
        </w:rPr>
        <w:t>б</w:t>
      </w:r>
      <w:r w:rsidRPr="00E70F55">
        <w:rPr>
          <w:spacing w:val="4"/>
          <w:sz w:val="24"/>
          <w:szCs w:val="24"/>
        </w:rPr>
        <w:t>щего пользования»</w:t>
      </w:r>
      <w:r>
        <w:rPr>
          <w:spacing w:val="4"/>
          <w:sz w:val="24"/>
          <w:szCs w:val="24"/>
        </w:rPr>
        <w:t>).</w:t>
      </w:r>
    </w:p>
    <w:p w:rsidR="00E70F55" w:rsidRP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Особый режим использования земель в пределах придорожных полос предусматривает осуществление хозяйственной деятельности в пределах этих полос для создания нормал</w:t>
      </w:r>
      <w:r w:rsidRPr="00E70F55">
        <w:rPr>
          <w:spacing w:val="4"/>
          <w:sz w:val="24"/>
          <w:szCs w:val="24"/>
        </w:rPr>
        <w:t>ь</w:t>
      </w:r>
      <w:r w:rsidRPr="00E70F55">
        <w:rPr>
          <w:spacing w:val="4"/>
          <w:sz w:val="24"/>
          <w:szCs w:val="24"/>
        </w:rPr>
        <w:t>ных условий эксплуатации автомобильных дорог и их сохранности, обеспечения требований безопасности дорожного движения и безопасности населения.</w:t>
      </w:r>
    </w:p>
    <w:p w:rsidR="00E70F55" w:rsidRP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Размещение в пределах придорожных полос объектов разрешается при соблюдении следующих условий:</w:t>
      </w:r>
    </w:p>
    <w:p w:rsidR="00E70F55" w:rsidRP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а)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</w:t>
      </w:r>
      <w:r w:rsidRPr="00E70F55">
        <w:rPr>
          <w:spacing w:val="4"/>
          <w:sz w:val="24"/>
          <w:szCs w:val="24"/>
        </w:rPr>
        <w:t>о</w:t>
      </w:r>
      <w:r w:rsidRPr="00E70F55">
        <w:rPr>
          <w:spacing w:val="4"/>
          <w:sz w:val="24"/>
          <w:szCs w:val="24"/>
        </w:rPr>
        <w:lastRenderedPageBreak/>
        <w:t>роги и расположенных на ней сооружений, а также создавать угрозу безопасности насел</w:t>
      </w:r>
      <w:r w:rsidRPr="00E70F55">
        <w:rPr>
          <w:spacing w:val="4"/>
          <w:sz w:val="24"/>
          <w:szCs w:val="24"/>
        </w:rPr>
        <w:t>е</w:t>
      </w:r>
      <w:r w:rsidRPr="00E70F55">
        <w:rPr>
          <w:spacing w:val="4"/>
          <w:sz w:val="24"/>
          <w:szCs w:val="24"/>
        </w:rPr>
        <w:t>ния;</w:t>
      </w:r>
    </w:p>
    <w:p w:rsidR="00E70F55" w:rsidRP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б) выбор места размещения объектов должен осуществляться с учетом возможной р</w:t>
      </w:r>
      <w:r w:rsidRPr="00E70F55">
        <w:rPr>
          <w:spacing w:val="4"/>
          <w:sz w:val="24"/>
          <w:szCs w:val="24"/>
        </w:rPr>
        <w:t>е</w:t>
      </w:r>
      <w:r w:rsidRPr="00E70F55">
        <w:rPr>
          <w:spacing w:val="4"/>
          <w:sz w:val="24"/>
          <w:szCs w:val="24"/>
        </w:rPr>
        <w:t>конструкции федеральной автомобильной дороги;</w:t>
      </w:r>
    </w:p>
    <w:p w:rsid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в)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</w:t>
      </w:r>
      <w:r w:rsidRPr="00E70F55">
        <w:rPr>
          <w:spacing w:val="4"/>
          <w:sz w:val="24"/>
          <w:szCs w:val="24"/>
        </w:rPr>
        <w:t>о</w:t>
      </w:r>
      <w:r w:rsidRPr="00E70F55">
        <w:rPr>
          <w:spacing w:val="4"/>
          <w:sz w:val="24"/>
          <w:szCs w:val="24"/>
        </w:rPr>
        <w:t xml:space="preserve">логической безопасности, строительства и </w:t>
      </w:r>
      <w:proofErr w:type="gramStart"/>
      <w:r w:rsidRPr="00E70F55">
        <w:rPr>
          <w:spacing w:val="4"/>
          <w:sz w:val="24"/>
          <w:szCs w:val="24"/>
        </w:rPr>
        <w:t>эксплуатации</w:t>
      </w:r>
      <w:proofErr w:type="gramEnd"/>
      <w:r w:rsidRPr="00E70F55">
        <w:rPr>
          <w:spacing w:val="4"/>
          <w:sz w:val="24"/>
          <w:szCs w:val="24"/>
        </w:rPr>
        <w:t xml:space="preserve"> автомобильных дорог.</w:t>
      </w:r>
    </w:p>
    <w:p w:rsidR="00E70F55" w:rsidRDefault="00E70F55" w:rsidP="00E70F55">
      <w:pPr>
        <w:spacing w:before="120" w:after="120"/>
        <w:jc w:val="center"/>
        <w:rPr>
          <w:b/>
          <w:sz w:val="24"/>
          <w:szCs w:val="24"/>
        </w:rPr>
      </w:pPr>
      <w:r w:rsidRPr="00D56C98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7</w:t>
      </w:r>
      <w:r w:rsidRPr="00D56C9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Pr="00D56C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Полоса отвода железных дорог</w:t>
      </w:r>
    </w:p>
    <w:p w:rsidR="00E70F55" w:rsidRPr="00F67762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F67762">
        <w:rPr>
          <w:b/>
          <w:bCs/>
          <w:spacing w:val="4"/>
          <w:sz w:val="24"/>
          <w:szCs w:val="24"/>
        </w:rPr>
        <w:t>Запрещенный вид деятельности:</w:t>
      </w:r>
    </w:p>
    <w:p w:rsidR="00E70F55" w:rsidRP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а) не допускать размещение капитальных зданий и сооружений, многолетних насажд</w:t>
      </w:r>
      <w:r w:rsidRPr="00E70F55">
        <w:rPr>
          <w:spacing w:val="4"/>
          <w:sz w:val="24"/>
          <w:szCs w:val="24"/>
        </w:rPr>
        <w:t>е</w:t>
      </w:r>
      <w:r w:rsidRPr="00E70F55">
        <w:rPr>
          <w:spacing w:val="4"/>
          <w:sz w:val="24"/>
          <w:szCs w:val="24"/>
        </w:rPr>
        <w:t>ний и других объектов, ухудшающих видимость железнодорожного пути и создающих угр</w:t>
      </w:r>
      <w:r w:rsidRPr="00E70F55">
        <w:rPr>
          <w:spacing w:val="4"/>
          <w:sz w:val="24"/>
          <w:szCs w:val="24"/>
        </w:rPr>
        <w:t>о</w:t>
      </w:r>
      <w:r w:rsidRPr="00E70F55">
        <w:rPr>
          <w:spacing w:val="4"/>
          <w:sz w:val="24"/>
          <w:szCs w:val="24"/>
        </w:rPr>
        <w:t>зу безопасности движения и эксплуатации железнодорожного транспорта;</w:t>
      </w:r>
    </w:p>
    <w:p w:rsidR="00E70F55" w:rsidRP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б) не допускать в местах расположения водопроводных и канализационных сетей, в</w:t>
      </w:r>
      <w:r w:rsidRPr="00E70F55">
        <w:rPr>
          <w:spacing w:val="4"/>
          <w:sz w:val="24"/>
          <w:szCs w:val="24"/>
        </w:rPr>
        <w:t>о</w:t>
      </w:r>
      <w:r w:rsidRPr="00E70F55">
        <w:rPr>
          <w:spacing w:val="4"/>
          <w:sz w:val="24"/>
          <w:szCs w:val="24"/>
        </w:rPr>
        <w:t>дозаборных сооружений и других инженерных коммуникаций строительство и размещение каких-либо зданий и сооружений, проведение сельскохозяйственных работ;</w:t>
      </w:r>
    </w:p>
    <w:p w:rsidR="00E70F55" w:rsidRP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в) не допускать в местах прилегания к сельскохозяйственным угодьям разрастание сорной травянистой и древесно-кустарниковой растительности;</w:t>
      </w:r>
    </w:p>
    <w:p w:rsidR="00E70F55" w:rsidRP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г) не допускать в местах прилегания к лесным массивам скопление сухостоя, валежн</w:t>
      </w:r>
      <w:r w:rsidRPr="00E70F55">
        <w:rPr>
          <w:spacing w:val="4"/>
          <w:sz w:val="24"/>
          <w:szCs w:val="24"/>
        </w:rPr>
        <w:t>и</w:t>
      </w:r>
      <w:r w:rsidRPr="00E70F55">
        <w:rPr>
          <w:spacing w:val="4"/>
          <w:sz w:val="24"/>
          <w:szCs w:val="24"/>
        </w:rPr>
        <w:t>ка, порубочных остатков и других горючих материалов;</w:t>
      </w:r>
    </w:p>
    <w:p w:rsid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proofErr w:type="spellStart"/>
      <w:r w:rsidRPr="00E70F55">
        <w:rPr>
          <w:spacing w:val="4"/>
          <w:sz w:val="24"/>
          <w:szCs w:val="24"/>
        </w:rPr>
        <w:t>д</w:t>
      </w:r>
      <w:proofErr w:type="spellEnd"/>
      <w:r w:rsidRPr="00E70F55">
        <w:rPr>
          <w:spacing w:val="4"/>
          <w:sz w:val="24"/>
          <w:szCs w:val="24"/>
        </w:rPr>
        <w:t>)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метров.</w:t>
      </w:r>
    </w:p>
    <w:p w:rsidR="00E70F55" w:rsidRDefault="00E70F55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(</w:t>
      </w:r>
      <w:r w:rsidRPr="00E70F55">
        <w:rPr>
          <w:spacing w:val="4"/>
          <w:sz w:val="24"/>
          <w:szCs w:val="24"/>
        </w:rPr>
        <w:t>Постановление Правительства РФ от 12 октября 2006 г. № 611</w:t>
      </w:r>
      <w:r>
        <w:rPr>
          <w:spacing w:val="4"/>
          <w:sz w:val="24"/>
          <w:szCs w:val="24"/>
        </w:rPr>
        <w:t>)</w:t>
      </w:r>
    </w:p>
    <w:p w:rsidR="00F67762" w:rsidRPr="00F67762" w:rsidRDefault="00F67762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F67762">
        <w:rPr>
          <w:spacing w:val="4"/>
          <w:sz w:val="24"/>
          <w:szCs w:val="24"/>
        </w:rPr>
        <w:t>Охранная зона железных дорог:</w:t>
      </w:r>
    </w:p>
    <w:p w:rsidR="00F67762" w:rsidRPr="00E70F55" w:rsidRDefault="00F67762" w:rsidP="00F67762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E70F55">
        <w:rPr>
          <w:spacing w:val="4"/>
          <w:sz w:val="24"/>
          <w:szCs w:val="24"/>
        </w:rPr>
        <w:t>Запрещенный вид деятельности:</w:t>
      </w:r>
    </w:p>
    <w:p w:rsidR="00F67762" w:rsidRPr="00F67762" w:rsidRDefault="00F67762" w:rsidP="00F67762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proofErr w:type="gramStart"/>
      <w:r w:rsidRPr="00F67762">
        <w:rPr>
          <w:spacing w:val="4"/>
          <w:sz w:val="24"/>
          <w:szCs w:val="24"/>
        </w:rPr>
        <w:t>а) строительство капитальных зданий и сооружений, устройство временных дорог, в</w:t>
      </w:r>
      <w:r w:rsidRPr="00F67762">
        <w:rPr>
          <w:spacing w:val="4"/>
          <w:sz w:val="24"/>
          <w:szCs w:val="24"/>
        </w:rPr>
        <w:t>ы</w:t>
      </w:r>
      <w:r w:rsidRPr="00F67762">
        <w:rPr>
          <w:spacing w:val="4"/>
          <w:sz w:val="24"/>
          <w:szCs w:val="24"/>
        </w:rPr>
        <w:t>рубка древесной и кустарниковой растительности, удаление дернового покрова, проведение земляных работ, за исключением случаев, когда осуществление указанной деятельности н</w:t>
      </w:r>
      <w:r w:rsidRPr="00F67762">
        <w:rPr>
          <w:spacing w:val="4"/>
          <w:sz w:val="24"/>
          <w:szCs w:val="24"/>
        </w:rPr>
        <w:t>е</w:t>
      </w:r>
      <w:r w:rsidRPr="00F67762">
        <w:rPr>
          <w:spacing w:val="4"/>
          <w:sz w:val="24"/>
          <w:szCs w:val="24"/>
        </w:rPr>
        <w:t>обходимо для обеспечения устойчивой, бесперебойной и безопасной работы железнодоро</w:t>
      </w:r>
      <w:r w:rsidRPr="00F67762">
        <w:rPr>
          <w:spacing w:val="4"/>
          <w:sz w:val="24"/>
          <w:szCs w:val="24"/>
        </w:rPr>
        <w:t>ж</w:t>
      </w:r>
      <w:r w:rsidRPr="00F67762">
        <w:rPr>
          <w:spacing w:val="4"/>
          <w:sz w:val="24"/>
          <w:szCs w:val="24"/>
        </w:rPr>
        <w:t>ного транспорта, повышения качества обслуживания пользователей услугами железнод</w:t>
      </w:r>
      <w:r w:rsidRPr="00F67762">
        <w:rPr>
          <w:spacing w:val="4"/>
          <w:sz w:val="24"/>
          <w:szCs w:val="24"/>
        </w:rPr>
        <w:t>о</w:t>
      </w:r>
      <w:r w:rsidRPr="00F67762">
        <w:rPr>
          <w:spacing w:val="4"/>
          <w:sz w:val="24"/>
          <w:szCs w:val="24"/>
        </w:rPr>
        <w:t>рожного транспорта, а также в связи с устройством, обслуживанием и ремонтом линейных сооружений;</w:t>
      </w:r>
      <w:proofErr w:type="gramEnd"/>
    </w:p>
    <w:p w:rsidR="00F67762" w:rsidRPr="00F67762" w:rsidRDefault="00F67762" w:rsidP="00F67762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F67762">
        <w:rPr>
          <w:spacing w:val="4"/>
          <w:sz w:val="24"/>
          <w:szCs w:val="24"/>
        </w:rPr>
        <w:t>б) распашка земель;</w:t>
      </w:r>
    </w:p>
    <w:p w:rsidR="00F67762" w:rsidRPr="00F67762" w:rsidRDefault="00F67762" w:rsidP="00F67762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F67762">
        <w:rPr>
          <w:spacing w:val="4"/>
          <w:sz w:val="24"/>
          <w:szCs w:val="24"/>
        </w:rPr>
        <w:t>в) выпас скота;</w:t>
      </w:r>
    </w:p>
    <w:p w:rsidR="00F67762" w:rsidRPr="00F67762" w:rsidRDefault="00F67762" w:rsidP="00F67762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F67762">
        <w:rPr>
          <w:spacing w:val="4"/>
          <w:sz w:val="24"/>
          <w:szCs w:val="24"/>
        </w:rPr>
        <w:t>г) выпуск поверхностных и хозяйственно-бытовых вод.</w:t>
      </w:r>
    </w:p>
    <w:p w:rsidR="00E70F55" w:rsidRDefault="00F67762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(</w:t>
      </w:r>
      <w:r w:rsidRPr="00F67762">
        <w:rPr>
          <w:spacing w:val="4"/>
          <w:sz w:val="24"/>
          <w:szCs w:val="24"/>
        </w:rPr>
        <w:t>Постановление Правительства РФ от 12 октября 2006 г. № 611;  приказа Минтранса РФ от 6 августа 2008 г. №126</w:t>
      </w:r>
      <w:r>
        <w:rPr>
          <w:spacing w:val="4"/>
          <w:sz w:val="24"/>
          <w:szCs w:val="24"/>
        </w:rPr>
        <w:t>).</w:t>
      </w:r>
    </w:p>
    <w:p w:rsidR="00F67762" w:rsidRPr="00F67762" w:rsidRDefault="00F67762" w:rsidP="00E70F55">
      <w:pPr>
        <w:shd w:val="clear" w:color="auto" w:fill="FFFFFF"/>
        <w:tabs>
          <w:tab w:val="left" w:pos="709"/>
        </w:tabs>
        <w:ind w:right="-1" w:firstLine="567"/>
        <w:jc w:val="both"/>
        <w:rPr>
          <w:b/>
          <w:bCs/>
          <w:spacing w:val="4"/>
          <w:sz w:val="24"/>
          <w:szCs w:val="24"/>
        </w:rPr>
      </w:pPr>
      <w:r w:rsidRPr="00F67762">
        <w:rPr>
          <w:b/>
          <w:bCs/>
          <w:spacing w:val="4"/>
          <w:sz w:val="24"/>
          <w:szCs w:val="24"/>
        </w:rPr>
        <w:t>Разрешенный вид деятельности:</w:t>
      </w:r>
    </w:p>
    <w:p w:rsidR="00F67762" w:rsidRPr="00F67762" w:rsidRDefault="00F67762" w:rsidP="00F67762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F67762">
        <w:rPr>
          <w:spacing w:val="4"/>
          <w:sz w:val="24"/>
          <w:szCs w:val="24"/>
        </w:rPr>
        <w:t>Размещение инженерных коммуникаций, линий электропередачи, связи, магистрал</w:t>
      </w:r>
      <w:r w:rsidRPr="00F67762">
        <w:rPr>
          <w:spacing w:val="4"/>
          <w:sz w:val="24"/>
          <w:szCs w:val="24"/>
        </w:rPr>
        <w:t>ь</w:t>
      </w:r>
      <w:r w:rsidRPr="00F67762">
        <w:rPr>
          <w:spacing w:val="4"/>
          <w:sz w:val="24"/>
          <w:szCs w:val="24"/>
        </w:rPr>
        <w:t xml:space="preserve">ных </w:t>
      </w:r>
      <w:proofErr w:type="spellStart"/>
      <w:r w:rsidRPr="00F67762">
        <w:rPr>
          <w:spacing w:val="4"/>
          <w:sz w:val="24"/>
          <w:szCs w:val="24"/>
        </w:rPr>
        <w:t>газо</w:t>
      </w:r>
      <w:proofErr w:type="spellEnd"/>
      <w:r w:rsidRPr="00F67762">
        <w:rPr>
          <w:spacing w:val="4"/>
          <w:sz w:val="24"/>
          <w:szCs w:val="24"/>
        </w:rPr>
        <w:t>-, нефтепроводов и других линейных сооружений в границах полосы отвода допу</w:t>
      </w:r>
      <w:r w:rsidRPr="00F67762">
        <w:rPr>
          <w:spacing w:val="4"/>
          <w:sz w:val="24"/>
          <w:szCs w:val="24"/>
        </w:rPr>
        <w:t>с</w:t>
      </w:r>
      <w:r w:rsidRPr="00F67762">
        <w:rPr>
          <w:spacing w:val="4"/>
          <w:sz w:val="24"/>
          <w:szCs w:val="24"/>
        </w:rPr>
        <w:t>кается только по согласованию с заинтересованной организацией.</w:t>
      </w:r>
    </w:p>
    <w:p w:rsidR="00BE7649" w:rsidRDefault="00F67762" w:rsidP="00F67762">
      <w:pPr>
        <w:shd w:val="clear" w:color="auto" w:fill="FFFFFF"/>
        <w:tabs>
          <w:tab w:val="left" w:pos="709"/>
        </w:tabs>
        <w:ind w:right="-1" w:firstLine="567"/>
        <w:jc w:val="both"/>
        <w:rPr>
          <w:spacing w:val="4"/>
          <w:sz w:val="24"/>
          <w:szCs w:val="24"/>
        </w:rPr>
      </w:pPr>
      <w:r w:rsidRPr="00F67762">
        <w:rPr>
          <w:spacing w:val="4"/>
          <w:sz w:val="24"/>
          <w:szCs w:val="24"/>
        </w:rPr>
        <w:t xml:space="preserve"> В границах полосы отвода разрешается на условиях договора размещать на откосах выемок, постоянных заборах, строениях, устройствах и других объектах железнодорожного транспорта наружную рекламу. Такая реклама должна соответствовать требованиям, уст</w:t>
      </w:r>
      <w:r w:rsidRPr="00F67762">
        <w:rPr>
          <w:spacing w:val="4"/>
          <w:sz w:val="24"/>
          <w:szCs w:val="24"/>
        </w:rPr>
        <w:t>а</w:t>
      </w:r>
      <w:r w:rsidRPr="00F67762">
        <w:rPr>
          <w:spacing w:val="4"/>
          <w:sz w:val="24"/>
          <w:szCs w:val="24"/>
        </w:rPr>
        <w:t>новленным законодательством Российской Федерации, и не угрожать безопасности движ</w:t>
      </w:r>
      <w:r w:rsidRPr="00F67762">
        <w:rPr>
          <w:spacing w:val="4"/>
          <w:sz w:val="24"/>
          <w:szCs w:val="24"/>
        </w:rPr>
        <w:t>е</w:t>
      </w:r>
      <w:r w:rsidRPr="00F67762">
        <w:rPr>
          <w:spacing w:val="4"/>
          <w:sz w:val="24"/>
          <w:szCs w:val="24"/>
        </w:rPr>
        <w:t>ния и эксплуатации железнодорожного транспорта.</w:t>
      </w:r>
    </w:p>
    <w:p w:rsidR="00BE7649" w:rsidRDefault="00BE7649" w:rsidP="00BE7649">
      <w:pPr>
        <w:shd w:val="clear" w:color="auto" w:fill="FFFFFF"/>
        <w:tabs>
          <w:tab w:val="left" w:pos="709"/>
        </w:tabs>
        <w:ind w:right="-1"/>
        <w:rPr>
          <w:spacing w:val="4"/>
          <w:sz w:val="24"/>
          <w:szCs w:val="24"/>
        </w:rPr>
      </w:pPr>
    </w:p>
    <w:p w:rsidR="00BE7649" w:rsidRDefault="00BE7649" w:rsidP="00BE7649">
      <w:pPr>
        <w:shd w:val="clear" w:color="auto" w:fill="FFFFFF"/>
        <w:tabs>
          <w:tab w:val="left" w:pos="709"/>
        </w:tabs>
        <w:ind w:right="-1"/>
        <w:rPr>
          <w:spacing w:val="4"/>
          <w:sz w:val="24"/>
          <w:szCs w:val="24"/>
        </w:rPr>
      </w:pPr>
    </w:p>
    <w:p w:rsidR="00BE7649" w:rsidRDefault="00BE7649" w:rsidP="00BE7649">
      <w:pPr>
        <w:shd w:val="clear" w:color="auto" w:fill="FFFFFF"/>
        <w:tabs>
          <w:tab w:val="left" w:pos="709"/>
        </w:tabs>
        <w:ind w:right="-1"/>
        <w:rPr>
          <w:spacing w:val="4"/>
          <w:sz w:val="24"/>
          <w:szCs w:val="24"/>
        </w:rPr>
      </w:pPr>
    </w:p>
    <w:p w:rsidR="00BE7649" w:rsidRDefault="00BE7649" w:rsidP="00BE7649">
      <w:pPr>
        <w:shd w:val="clear" w:color="auto" w:fill="FFFFFF"/>
        <w:tabs>
          <w:tab w:val="left" w:pos="709"/>
        </w:tabs>
        <w:ind w:right="-1"/>
        <w:rPr>
          <w:spacing w:val="4"/>
          <w:sz w:val="24"/>
          <w:szCs w:val="24"/>
        </w:rPr>
      </w:pPr>
    </w:p>
    <w:p w:rsidR="00EC0287" w:rsidRPr="00FC1D5A" w:rsidRDefault="00614E71" w:rsidP="00FC1D5A">
      <w:pPr>
        <w:shd w:val="clear" w:color="auto" w:fill="FFFFFF"/>
        <w:tabs>
          <w:tab w:val="left" w:pos="709"/>
        </w:tabs>
        <w:ind w:right="-1"/>
        <w:jc w:val="center"/>
        <w:rPr>
          <w:b/>
          <w:sz w:val="24"/>
          <w:szCs w:val="24"/>
        </w:rPr>
      </w:pPr>
      <w:r w:rsidRPr="00FC1D5A">
        <w:rPr>
          <w:b/>
          <w:sz w:val="24"/>
          <w:szCs w:val="24"/>
          <w:lang w:val="en-US"/>
        </w:rPr>
        <w:lastRenderedPageBreak/>
        <w:t>I</w:t>
      </w:r>
      <w:r w:rsidR="00BC5866" w:rsidRPr="00FC1D5A">
        <w:rPr>
          <w:b/>
          <w:sz w:val="24"/>
          <w:szCs w:val="24"/>
          <w:lang w:val="en-US"/>
        </w:rPr>
        <w:t>II</w:t>
      </w:r>
      <w:r w:rsidRPr="00FC1D5A">
        <w:rPr>
          <w:b/>
          <w:sz w:val="24"/>
          <w:szCs w:val="24"/>
        </w:rPr>
        <w:t xml:space="preserve">. </w:t>
      </w:r>
      <w:bookmarkStart w:id="24" w:name="_Hlk38031358"/>
      <w:r w:rsidR="00EC0287" w:rsidRPr="00FC1D5A">
        <w:rPr>
          <w:b/>
          <w:sz w:val="24"/>
          <w:szCs w:val="24"/>
        </w:rPr>
        <w:t xml:space="preserve">ОБОСНОВАНИЕ </w:t>
      </w:r>
      <w:r w:rsidR="00505D5E" w:rsidRPr="00FC1D5A">
        <w:rPr>
          <w:b/>
          <w:sz w:val="24"/>
          <w:szCs w:val="24"/>
        </w:rPr>
        <w:t>ВЫБРАННОГО ВАРИАНТА РАЗМЕЩЕНИЯ ОБЪЕКТОВ МЕС</w:t>
      </w:r>
      <w:r w:rsidR="00505D5E" w:rsidRPr="00FC1D5A">
        <w:rPr>
          <w:b/>
          <w:sz w:val="24"/>
          <w:szCs w:val="24"/>
        </w:rPr>
        <w:t>Т</w:t>
      </w:r>
      <w:r w:rsidR="00505D5E" w:rsidRPr="00FC1D5A">
        <w:rPr>
          <w:b/>
          <w:sz w:val="24"/>
          <w:szCs w:val="24"/>
        </w:rPr>
        <w:t xml:space="preserve">НОГО ЗНАЧЕНИЯ </w:t>
      </w:r>
      <w:r w:rsidR="002331D1" w:rsidRPr="00FC1D5A">
        <w:rPr>
          <w:b/>
          <w:sz w:val="24"/>
          <w:szCs w:val="24"/>
        </w:rPr>
        <w:t>ЧАЛНИНСКОГО</w:t>
      </w:r>
      <w:r w:rsidR="00505D5E" w:rsidRPr="00FC1D5A">
        <w:rPr>
          <w:b/>
          <w:sz w:val="24"/>
          <w:szCs w:val="24"/>
        </w:rPr>
        <w:t xml:space="preserve"> СЕЛЬСКОГО ПОСЕЛЕНИЯ </w:t>
      </w:r>
      <w:r w:rsidR="00EC0287" w:rsidRPr="00FC1D5A">
        <w:rPr>
          <w:b/>
          <w:sz w:val="24"/>
          <w:szCs w:val="24"/>
        </w:rPr>
        <w:t>И ОЦЕНКА ВО</w:t>
      </w:r>
      <w:r w:rsidR="00EC0287" w:rsidRPr="00FC1D5A">
        <w:rPr>
          <w:b/>
          <w:sz w:val="24"/>
          <w:szCs w:val="24"/>
        </w:rPr>
        <w:t>З</w:t>
      </w:r>
      <w:r w:rsidR="00EC0287" w:rsidRPr="00FC1D5A">
        <w:rPr>
          <w:b/>
          <w:sz w:val="24"/>
          <w:szCs w:val="24"/>
        </w:rPr>
        <w:t xml:space="preserve">МОЖНОГО ВЛИЯНИЯ ПЛАНИРУЕМЫХ </w:t>
      </w:r>
      <w:r w:rsidR="00505D5E" w:rsidRPr="00FC1D5A">
        <w:rPr>
          <w:b/>
          <w:sz w:val="24"/>
          <w:szCs w:val="24"/>
        </w:rPr>
        <w:t xml:space="preserve">ДЛЯ РАЗМЕЩЕНИЯ </w:t>
      </w:r>
      <w:r w:rsidR="00EC0287" w:rsidRPr="00FC1D5A">
        <w:rPr>
          <w:b/>
          <w:sz w:val="24"/>
          <w:szCs w:val="24"/>
        </w:rPr>
        <w:t>ОБЪЕКТОВ МЕС</w:t>
      </w:r>
      <w:r w:rsidR="00EC0287" w:rsidRPr="00FC1D5A">
        <w:rPr>
          <w:b/>
          <w:sz w:val="24"/>
          <w:szCs w:val="24"/>
        </w:rPr>
        <w:t>Т</w:t>
      </w:r>
      <w:r w:rsidR="00EC0287" w:rsidRPr="00FC1D5A">
        <w:rPr>
          <w:b/>
          <w:sz w:val="24"/>
          <w:szCs w:val="24"/>
        </w:rPr>
        <w:t xml:space="preserve">НОГО ЗНАЧЕНИЯ </w:t>
      </w:r>
      <w:r w:rsidR="002331D1" w:rsidRPr="00FC1D5A">
        <w:rPr>
          <w:b/>
          <w:sz w:val="24"/>
          <w:szCs w:val="24"/>
        </w:rPr>
        <w:t>ЧАЛНИНСКОГО</w:t>
      </w:r>
      <w:r w:rsidR="00EC0287" w:rsidRPr="00FC1D5A">
        <w:rPr>
          <w:b/>
          <w:sz w:val="24"/>
          <w:szCs w:val="24"/>
        </w:rPr>
        <w:t xml:space="preserve"> </w:t>
      </w:r>
      <w:r w:rsidR="00911AC0" w:rsidRPr="00FC1D5A">
        <w:rPr>
          <w:b/>
          <w:sz w:val="24"/>
          <w:szCs w:val="24"/>
        </w:rPr>
        <w:t>СЕЛЬСКОГО</w:t>
      </w:r>
      <w:r w:rsidR="00EC0287" w:rsidRPr="00FC1D5A">
        <w:rPr>
          <w:b/>
          <w:sz w:val="24"/>
          <w:szCs w:val="24"/>
        </w:rPr>
        <w:t xml:space="preserve"> ПОСЕЛЕНИЯ</w:t>
      </w:r>
      <w:r w:rsidR="00082A44" w:rsidRPr="00FC1D5A">
        <w:rPr>
          <w:b/>
          <w:sz w:val="24"/>
          <w:szCs w:val="24"/>
        </w:rPr>
        <w:t xml:space="preserve"> НА КОМПЛЕКСНОЕ РАЗВИТИЕ ТЕРРИТОРИИ</w:t>
      </w:r>
      <w:bookmarkEnd w:id="24"/>
    </w:p>
    <w:p w:rsidR="00EC0287" w:rsidRPr="00FC1D5A" w:rsidRDefault="00EC0287" w:rsidP="00EC0287">
      <w:pPr>
        <w:shd w:val="clear" w:color="auto" w:fill="FFFFFF"/>
        <w:spacing w:before="120"/>
        <w:ind w:firstLine="708"/>
        <w:jc w:val="both"/>
        <w:rPr>
          <w:sz w:val="24"/>
          <w:szCs w:val="24"/>
        </w:rPr>
      </w:pPr>
      <w:bookmarkStart w:id="25" w:name="_Hlk38031359"/>
      <w:r w:rsidRPr="00FC1D5A">
        <w:rPr>
          <w:sz w:val="24"/>
          <w:szCs w:val="24"/>
        </w:rPr>
        <w:t xml:space="preserve">Создание и размещение объектов местного значения </w:t>
      </w:r>
      <w:r w:rsidR="002331D1" w:rsidRPr="00FC1D5A">
        <w:rPr>
          <w:sz w:val="24"/>
          <w:szCs w:val="24"/>
        </w:rPr>
        <w:t>Чалнинского</w:t>
      </w:r>
      <w:r w:rsidRPr="00FC1D5A">
        <w:rPr>
          <w:sz w:val="24"/>
          <w:szCs w:val="24"/>
        </w:rPr>
        <w:t xml:space="preserve"> </w:t>
      </w:r>
      <w:r w:rsidR="00911AC0" w:rsidRPr="00FC1D5A">
        <w:rPr>
          <w:sz w:val="24"/>
          <w:szCs w:val="24"/>
        </w:rPr>
        <w:t>сельского</w:t>
      </w:r>
      <w:r w:rsidRPr="00FC1D5A">
        <w:rPr>
          <w:sz w:val="24"/>
          <w:szCs w:val="24"/>
        </w:rPr>
        <w:t xml:space="preserve"> поселения </w:t>
      </w:r>
      <w:r w:rsidR="00D216D4" w:rsidRPr="00FC1D5A">
        <w:rPr>
          <w:sz w:val="24"/>
          <w:szCs w:val="24"/>
        </w:rPr>
        <w:t>данным Генеральным планом не предусмотрено.</w:t>
      </w:r>
    </w:p>
    <w:bookmarkEnd w:id="25"/>
    <w:p w:rsidR="00EC0287" w:rsidRPr="00DF44A9" w:rsidRDefault="00EC0287" w:rsidP="00BF254B">
      <w:pPr>
        <w:spacing w:before="120"/>
        <w:ind w:firstLine="708"/>
        <w:jc w:val="both"/>
        <w:rPr>
          <w:color w:val="FF0000"/>
          <w:sz w:val="24"/>
          <w:szCs w:val="24"/>
        </w:rPr>
        <w:sectPr w:rsidR="00EC0287" w:rsidRPr="00DF44A9" w:rsidSect="009C3034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6E0F48" w:rsidRPr="0012475E" w:rsidRDefault="00CE01C0" w:rsidP="006E0F48">
      <w:pPr>
        <w:pStyle w:val="1"/>
        <w:jc w:val="center"/>
        <w:rPr>
          <w:b/>
          <w:sz w:val="24"/>
          <w:szCs w:val="24"/>
        </w:rPr>
      </w:pPr>
      <w:bookmarkStart w:id="26" w:name="_Toc38031339"/>
      <w:r w:rsidRPr="0012475E">
        <w:rPr>
          <w:b/>
          <w:sz w:val="24"/>
          <w:szCs w:val="24"/>
          <w:lang w:val="en-US"/>
        </w:rPr>
        <w:lastRenderedPageBreak/>
        <w:t>IV</w:t>
      </w:r>
      <w:r w:rsidRPr="0012475E">
        <w:rPr>
          <w:b/>
          <w:sz w:val="24"/>
          <w:szCs w:val="24"/>
        </w:rPr>
        <w:t xml:space="preserve">. </w:t>
      </w:r>
      <w:bookmarkStart w:id="27" w:name="_Hlk38031362"/>
      <w:r w:rsidR="00614E71" w:rsidRPr="0012475E">
        <w:rPr>
          <w:b/>
          <w:sz w:val="24"/>
          <w:szCs w:val="24"/>
        </w:rPr>
        <w:t xml:space="preserve">СВЕДЕНИЯ О ВИДАХ, НАЗНАЧЕНИИ И НАИМЕНОВАНИЯХ ПЛАНИРУЕМЫХ ДЛЯ РАЗМЕЩЕНИЯ НА ТЕРРИТОРИИ </w:t>
      </w:r>
      <w:bookmarkStart w:id="28" w:name="_Hlk510614959"/>
      <w:r w:rsidR="002331D1" w:rsidRPr="0012475E">
        <w:rPr>
          <w:b/>
          <w:sz w:val="24"/>
          <w:szCs w:val="24"/>
        </w:rPr>
        <w:t>ЧАЛНИНСКОГО</w:t>
      </w:r>
      <w:r w:rsidR="00CC3A6A" w:rsidRPr="0012475E">
        <w:rPr>
          <w:b/>
          <w:sz w:val="24"/>
          <w:szCs w:val="24"/>
        </w:rPr>
        <w:t xml:space="preserve"> </w:t>
      </w:r>
      <w:r w:rsidR="00911AC0" w:rsidRPr="0012475E">
        <w:rPr>
          <w:b/>
          <w:sz w:val="24"/>
          <w:szCs w:val="24"/>
        </w:rPr>
        <w:t>СЕЛЬСКОГО</w:t>
      </w:r>
      <w:r w:rsidR="00614E71" w:rsidRPr="0012475E">
        <w:rPr>
          <w:b/>
          <w:sz w:val="24"/>
          <w:szCs w:val="24"/>
        </w:rPr>
        <w:t xml:space="preserve"> ПОСЕЛЕНИЯ</w:t>
      </w:r>
      <w:bookmarkEnd w:id="28"/>
      <w:r w:rsidR="00614E71" w:rsidRPr="0012475E">
        <w:rPr>
          <w:b/>
          <w:sz w:val="24"/>
          <w:szCs w:val="24"/>
        </w:rPr>
        <w:t xml:space="preserve"> ОБЪЕКТОВ МЕСТНОГО ЗНАЧЕНИЯ </w:t>
      </w:r>
      <w:r w:rsidR="002331D1" w:rsidRPr="0012475E">
        <w:rPr>
          <w:b/>
          <w:sz w:val="24"/>
          <w:szCs w:val="24"/>
        </w:rPr>
        <w:t>ПРЯЖИНСКОГО</w:t>
      </w:r>
      <w:r w:rsidR="00B7609D" w:rsidRPr="0012475E">
        <w:rPr>
          <w:b/>
          <w:sz w:val="24"/>
          <w:szCs w:val="24"/>
        </w:rPr>
        <w:t xml:space="preserve"> </w:t>
      </w:r>
      <w:r w:rsidR="00842A97">
        <w:rPr>
          <w:b/>
          <w:sz w:val="24"/>
          <w:szCs w:val="24"/>
        </w:rPr>
        <w:t xml:space="preserve">НАЦИОНАЛЬНОГО </w:t>
      </w:r>
      <w:r w:rsidR="00614E71" w:rsidRPr="0012475E">
        <w:rPr>
          <w:b/>
          <w:sz w:val="24"/>
          <w:szCs w:val="24"/>
        </w:rPr>
        <w:t>МУН</w:t>
      </w:r>
      <w:r w:rsidR="00614E71" w:rsidRPr="0012475E">
        <w:rPr>
          <w:b/>
          <w:sz w:val="24"/>
          <w:szCs w:val="24"/>
        </w:rPr>
        <w:t>И</w:t>
      </w:r>
      <w:r w:rsidR="00614E71" w:rsidRPr="0012475E">
        <w:rPr>
          <w:b/>
          <w:sz w:val="24"/>
          <w:szCs w:val="24"/>
        </w:rPr>
        <w:t>ЦИПАЛЬНОГО РАЙОНА</w:t>
      </w:r>
      <w:bookmarkEnd w:id="26"/>
      <w:bookmarkEnd w:id="27"/>
    </w:p>
    <w:p w:rsidR="00034164" w:rsidRPr="00D567B4" w:rsidRDefault="00034164" w:rsidP="00034164">
      <w:pPr>
        <w:spacing w:before="120"/>
        <w:ind w:firstLine="567"/>
        <w:jc w:val="both"/>
        <w:rPr>
          <w:sz w:val="24"/>
          <w:szCs w:val="24"/>
        </w:rPr>
      </w:pPr>
      <w:bookmarkStart w:id="29" w:name="_Hlk38031372"/>
      <w:r w:rsidRPr="00D567B4">
        <w:rPr>
          <w:sz w:val="24"/>
          <w:szCs w:val="24"/>
        </w:rPr>
        <w:t xml:space="preserve">Планируемые объекты местного значения </w:t>
      </w:r>
      <w:r w:rsidR="002331D1" w:rsidRPr="00D567B4">
        <w:rPr>
          <w:sz w:val="24"/>
          <w:szCs w:val="24"/>
        </w:rPr>
        <w:t>Пряжинского</w:t>
      </w:r>
      <w:r w:rsidR="00BC5866" w:rsidRPr="00D567B4">
        <w:rPr>
          <w:sz w:val="24"/>
          <w:szCs w:val="24"/>
        </w:rPr>
        <w:t xml:space="preserve"> </w:t>
      </w:r>
      <w:r w:rsidR="00842A97">
        <w:rPr>
          <w:sz w:val="24"/>
          <w:szCs w:val="24"/>
        </w:rPr>
        <w:t xml:space="preserve">национального </w:t>
      </w:r>
      <w:r w:rsidRPr="00D567B4">
        <w:rPr>
          <w:sz w:val="24"/>
          <w:szCs w:val="24"/>
        </w:rPr>
        <w:t xml:space="preserve">муниципального района на территории </w:t>
      </w:r>
      <w:r w:rsidR="002331D1" w:rsidRPr="00D567B4">
        <w:rPr>
          <w:sz w:val="24"/>
          <w:szCs w:val="24"/>
        </w:rPr>
        <w:t>Чалнинского</w:t>
      </w:r>
      <w:r w:rsidR="00CC3A6A" w:rsidRPr="00D567B4">
        <w:rPr>
          <w:sz w:val="24"/>
          <w:szCs w:val="24"/>
        </w:rPr>
        <w:t xml:space="preserve"> </w:t>
      </w:r>
      <w:r w:rsidR="00911AC0" w:rsidRPr="00D567B4">
        <w:rPr>
          <w:sz w:val="24"/>
          <w:szCs w:val="24"/>
        </w:rPr>
        <w:t>сельского</w:t>
      </w:r>
      <w:r w:rsidRPr="00D567B4">
        <w:rPr>
          <w:sz w:val="24"/>
          <w:szCs w:val="24"/>
        </w:rPr>
        <w:t xml:space="preserve"> поселения и их размещение определены на осн</w:t>
      </w:r>
      <w:r w:rsidRPr="00D567B4">
        <w:rPr>
          <w:sz w:val="24"/>
          <w:szCs w:val="24"/>
        </w:rPr>
        <w:t>о</w:t>
      </w:r>
      <w:r w:rsidRPr="00D567B4">
        <w:rPr>
          <w:sz w:val="24"/>
          <w:szCs w:val="24"/>
        </w:rPr>
        <w:t xml:space="preserve">вании Схемы территориального планирования </w:t>
      </w:r>
      <w:r w:rsidR="002331D1" w:rsidRPr="00D567B4">
        <w:rPr>
          <w:sz w:val="24"/>
          <w:szCs w:val="24"/>
        </w:rPr>
        <w:t>Пряжинского</w:t>
      </w:r>
      <w:r w:rsidR="00BC5866" w:rsidRPr="00D567B4">
        <w:rPr>
          <w:sz w:val="24"/>
          <w:szCs w:val="24"/>
        </w:rPr>
        <w:t xml:space="preserve"> </w:t>
      </w:r>
      <w:r w:rsidR="00842A97">
        <w:rPr>
          <w:sz w:val="24"/>
          <w:szCs w:val="24"/>
        </w:rPr>
        <w:t xml:space="preserve">национального </w:t>
      </w:r>
      <w:r w:rsidR="00D25418" w:rsidRPr="00D567B4">
        <w:rPr>
          <w:sz w:val="24"/>
          <w:szCs w:val="24"/>
        </w:rPr>
        <w:t>муниципального района</w:t>
      </w:r>
      <w:r w:rsidR="00D567B4" w:rsidRPr="00D567B4">
        <w:rPr>
          <w:sz w:val="24"/>
          <w:szCs w:val="24"/>
        </w:rPr>
        <w:t>.</w:t>
      </w:r>
    </w:p>
    <w:bookmarkEnd w:id="29"/>
    <w:p w:rsidR="00F844BB" w:rsidRPr="00D567B4" w:rsidRDefault="00F844BB" w:rsidP="00F844BB">
      <w:pPr>
        <w:ind w:left="284"/>
        <w:rPr>
          <w:b/>
          <w:sz w:val="24"/>
          <w:szCs w:val="24"/>
        </w:rPr>
      </w:pPr>
    </w:p>
    <w:p w:rsidR="00F844BB" w:rsidRPr="00D567B4" w:rsidRDefault="00CE01C0" w:rsidP="002F69B2">
      <w:pPr>
        <w:pStyle w:val="3"/>
        <w:spacing w:after="120"/>
        <w:rPr>
          <w:b/>
          <w:sz w:val="24"/>
          <w:szCs w:val="24"/>
        </w:rPr>
      </w:pPr>
      <w:bookmarkStart w:id="30" w:name="_Toc38031340"/>
      <w:r w:rsidRPr="00D567B4">
        <w:rPr>
          <w:b/>
          <w:sz w:val="24"/>
          <w:szCs w:val="24"/>
        </w:rPr>
        <w:t>4</w:t>
      </w:r>
      <w:r w:rsidR="00F844BB" w:rsidRPr="00D567B4">
        <w:rPr>
          <w:b/>
          <w:sz w:val="24"/>
          <w:szCs w:val="24"/>
        </w:rPr>
        <w:t xml:space="preserve">.1. </w:t>
      </w:r>
      <w:bookmarkStart w:id="31" w:name="_Hlk38031378"/>
      <w:r w:rsidR="00F844BB" w:rsidRPr="00D567B4">
        <w:rPr>
          <w:b/>
          <w:sz w:val="24"/>
          <w:szCs w:val="24"/>
        </w:rPr>
        <w:t xml:space="preserve">Объекты местного значения </w:t>
      </w:r>
      <w:r w:rsidR="002331D1" w:rsidRPr="00D567B4">
        <w:rPr>
          <w:b/>
          <w:sz w:val="24"/>
          <w:szCs w:val="24"/>
        </w:rPr>
        <w:t>Пряжинского</w:t>
      </w:r>
      <w:r w:rsidR="00842A97" w:rsidRPr="00842A97">
        <w:t xml:space="preserve"> </w:t>
      </w:r>
      <w:r w:rsidR="00842A97" w:rsidRPr="00842A97">
        <w:rPr>
          <w:b/>
          <w:sz w:val="24"/>
          <w:szCs w:val="24"/>
        </w:rPr>
        <w:t>национального</w:t>
      </w:r>
      <w:r w:rsidR="003F509B" w:rsidRPr="00D567B4">
        <w:rPr>
          <w:b/>
          <w:sz w:val="24"/>
          <w:szCs w:val="24"/>
        </w:rPr>
        <w:t xml:space="preserve"> </w:t>
      </w:r>
      <w:r w:rsidR="00F844BB" w:rsidRPr="00D567B4">
        <w:rPr>
          <w:b/>
          <w:sz w:val="24"/>
          <w:szCs w:val="24"/>
        </w:rPr>
        <w:t xml:space="preserve">муниципального района на территории </w:t>
      </w:r>
      <w:bookmarkStart w:id="32" w:name="_Hlk510615054"/>
      <w:r w:rsidR="002331D1" w:rsidRPr="00D567B4">
        <w:rPr>
          <w:b/>
          <w:sz w:val="24"/>
          <w:szCs w:val="24"/>
        </w:rPr>
        <w:t>Чалнинского</w:t>
      </w:r>
      <w:r w:rsidR="00F844BB" w:rsidRPr="00D567B4">
        <w:rPr>
          <w:b/>
          <w:sz w:val="24"/>
          <w:szCs w:val="24"/>
        </w:rPr>
        <w:t xml:space="preserve"> </w:t>
      </w:r>
      <w:r w:rsidR="00911AC0" w:rsidRPr="00D567B4">
        <w:rPr>
          <w:b/>
          <w:sz w:val="24"/>
          <w:szCs w:val="24"/>
        </w:rPr>
        <w:t>сельского</w:t>
      </w:r>
      <w:r w:rsidR="00F844BB" w:rsidRPr="00D567B4">
        <w:rPr>
          <w:b/>
          <w:sz w:val="24"/>
          <w:szCs w:val="24"/>
        </w:rPr>
        <w:t xml:space="preserve"> поселения </w:t>
      </w:r>
      <w:bookmarkEnd w:id="32"/>
      <w:r w:rsidR="00F844BB" w:rsidRPr="00D567B4">
        <w:rPr>
          <w:b/>
          <w:sz w:val="24"/>
          <w:szCs w:val="24"/>
        </w:rPr>
        <w:t xml:space="preserve">в области </w:t>
      </w:r>
      <w:r w:rsidR="00D567B4" w:rsidRPr="00D567B4">
        <w:rPr>
          <w:b/>
          <w:sz w:val="24"/>
          <w:szCs w:val="24"/>
        </w:rPr>
        <w:t>образования</w:t>
      </w:r>
      <w:bookmarkEnd w:id="30"/>
      <w:bookmarkEnd w:id="31"/>
    </w:p>
    <w:p w:rsidR="00AD13C9" w:rsidRPr="00D567B4" w:rsidRDefault="00532CAC" w:rsidP="00AD13C9">
      <w:pPr>
        <w:ind w:firstLine="567"/>
        <w:jc w:val="both"/>
        <w:rPr>
          <w:sz w:val="24"/>
          <w:szCs w:val="24"/>
        </w:rPr>
      </w:pPr>
      <w:r w:rsidRPr="00D567B4">
        <w:rPr>
          <w:sz w:val="24"/>
          <w:szCs w:val="24"/>
        </w:rPr>
        <w:t xml:space="preserve">Планируемые объекты местного значения </w:t>
      </w:r>
      <w:r w:rsidR="002331D1" w:rsidRPr="00D567B4">
        <w:rPr>
          <w:sz w:val="24"/>
          <w:szCs w:val="24"/>
        </w:rPr>
        <w:t>Пряжинского</w:t>
      </w:r>
      <w:r w:rsidRPr="00D567B4">
        <w:rPr>
          <w:sz w:val="24"/>
          <w:szCs w:val="24"/>
        </w:rPr>
        <w:t xml:space="preserve"> </w:t>
      </w:r>
      <w:r w:rsidR="00842A97" w:rsidRPr="00842A97">
        <w:rPr>
          <w:sz w:val="24"/>
          <w:szCs w:val="24"/>
        </w:rPr>
        <w:t xml:space="preserve">национального </w:t>
      </w:r>
      <w:r w:rsidRPr="00D567B4">
        <w:rPr>
          <w:sz w:val="24"/>
          <w:szCs w:val="24"/>
        </w:rPr>
        <w:t xml:space="preserve">муниципального района на территории </w:t>
      </w:r>
      <w:r w:rsidR="002331D1" w:rsidRPr="00D567B4">
        <w:rPr>
          <w:sz w:val="24"/>
          <w:szCs w:val="24"/>
        </w:rPr>
        <w:t>Чалнинского</w:t>
      </w:r>
      <w:r w:rsidRPr="00D567B4">
        <w:rPr>
          <w:sz w:val="24"/>
          <w:szCs w:val="24"/>
        </w:rPr>
        <w:t xml:space="preserve"> </w:t>
      </w:r>
      <w:r w:rsidR="00911AC0" w:rsidRPr="00D567B4">
        <w:rPr>
          <w:sz w:val="24"/>
          <w:szCs w:val="24"/>
        </w:rPr>
        <w:t>сельского</w:t>
      </w:r>
      <w:r w:rsidRPr="00D567B4">
        <w:rPr>
          <w:sz w:val="24"/>
          <w:szCs w:val="24"/>
        </w:rPr>
        <w:t xml:space="preserve"> поселения  в области </w:t>
      </w:r>
      <w:r w:rsidR="00D567B4" w:rsidRPr="00D567B4">
        <w:rPr>
          <w:sz w:val="24"/>
          <w:szCs w:val="24"/>
        </w:rPr>
        <w:t>образования</w:t>
      </w:r>
      <w:r w:rsidR="002F69B2" w:rsidRPr="00D567B4">
        <w:rPr>
          <w:sz w:val="24"/>
          <w:szCs w:val="24"/>
        </w:rPr>
        <w:t xml:space="preserve"> </w:t>
      </w:r>
      <w:r w:rsidRPr="00D567B4">
        <w:rPr>
          <w:sz w:val="24"/>
          <w:szCs w:val="24"/>
        </w:rPr>
        <w:t>и их размещ</w:t>
      </w:r>
      <w:r w:rsidRPr="00D567B4">
        <w:rPr>
          <w:sz w:val="24"/>
          <w:szCs w:val="24"/>
        </w:rPr>
        <w:t>е</w:t>
      </w:r>
      <w:r w:rsidRPr="00D567B4">
        <w:rPr>
          <w:sz w:val="24"/>
          <w:szCs w:val="24"/>
        </w:rPr>
        <w:t xml:space="preserve">ние определены на основании </w:t>
      </w:r>
      <w:r w:rsidR="00AD13C9" w:rsidRPr="00D567B4">
        <w:rPr>
          <w:sz w:val="24"/>
          <w:szCs w:val="24"/>
        </w:rPr>
        <w:t xml:space="preserve">Схемы территориального планирования </w:t>
      </w:r>
      <w:r w:rsidR="002331D1" w:rsidRPr="00D567B4">
        <w:rPr>
          <w:sz w:val="24"/>
          <w:szCs w:val="24"/>
        </w:rPr>
        <w:t>Пряжинского</w:t>
      </w:r>
      <w:r w:rsidR="00AD13C9" w:rsidRPr="00D567B4">
        <w:rPr>
          <w:sz w:val="24"/>
          <w:szCs w:val="24"/>
        </w:rPr>
        <w:t xml:space="preserve"> </w:t>
      </w:r>
      <w:r w:rsidR="00842A97" w:rsidRPr="00842A97">
        <w:rPr>
          <w:sz w:val="24"/>
          <w:szCs w:val="24"/>
        </w:rPr>
        <w:t>наци</w:t>
      </w:r>
      <w:r w:rsidR="00842A97" w:rsidRPr="00842A97">
        <w:rPr>
          <w:sz w:val="24"/>
          <w:szCs w:val="24"/>
        </w:rPr>
        <w:t>о</w:t>
      </w:r>
      <w:r w:rsidR="00842A97" w:rsidRPr="00842A97">
        <w:rPr>
          <w:sz w:val="24"/>
          <w:szCs w:val="24"/>
        </w:rPr>
        <w:t xml:space="preserve">нального </w:t>
      </w:r>
      <w:r w:rsidR="00AD13C9" w:rsidRPr="00D567B4">
        <w:rPr>
          <w:sz w:val="24"/>
          <w:szCs w:val="24"/>
        </w:rPr>
        <w:t>муниципального района</w:t>
      </w:r>
      <w:r w:rsidR="00ED0BD6" w:rsidRPr="00D567B4">
        <w:rPr>
          <w:sz w:val="24"/>
          <w:szCs w:val="24"/>
        </w:rPr>
        <w:t>.</w:t>
      </w:r>
    </w:p>
    <w:p w:rsidR="00375989" w:rsidRPr="00D567B4" w:rsidRDefault="00532CAC" w:rsidP="00AD13C9">
      <w:pPr>
        <w:spacing w:before="120"/>
        <w:ind w:firstLine="567"/>
        <w:jc w:val="both"/>
        <w:rPr>
          <w:sz w:val="24"/>
          <w:szCs w:val="24"/>
        </w:rPr>
      </w:pPr>
      <w:r w:rsidRPr="00D567B4">
        <w:rPr>
          <w:sz w:val="24"/>
          <w:szCs w:val="24"/>
        </w:rPr>
        <w:t>Перечень планируемых объектов местного значения муниципального района на террит</w:t>
      </w:r>
      <w:r w:rsidRPr="00D567B4">
        <w:rPr>
          <w:sz w:val="24"/>
          <w:szCs w:val="24"/>
        </w:rPr>
        <w:t>о</w:t>
      </w:r>
      <w:r w:rsidRPr="00D567B4">
        <w:rPr>
          <w:sz w:val="24"/>
          <w:szCs w:val="24"/>
        </w:rPr>
        <w:t xml:space="preserve">рии </w:t>
      </w:r>
      <w:r w:rsidR="002331D1" w:rsidRPr="00D567B4">
        <w:rPr>
          <w:sz w:val="24"/>
          <w:szCs w:val="24"/>
        </w:rPr>
        <w:t>Чалнинского</w:t>
      </w:r>
      <w:r w:rsidRPr="00D567B4">
        <w:rPr>
          <w:sz w:val="24"/>
          <w:szCs w:val="24"/>
        </w:rPr>
        <w:t xml:space="preserve"> </w:t>
      </w:r>
      <w:r w:rsidR="00911AC0" w:rsidRPr="00D567B4">
        <w:rPr>
          <w:sz w:val="24"/>
          <w:szCs w:val="24"/>
        </w:rPr>
        <w:t>сельского</w:t>
      </w:r>
      <w:r w:rsidRPr="00D567B4">
        <w:rPr>
          <w:sz w:val="24"/>
          <w:szCs w:val="24"/>
        </w:rPr>
        <w:t xml:space="preserve"> поселения в области </w:t>
      </w:r>
      <w:r w:rsidR="00D567B4" w:rsidRPr="00D567B4">
        <w:rPr>
          <w:sz w:val="24"/>
          <w:szCs w:val="24"/>
        </w:rPr>
        <w:t>образования</w:t>
      </w:r>
      <w:r w:rsidR="002F69B2" w:rsidRPr="00D567B4">
        <w:rPr>
          <w:sz w:val="24"/>
          <w:szCs w:val="24"/>
        </w:rPr>
        <w:t xml:space="preserve"> </w:t>
      </w:r>
      <w:r w:rsidRPr="00D567B4">
        <w:rPr>
          <w:sz w:val="24"/>
          <w:szCs w:val="24"/>
        </w:rPr>
        <w:t xml:space="preserve">и  информация о них приведена в таблице </w:t>
      </w:r>
      <w:r w:rsidR="00CE01C0" w:rsidRPr="00D567B4">
        <w:rPr>
          <w:sz w:val="24"/>
          <w:szCs w:val="24"/>
        </w:rPr>
        <w:t>4</w:t>
      </w:r>
      <w:r w:rsidRPr="00D567B4">
        <w:rPr>
          <w:sz w:val="24"/>
          <w:szCs w:val="24"/>
        </w:rPr>
        <w:t xml:space="preserve">.1.1. </w:t>
      </w:r>
    </w:p>
    <w:p w:rsidR="00375989" w:rsidRPr="00DF44A9" w:rsidRDefault="00375989" w:rsidP="00532CAC">
      <w:pPr>
        <w:spacing w:before="120"/>
        <w:ind w:firstLine="708"/>
        <w:jc w:val="both"/>
        <w:rPr>
          <w:color w:val="FF0000"/>
          <w:sz w:val="24"/>
          <w:szCs w:val="24"/>
        </w:rPr>
        <w:sectPr w:rsidR="00375989" w:rsidRPr="00DF44A9" w:rsidSect="009C3034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375989" w:rsidRPr="00664360" w:rsidRDefault="00375989" w:rsidP="00375989">
      <w:pPr>
        <w:jc w:val="center"/>
        <w:rPr>
          <w:b/>
          <w:sz w:val="24"/>
          <w:szCs w:val="24"/>
        </w:rPr>
      </w:pPr>
      <w:r w:rsidRPr="00664360">
        <w:rPr>
          <w:b/>
          <w:sz w:val="24"/>
          <w:szCs w:val="24"/>
        </w:rPr>
        <w:lastRenderedPageBreak/>
        <w:t xml:space="preserve">Объекты местного значения  </w:t>
      </w:r>
      <w:r w:rsidR="002331D1" w:rsidRPr="00664360">
        <w:rPr>
          <w:b/>
          <w:sz w:val="24"/>
          <w:szCs w:val="24"/>
        </w:rPr>
        <w:t>Пряжинского</w:t>
      </w:r>
      <w:r w:rsidR="002B29AD" w:rsidRPr="00664360">
        <w:rPr>
          <w:b/>
          <w:sz w:val="24"/>
          <w:szCs w:val="24"/>
        </w:rPr>
        <w:t xml:space="preserve"> </w:t>
      </w:r>
      <w:r w:rsidR="00842A97" w:rsidRPr="00842A97">
        <w:rPr>
          <w:b/>
          <w:sz w:val="24"/>
          <w:szCs w:val="24"/>
        </w:rPr>
        <w:t xml:space="preserve">национального </w:t>
      </w:r>
      <w:r w:rsidRPr="00664360">
        <w:rPr>
          <w:b/>
          <w:sz w:val="24"/>
          <w:szCs w:val="24"/>
        </w:rPr>
        <w:t xml:space="preserve">муниципального района на территории </w:t>
      </w:r>
    </w:p>
    <w:p w:rsidR="00375989" w:rsidRPr="00664360" w:rsidRDefault="002331D1" w:rsidP="00375989">
      <w:pPr>
        <w:jc w:val="center"/>
        <w:rPr>
          <w:b/>
          <w:sz w:val="24"/>
          <w:szCs w:val="24"/>
        </w:rPr>
      </w:pPr>
      <w:r w:rsidRPr="00664360">
        <w:rPr>
          <w:b/>
          <w:sz w:val="24"/>
          <w:szCs w:val="24"/>
        </w:rPr>
        <w:t>Чалнинского</w:t>
      </w:r>
      <w:r w:rsidR="00375989" w:rsidRPr="00664360">
        <w:rPr>
          <w:b/>
          <w:sz w:val="24"/>
          <w:szCs w:val="24"/>
        </w:rPr>
        <w:t xml:space="preserve"> </w:t>
      </w:r>
      <w:r w:rsidR="00911AC0" w:rsidRPr="00664360">
        <w:rPr>
          <w:b/>
          <w:sz w:val="24"/>
          <w:szCs w:val="24"/>
        </w:rPr>
        <w:t>сельского</w:t>
      </w:r>
      <w:r w:rsidR="00375989" w:rsidRPr="00664360">
        <w:rPr>
          <w:b/>
          <w:sz w:val="24"/>
          <w:szCs w:val="24"/>
        </w:rPr>
        <w:t xml:space="preserve"> поселения в области </w:t>
      </w:r>
      <w:r w:rsidR="00664360" w:rsidRPr="00664360">
        <w:rPr>
          <w:b/>
          <w:sz w:val="24"/>
          <w:szCs w:val="24"/>
        </w:rPr>
        <w:t>образования</w:t>
      </w:r>
    </w:p>
    <w:p w:rsidR="00375989" w:rsidRPr="00664360" w:rsidRDefault="00375989" w:rsidP="00375989">
      <w:pPr>
        <w:ind w:right="111"/>
        <w:jc w:val="right"/>
        <w:rPr>
          <w:sz w:val="24"/>
          <w:szCs w:val="24"/>
        </w:rPr>
      </w:pPr>
      <w:r w:rsidRPr="00664360">
        <w:rPr>
          <w:sz w:val="24"/>
          <w:szCs w:val="24"/>
        </w:rPr>
        <w:t xml:space="preserve">     Таблица </w:t>
      </w:r>
      <w:r w:rsidR="00CE01C0" w:rsidRPr="00664360">
        <w:rPr>
          <w:sz w:val="24"/>
          <w:szCs w:val="24"/>
        </w:rPr>
        <w:t>4</w:t>
      </w:r>
      <w:r w:rsidRPr="00664360">
        <w:rPr>
          <w:sz w:val="24"/>
          <w:szCs w:val="24"/>
        </w:rPr>
        <w:t xml:space="preserve">.1.1. </w:t>
      </w: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57"/>
        <w:gridCol w:w="2497"/>
        <w:gridCol w:w="2693"/>
        <w:gridCol w:w="2509"/>
        <w:gridCol w:w="2578"/>
      </w:tblGrid>
      <w:tr w:rsidR="00D82CD7" w:rsidRPr="00DF44A9" w:rsidTr="004C7945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7851" w:rsidRPr="004C7945" w:rsidRDefault="00257851" w:rsidP="00257851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C794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C7945">
              <w:rPr>
                <w:sz w:val="22"/>
                <w:szCs w:val="22"/>
              </w:rPr>
              <w:t>/</w:t>
            </w:r>
            <w:proofErr w:type="spellStart"/>
            <w:r w:rsidRPr="004C794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7851" w:rsidRPr="004C7945" w:rsidRDefault="00257851" w:rsidP="00257851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 xml:space="preserve">Наименование, </w:t>
            </w:r>
          </w:p>
          <w:p w:rsidR="00257851" w:rsidRPr="004C7945" w:rsidRDefault="00257851" w:rsidP="00257851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 xml:space="preserve">назначение объекта, </w:t>
            </w:r>
          </w:p>
          <w:p w:rsidR="00257851" w:rsidRPr="004C7945" w:rsidRDefault="00257851" w:rsidP="00257851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мероприятий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7851" w:rsidRPr="004C7945" w:rsidRDefault="00257851" w:rsidP="00257851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Местоположение об</w:t>
            </w:r>
            <w:r w:rsidRPr="004C7945">
              <w:rPr>
                <w:sz w:val="22"/>
                <w:szCs w:val="22"/>
              </w:rPr>
              <w:t>ъ</w:t>
            </w:r>
            <w:r w:rsidRPr="004C7945">
              <w:rPr>
                <w:sz w:val="22"/>
                <w:szCs w:val="22"/>
              </w:rPr>
              <w:t>екта (населенный пункт),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7851" w:rsidRPr="004C7945" w:rsidRDefault="00257851" w:rsidP="00257851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Характеристика объекта, (характеристика зон с особыми условиями и</w:t>
            </w:r>
            <w:r w:rsidRPr="004C7945">
              <w:rPr>
                <w:sz w:val="22"/>
                <w:szCs w:val="22"/>
              </w:rPr>
              <w:t>с</w:t>
            </w:r>
            <w:r w:rsidRPr="004C7945">
              <w:rPr>
                <w:sz w:val="22"/>
                <w:szCs w:val="22"/>
              </w:rPr>
              <w:t>пользования территорий, в случае если установл</w:t>
            </w:r>
            <w:r w:rsidRPr="004C7945">
              <w:rPr>
                <w:sz w:val="22"/>
                <w:szCs w:val="22"/>
              </w:rPr>
              <w:t>е</w:t>
            </w:r>
            <w:r w:rsidRPr="004C7945">
              <w:rPr>
                <w:sz w:val="22"/>
                <w:szCs w:val="22"/>
              </w:rPr>
              <w:t>ние таких зон требуется в связи с размещением данных объектов)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7851" w:rsidRPr="004C7945" w:rsidRDefault="00257851" w:rsidP="00257851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Обоснование размещ</w:t>
            </w:r>
            <w:r w:rsidRPr="004C7945">
              <w:rPr>
                <w:sz w:val="22"/>
                <w:szCs w:val="22"/>
              </w:rPr>
              <w:t>е</w:t>
            </w:r>
            <w:r w:rsidRPr="004C7945">
              <w:rPr>
                <w:sz w:val="22"/>
                <w:szCs w:val="22"/>
              </w:rPr>
              <w:t>ния планируемых об</w:t>
            </w:r>
            <w:r w:rsidRPr="004C7945">
              <w:rPr>
                <w:sz w:val="22"/>
                <w:szCs w:val="22"/>
              </w:rPr>
              <w:t>ъ</w:t>
            </w:r>
            <w:r w:rsidRPr="004C7945">
              <w:rPr>
                <w:sz w:val="22"/>
                <w:szCs w:val="22"/>
              </w:rPr>
              <w:t>ектов местного знач</w:t>
            </w:r>
            <w:r w:rsidRPr="004C7945">
              <w:rPr>
                <w:sz w:val="22"/>
                <w:szCs w:val="22"/>
              </w:rPr>
              <w:t>е</w:t>
            </w:r>
            <w:r w:rsidRPr="004C7945">
              <w:rPr>
                <w:sz w:val="22"/>
                <w:szCs w:val="22"/>
              </w:rPr>
              <w:t xml:space="preserve">ния </w:t>
            </w:r>
            <w:r w:rsidR="002331D1" w:rsidRPr="004C7945">
              <w:rPr>
                <w:sz w:val="22"/>
                <w:szCs w:val="22"/>
              </w:rPr>
              <w:t>Пряжинского</w:t>
            </w:r>
            <w:r w:rsidR="00B35FFA" w:rsidRPr="004C7945">
              <w:rPr>
                <w:sz w:val="22"/>
                <w:szCs w:val="22"/>
              </w:rPr>
              <w:t xml:space="preserve"> м</w:t>
            </w:r>
            <w:r w:rsidR="00B35FFA" w:rsidRPr="004C7945">
              <w:rPr>
                <w:sz w:val="22"/>
                <w:szCs w:val="22"/>
              </w:rPr>
              <w:t>у</w:t>
            </w:r>
            <w:r w:rsidR="00B35FFA" w:rsidRPr="004C7945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7851" w:rsidRPr="004C7945" w:rsidRDefault="00257851" w:rsidP="00257851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Сведения о документах территориального пл</w:t>
            </w:r>
            <w:r w:rsidRPr="004C7945">
              <w:rPr>
                <w:sz w:val="22"/>
                <w:szCs w:val="22"/>
              </w:rPr>
              <w:t>а</w:t>
            </w:r>
            <w:r w:rsidRPr="004C7945">
              <w:rPr>
                <w:sz w:val="22"/>
                <w:szCs w:val="22"/>
              </w:rPr>
              <w:t>нирования, программах социально-экономического разв</w:t>
            </w:r>
            <w:r w:rsidRPr="004C7945">
              <w:rPr>
                <w:sz w:val="22"/>
                <w:szCs w:val="22"/>
              </w:rPr>
              <w:t>и</w:t>
            </w:r>
            <w:r w:rsidRPr="004C7945">
              <w:rPr>
                <w:sz w:val="22"/>
                <w:szCs w:val="22"/>
              </w:rPr>
              <w:t>тия, в которых задейс</w:t>
            </w:r>
            <w:r w:rsidRPr="004C7945">
              <w:rPr>
                <w:sz w:val="22"/>
                <w:szCs w:val="22"/>
              </w:rPr>
              <w:t>т</w:t>
            </w:r>
            <w:r w:rsidRPr="004C7945">
              <w:rPr>
                <w:sz w:val="22"/>
                <w:szCs w:val="22"/>
              </w:rPr>
              <w:t xml:space="preserve">вован объект местного значения </w:t>
            </w:r>
            <w:r w:rsidR="002331D1" w:rsidRPr="004C7945">
              <w:rPr>
                <w:sz w:val="22"/>
                <w:szCs w:val="22"/>
              </w:rPr>
              <w:t>Пряжинского</w:t>
            </w:r>
            <w:r w:rsidR="00B35FFA" w:rsidRPr="004C7945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D82CD7" w:rsidRPr="00DF44A9" w:rsidTr="004C7945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89" w:rsidRPr="004C7945" w:rsidRDefault="00375989" w:rsidP="002B29AD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89" w:rsidRPr="004C7945" w:rsidRDefault="00375989" w:rsidP="002B29AD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89" w:rsidRPr="004C7945" w:rsidRDefault="00375989" w:rsidP="002B29AD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89" w:rsidRPr="004C7945" w:rsidRDefault="00375989" w:rsidP="002B29AD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89" w:rsidRPr="004C7945" w:rsidRDefault="00375989" w:rsidP="002B29AD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89" w:rsidRPr="004C7945" w:rsidRDefault="00375989" w:rsidP="002B29AD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6</w:t>
            </w:r>
          </w:p>
        </w:tc>
      </w:tr>
      <w:tr w:rsidR="00590ACF" w:rsidRPr="00DF44A9" w:rsidTr="00CF6F49">
        <w:trPr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89" w:rsidRPr="004C7945" w:rsidRDefault="00375989" w:rsidP="00375989">
            <w:pPr>
              <w:jc w:val="center"/>
              <w:rPr>
                <w:sz w:val="22"/>
                <w:szCs w:val="22"/>
              </w:rPr>
            </w:pPr>
            <w:r w:rsidRPr="004C7945">
              <w:rPr>
                <w:b/>
                <w:sz w:val="22"/>
                <w:szCs w:val="22"/>
              </w:rPr>
              <w:t>I</w:t>
            </w:r>
            <w:r w:rsidR="006103AC" w:rsidRPr="004C7945">
              <w:rPr>
                <w:b/>
                <w:sz w:val="22"/>
                <w:szCs w:val="22"/>
              </w:rPr>
              <w:t>I</w:t>
            </w:r>
            <w:r w:rsidRPr="004C7945">
              <w:rPr>
                <w:b/>
                <w:sz w:val="22"/>
                <w:szCs w:val="22"/>
              </w:rPr>
              <w:t xml:space="preserve"> очередь</w:t>
            </w:r>
          </w:p>
        </w:tc>
      </w:tr>
      <w:tr w:rsidR="00220CB5" w:rsidRPr="00DF44A9" w:rsidTr="004C794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220CB5" w:rsidRPr="004C7945" w:rsidRDefault="00220CB5" w:rsidP="00220CB5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A01FC0" w:rsidRPr="009258DD" w:rsidRDefault="00A01FC0" w:rsidP="00220CB5">
            <w:pPr>
              <w:pStyle w:val="12"/>
              <w:spacing w:before="60" w:after="60"/>
              <w:rPr>
                <w:szCs w:val="22"/>
              </w:rPr>
            </w:pPr>
            <w:r w:rsidRPr="009258DD">
              <w:rPr>
                <w:szCs w:val="22"/>
              </w:rPr>
              <w:t>Реконструкция детского дошкольн</w:t>
            </w:r>
            <w:r w:rsidRPr="009258DD">
              <w:rPr>
                <w:szCs w:val="22"/>
              </w:rPr>
              <w:t>о</w:t>
            </w:r>
            <w:r w:rsidRPr="009258DD">
              <w:rPr>
                <w:szCs w:val="22"/>
              </w:rPr>
              <w:t>го учреждения;</w:t>
            </w:r>
          </w:p>
          <w:p w:rsidR="00220CB5" w:rsidRPr="009258DD" w:rsidRDefault="004C7945" w:rsidP="00220CB5">
            <w:pPr>
              <w:pStyle w:val="12"/>
              <w:spacing w:before="60" w:after="60"/>
              <w:rPr>
                <w:szCs w:val="22"/>
              </w:rPr>
            </w:pPr>
            <w:r w:rsidRPr="009258DD">
              <w:rPr>
                <w:szCs w:val="22"/>
              </w:rPr>
              <w:t>Открытие дополнительной дошкол</w:t>
            </w:r>
            <w:r w:rsidRPr="009258DD">
              <w:rPr>
                <w:szCs w:val="22"/>
              </w:rPr>
              <w:t>ь</w:t>
            </w:r>
            <w:r w:rsidRPr="009258DD">
              <w:rPr>
                <w:szCs w:val="22"/>
              </w:rPr>
              <w:t>ной группы в детском дошкольном учреждении в п. Чална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0CB5" w:rsidRPr="009258DD" w:rsidRDefault="004C7945" w:rsidP="00220CB5">
            <w:pPr>
              <w:pStyle w:val="12"/>
              <w:spacing w:before="120"/>
              <w:jc w:val="center"/>
              <w:rPr>
                <w:szCs w:val="22"/>
              </w:rPr>
            </w:pPr>
            <w:r w:rsidRPr="009258DD">
              <w:rPr>
                <w:szCs w:val="22"/>
              </w:rPr>
              <w:t>п. Чална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0CB5" w:rsidRPr="009258DD" w:rsidRDefault="00220CB5" w:rsidP="00220CB5">
            <w:pPr>
              <w:jc w:val="center"/>
              <w:rPr>
                <w:sz w:val="22"/>
                <w:szCs w:val="22"/>
              </w:rPr>
            </w:pPr>
            <w:r w:rsidRPr="009258DD">
              <w:rPr>
                <w:sz w:val="22"/>
                <w:szCs w:val="22"/>
              </w:rPr>
              <w:t>Характеристики объекта и характеристики зон с особыми условиями те</w:t>
            </w:r>
            <w:r w:rsidRPr="009258DD">
              <w:rPr>
                <w:sz w:val="22"/>
                <w:szCs w:val="22"/>
              </w:rPr>
              <w:t>р</w:t>
            </w:r>
            <w:r w:rsidRPr="009258DD">
              <w:rPr>
                <w:sz w:val="22"/>
                <w:szCs w:val="22"/>
              </w:rPr>
              <w:t>ритории определяются посредством разработки проектной документации</w:t>
            </w:r>
          </w:p>
        </w:tc>
        <w:tc>
          <w:tcPr>
            <w:tcW w:w="2509" w:type="dxa"/>
            <w:vAlign w:val="center"/>
          </w:tcPr>
          <w:p w:rsidR="00220CB5" w:rsidRPr="009258DD" w:rsidRDefault="004C7945" w:rsidP="00220CB5">
            <w:pPr>
              <w:jc w:val="center"/>
              <w:rPr>
                <w:sz w:val="22"/>
                <w:szCs w:val="22"/>
              </w:rPr>
            </w:pPr>
            <w:r w:rsidRPr="009258DD">
              <w:rPr>
                <w:sz w:val="22"/>
                <w:lang w:eastAsia="en-US"/>
              </w:rPr>
              <w:t xml:space="preserve">Размещение </w:t>
            </w:r>
            <w:proofErr w:type="spellStart"/>
            <w:proofErr w:type="gramStart"/>
            <w:r w:rsidRPr="009258DD">
              <w:rPr>
                <w:sz w:val="22"/>
                <w:lang w:eastAsia="en-US"/>
              </w:rPr>
              <w:t>обу-словлено</w:t>
            </w:r>
            <w:proofErr w:type="spellEnd"/>
            <w:proofErr w:type="gramEnd"/>
            <w:r w:rsidRPr="009258DD">
              <w:rPr>
                <w:sz w:val="22"/>
                <w:lang w:eastAsia="en-US"/>
              </w:rPr>
              <w:t xml:space="preserve"> </w:t>
            </w:r>
            <w:proofErr w:type="spellStart"/>
            <w:r w:rsidRPr="009258DD">
              <w:rPr>
                <w:sz w:val="22"/>
                <w:lang w:eastAsia="en-US"/>
              </w:rPr>
              <w:t>суще-ствующим</w:t>
            </w:r>
            <w:proofErr w:type="spellEnd"/>
            <w:r w:rsidRPr="009258DD">
              <w:rPr>
                <w:sz w:val="22"/>
                <w:lang w:eastAsia="en-US"/>
              </w:rPr>
              <w:t xml:space="preserve"> </w:t>
            </w:r>
            <w:proofErr w:type="spellStart"/>
            <w:r w:rsidRPr="009258DD">
              <w:rPr>
                <w:sz w:val="22"/>
                <w:lang w:eastAsia="en-US"/>
              </w:rPr>
              <w:t>ме-стоположением</w:t>
            </w:r>
            <w:proofErr w:type="spellEnd"/>
            <w:r w:rsidRPr="009258DD">
              <w:rPr>
                <w:sz w:val="22"/>
                <w:lang w:eastAsia="en-US"/>
              </w:rPr>
              <w:t xml:space="preserve"> реко</w:t>
            </w:r>
            <w:r w:rsidRPr="009258DD">
              <w:rPr>
                <w:sz w:val="22"/>
                <w:lang w:eastAsia="en-US"/>
              </w:rPr>
              <w:t>н</w:t>
            </w:r>
            <w:r w:rsidRPr="009258DD">
              <w:rPr>
                <w:sz w:val="22"/>
                <w:lang w:eastAsia="en-US"/>
              </w:rPr>
              <w:t>струируемого объекта</w:t>
            </w:r>
          </w:p>
        </w:tc>
        <w:tc>
          <w:tcPr>
            <w:tcW w:w="2578" w:type="dxa"/>
            <w:vAlign w:val="center"/>
          </w:tcPr>
          <w:p w:rsidR="00A01FC0" w:rsidRPr="009258DD" w:rsidRDefault="00220CB5" w:rsidP="00220CB5">
            <w:pPr>
              <w:jc w:val="center"/>
              <w:rPr>
                <w:sz w:val="22"/>
                <w:szCs w:val="22"/>
              </w:rPr>
            </w:pPr>
            <w:r w:rsidRPr="009258DD">
              <w:rPr>
                <w:sz w:val="22"/>
                <w:szCs w:val="22"/>
              </w:rPr>
              <w:t xml:space="preserve">Схема территориального планирования </w:t>
            </w:r>
            <w:r w:rsidR="002331D1" w:rsidRPr="009258DD">
              <w:rPr>
                <w:sz w:val="22"/>
                <w:szCs w:val="22"/>
              </w:rPr>
              <w:t>Пряжи</w:t>
            </w:r>
            <w:r w:rsidR="002331D1" w:rsidRPr="009258DD">
              <w:rPr>
                <w:sz w:val="22"/>
                <w:szCs w:val="22"/>
              </w:rPr>
              <w:t>н</w:t>
            </w:r>
            <w:r w:rsidR="002331D1" w:rsidRPr="009258DD">
              <w:rPr>
                <w:sz w:val="22"/>
                <w:szCs w:val="22"/>
              </w:rPr>
              <w:t>ского</w:t>
            </w:r>
            <w:r w:rsidRPr="009258DD">
              <w:rPr>
                <w:sz w:val="22"/>
                <w:szCs w:val="22"/>
              </w:rPr>
              <w:t xml:space="preserve"> </w:t>
            </w:r>
            <w:r w:rsidR="00842A97" w:rsidRPr="009258DD">
              <w:rPr>
                <w:sz w:val="22"/>
                <w:szCs w:val="22"/>
              </w:rPr>
              <w:t xml:space="preserve">национального </w:t>
            </w:r>
            <w:r w:rsidRPr="009258DD">
              <w:rPr>
                <w:sz w:val="22"/>
                <w:szCs w:val="22"/>
              </w:rPr>
              <w:t>муниципального района</w:t>
            </w:r>
            <w:r w:rsidR="00A01FC0" w:rsidRPr="009258DD">
              <w:rPr>
                <w:sz w:val="22"/>
                <w:szCs w:val="22"/>
              </w:rPr>
              <w:t>;</w:t>
            </w:r>
          </w:p>
          <w:p w:rsidR="00220CB5" w:rsidRPr="009258DD" w:rsidRDefault="00A01FC0" w:rsidP="00220CB5">
            <w:pPr>
              <w:jc w:val="center"/>
            </w:pPr>
            <w:r w:rsidRPr="009258DD">
              <w:rPr>
                <w:sz w:val="22"/>
                <w:szCs w:val="22"/>
              </w:rPr>
              <w:t>Программа социально-экономического разв</w:t>
            </w:r>
            <w:r w:rsidRPr="009258DD">
              <w:rPr>
                <w:sz w:val="22"/>
                <w:szCs w:val="22"/>
              </w:rPr>
              <w:t>и</w:t>
            </w:r>
            <w:r w:rsidRPr="009258DD">
              <w:rPr>
                <w:sz w:val="22"/>
                <w:szCs w:val="22"/>
              </w:rPr>
              <w:t>тия Пряжинского н</w:t>
            </w:r>
            <w:r w:rsidRPr="009258DD">
              <w:rPr>
                <w:sz w:val="22"/>
                <w:szCs w:val="22"/>
              </w:rPr>
              <w:t>а</w:t>
            </w:r>
            <w:r w:rsidRPr="009258DD">
              <w:rPr>
                <w:sz w:val="22"/>
                <w:szCs w:val="22"/>
              </w:rPr>
              <w:t>ционального муниц</w:t>
            </w:r>
            <w:r w:rsidRPr="009258DD">
              <w:rPr>
                <w:sz w:val="22"/>
                <w:szCs w:val="22"/>
              </w:rPr>
              <w:t>и</w:t>
            </w:r>
            <w:r w:rsidRPr="009258DD">
              <w:rPr>
                <w:sz w:val="22"/>
                <w:szCs w:val="22"/>
              </w:rPr>
              <w:t xml:space="preserve">пального района до 2021 года. </w:t>
            </w:r>
          </w:p>
        </w:tc>
      </w:tr>
      <w:tr w:rsidR="004C7945" w:rsidRPr="00DF44A9" w:rsidTr="004C794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4C7945" w:rsidRPr="004C7945" w:rsidRDefault="004C7945" w:rsidP="004C7945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2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4C7945" w:rsidRPr="004C7945" w:rsidRDefault="004C7945" w:rsidP="004C7945">
            <w:pPr>
              <w:pStyle w:val="12"/>
              <w:spacing w:before="60" w:after="60"/>
              <w:rPr>
                <w:szCs w:val="22"/>
              </w:rPr>
            </w:pPr>
            <w:r w:rsidRPr="004C7945">
              <w:rPr>
                <w:szCs w:val="22"/>
              </w:rPr>
              <w:t>Ремонт инженерных сетей в школе п</w:t>
            </w:r>
            <w:proofErr w:type="gramStart"/>
            <w:r w:rsidRPr="004C7945">
              <w:rPr>
                <w:szCs w:val="22"/>
              </w:rPr>
              <w:t>.Ч</w:t>
            </w:r>
            <w:proofErr w:type="gramEnd"/>
            <w:r w:rsidRPr="004C7945">
              <w:rPr>
                <w:szCs w:val="22"/>
              </w:rPr>
              <w:t>ална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C7945" w:rsidRPr="004C7945" w:rsidRDefault="004C7945" w:rsidP="004C7945">
            <w:pPr>
              <w:pStyle w:val="12"/>
              <w:spacing w:before="120"/>
              <w:jc w:val="center"/>
              <w:rPr>
                <w:szCs w:val="22"/>
              </w:rPr>
            </w:pPr>
            <w:r w:rsidRPr="004C7945">
              <w:rPr>
                <w:szCs w:val="22"/>
              </w:rPr>
              <w:t>п. Чална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7945" w:rsidRPr="00DF44A9" w:rsidRDefault="004C7945" w:rsidP="004C7945">
            <w:pPr>
              <w:jc w:val="center"/>
              <w:rPr>
                <w:color w:val="FF0000"/>
                <w:sz w:val="22"/>
                <w:szCs w:val="22"/>
              </w:rPr>
            </w:pPr>
            <w:r w:rsidRPr="004C7945">
              <w:rPr>
                <w:sz w:val="22"/>
                <w:szCs w:val="22"/>
              </w:rPr>
              <w:t>Характеристики объекта и характеристики зон с особыми условиями те</w:t>
            </w:r>
            <w:r w:rsidRPr="004C7945">
              <w:rPr>
                <w:sz w:val="22"/>
                <w:szCs w:val="22"/>
              </w:rPr>
              <w:t>р</w:t>
            </w:r>
            <w:r w:rsidRPr="004C7945">
              <w:rPr>
                <w:sz w:val="22"/>
                <w:szCs w:val="22"/>
              </w:rPr>
              <w:t>ритории определяются посредством разработки проектной документации</w:t>
            </w:r>
          </w:p>
        </w:tc>
        <w:tc>
          <w:tcPr>
            <w:tcW w:w="2509" w:type="dxa"/>
            <w:vAlign w:val="center"/>
          </w:tcPr>
          <w:p w:rsidR="004C7945" w:rsidRPr="004C7945" w:rsidRDefault="004C7945" w:rsidP="004C7945">
            <w:pPr>
              <w:jc w:val="center"/>
              <w:rPr>
                <w:sz w:val="22"/>
                <w:szCs w:val="22"/>
              </w:rPr>
            </w:pPr>
            <w:r w:rsidRPr="004C7945">
              <w:rPr>
                <w:sz w:val="22"/>
                <w:lang w:eastAsia="en-US"/>
              </w:rPr>
              <w:t xml:space="preserve">Размещение </w:t>
            </w:r>
            <w:proofErr w:type="spellStart"/>
            <w:proofErr w:type="gramStart"/>
            <w:r w:rsidRPr="004C7945">
              <w:rPr>
                <w:sz w:val="22"/>
                <w:lang w:eastAsia="en-US"/>
              </w:rPr>
              <w:t>обу-словлено</w:t>
            </w:r>
            <w:proofErr w:type="spellEnd"/>
            <w:proofErr w:type="gramEnd"/>
            <w:r w:rsidRPr="004C7945">
              <w:rPr>
                <w:sz w:val="22"/>
                <w:lang w:eastAsia="en-US"/>
              </w:rPr>
              <w:t xml:space="preserve"> </w:t>
            </w:r>
            <w:proofErr w:type="spellStart"/>
            <w:r w:rsidRPr="004C7945">
              <w:rPr>
                <w:sz w:val="22"/>
                <w:lang w:eastAsia="en-US"/>
              </w:rPr>
              <w:t>суще-ствующим</w:t>
            </w:r>
            <w:proofErr w:type="spellEnd"/>
            <w:r w:rsidRPr="004C7945">
              <w:rPr>
                <w:sz w:val="22"/>
                <w:lang w:eastAsia="en-US"/>
              </w:rPr>
              <w:t xml:space="preserve"> </w:t>
            </w:r>
            <w:proofErr w:type="spellStart"/>
            <w:r w:rsidRPr="004C7945">
              <w:rPr>
                <w:sz w:val="22"/>
                <w:lang w:eastAsia="en-US"/>
              </w:rPr>
              <w:t>ме-стоположением</w:t>
            </w:r>
            <w:proofErr w:type="spellEnd"/>
            <w:r w:rsidRPr="004C7945">
              <w:rPr>
                <w:sz w:val="22"/>
                <w:lang w:eastAsia="en-US"/>
              </w:rPr>
              <w:t xml:space="preserve"> реко</w:t>
            </w:r>
            <w:r w:rsidRPr="004C7945">
              <w:rPr>
                <w:sz w:val="22"/>
                <w:lang w:eastAsia="en-US"/>
              </w:rPr>
              <w:t>н</w:t>
            </w:r>
            <w:r w:rsidRPr="004C7945">
              <w:rPr>
                <w:sz w:val="22"/>
                <w:lang w:eastAsia="en-US"/>
              </w:rPr>
              <w:t>струируемого объекта</w:t>
            </w:r>
          </w:p>
        </w:tc>
        <w:tc>
          <w:tcPr>
            <w:tcW w:w="2578" w:type="dxa"/>
            <w:vAlign w:val="center"/>
          </w:tcPr>
          <w:p w:rsidR="004C7945" w:rsidRPr="00DF44A9" w:rsidRDefault="004C7945" w:rsidP="004C7945">
            <w:pPr>
              <w:jc w:val="center"/>
              <w:rPr>
                <w:color w:val="FF0000"/>
              </w:rPr>
            </w:pPr>
            <w:r w:rsidRPr="004C7945">
              <w:rPr>
                <w:sz w:val="22"/>
                <w:szCs w:val="22"/>
              </w:rPr>
              <w:t>Схема территориального планирования Пряжи</w:t>
            </w:r>
            <w:r w:rsidRPr="004C7945">
              <w:rPr>
                <w:sz w:val="22"/>
                <w:szCs w:val="22"/>
              </w:rPr>
              <w:t>н</w:t>
            </w:r>
            <w:r w:rsidRPr="004C7945">
              <w:rPr>
                <w:sz w:val="22"/>
                <w:szCs w:val="22"/>
              </w:rPr>
              <w:t xml:space="preserve">ского </w:t>
            </w:r>
            <w:r w:rsidR="00842A97" w:rsidRPr="00842A97">
              <w:rPr>
                <w:sz w:val="22"/>
                <w:szCs w:val="22"/>
              </w:rPr>
              <w:t xml:space="preserve">национального </w:t>
            </w:r>
            <w:r w:rsidRPr="004C7945">
              <w:rPr>
                <w:sz w:val="22"/>
                <w:szCs w:val="22"/>
              </w:rPr>
              <w:t>муниципального района</w:t>
            </w:r>
          </w:p>
        </w:tc>
      </w:tr>
    </w:tbl>
    <w:p w:rsidR="00375989" w:rsidRPr="00DF44A9" w:rsidRDefault="00375989" w:rsidP="00532CAC">
      <w:pPr>
        <w:spacing w:before="120"/>
        <w:ind w:firstLine="708"/>
        <w:jc w:val="both"/>
        <w:rPr>
          <w:color w:val="FF0000"/>
          <w:sz w:val="24"/>
          <w:szCs w:val="24"/>
        </w:rPr>
        <w:sectPr w:rsidR="00375989" w:rsidRPr="00DF44A9" w:rsidSect="009C3034">
          <w:pgSz w:w="16838" w:h="11906" w:orient="landscape"/>
          <w:pgMar w:top="1134" w:right="1134" w:bottom="849" w:left="1134" w:header="709" w:footer="709" w:gutter="0"/>
          <w:cols w:space="708"/>
          <w:docGrid w:linePitch="360"/>
        </w:sectPr>
      </w:pPr>
    </w:p>
    <w:p w:rsidR="002B29AD" w:rsidRPr="00722E68" w:rsidRDefault="00CE01C0" w:rsidP="00B35FFA">
      <w:pPr>
        <w:pStyle w:val="3"/>
        <w:spacing w:after="120"/>
        <w:rPr>
          <w:b/>
          <w:sz w:val="24"/>
          <w:szCs w:val="24"/>
        </w:rPr>
      </w:pPr>
      <w:bookmarkStart w:id="33" w:name="_Toc38031341"/>
      <w:r w:rsidRPr="00722E68">
        <w:rPr>
          <w:b/>
          <w:sz w:val="24"/>
          <w:szCs w:val="24"/>
        </w:rPr>
        <w:lastRenderedPageBreak/>
        <w:t>4</w:t>
      </w:r>
      <w:r w:rsidR="002B29AD" w:rsidRPr="00722E68">
        <w:rPr>
          <w:b/>
          <w:sz w:val="24"/>
          <w:szCs w:val="24"/>
        </w:rPr>
        <w:t>.</w:t>
      </w:r>
      <w:r w:rsidR="00F42BE7" w:rsidRPr="00722E68">
        <w:rPr>
          <w:b/>
          <w:sz w:val="24"/>
          <w:szCs w:val="24"/>
        </w:rPr>
        <w:t>2</w:t>
      </w:r>
      <w:r w:rsidR="0040046A" w:rsidRPr="00722E68">
        <w:rPr>
          <w:b/>
          <w:sz w:val="24"/>
          <w:szCs w:val="24"/>
        </w:rPr>
        <w:t>.</w:t>
      </w:r>
      <w:r w:rsidR="002B29AD" w:rsidRPr="00722E68">
        <w:rPr>
          <w:b/>
          <w:sz w:val="24"/>
          <w:szCs w:val="24"/>
        </w:rPr>
        <w:t xml:space="preserve"> Объекты </w:t>
      </w:r>
      <w:bookmarkStart w:id="34" w:name="_Hlk38031432"/>
      <w:r w:rsidR="002B29AD" w:rsidRPr="00722E68">
        <w:rPr>
          <w:b/>
          <w:sz w:val="24"/>
          <w:szCs w:val="24"/>
        </w:rPr>
        <w:t xml:space="preserve">местного значения </w:t>
      </w:r>
      <w:r w:rsidR="002331D1" w:rsidRPr="00722E68">
        <w:rPr>
          <w:b/>
          <w:sz w:val="24"/>
          <w:szCs w:val="24"/>
        </w:rPr>
        <w:t>Пряжинского</w:t>
      </w:r>
      <w:r w:rsidR="00B35FFA" w:rsidRPr="00722E68">
        <w:rPr>
          <w:b/>
          <w:sz w:val="24"/>
          <w:szCs w:val="24"/>
        </w:rPr>
        <w:t xml:space="preserve"> </w:t>
      </w:r>
      <w:r w:rsidR="00842A97" w:rsidRPr="00842A97">
        <w:rPr>
          <w:b/>
          <w:sz w:val="24"/>
          <w:szCs w:val="24"/>
        </w:rPr>
        <w:t xml:space="preserve">национального </w:t>
      </w:r>
      <w:r w:rsidR="00B35FFA" w:rsidRPr="00722E68">
        <w:rPr>
          <w:b/>
          <w:sz w:val="24"/>
          <w:szCs w:val="24"/>
        </w:rPr>
        <w:t>муниципального района</w:t>
      </w:r>
      <w:r w:rsidR="002B29AD" w:rsidRPr="00722E68">
        <w:rPr>
          <w:b/>
          <w:sz w:val="24"/>
          <w:szCs w:val="24"/>
        </w:rPr>
        <w:t xml:space="preserve"> на территории </w:t>
      </w:r>
      <w:r w:rsidR="002331D1" w:rsidRPr="00722E68">
        <w:rPr>
          <w:b/>
          <w:sz w:val="24"/>
          <w:szCs w:val="24"/>
        </w:rPr>
        <w:t>Чалнинского</w:t>
      </w:r>
      <w:r w:rsidR="002B29AD" w:rsidRPr="00722E68">
        <w:rPr>
          <w:b/>
          <w:sz w:val="24"/>
          <w:szCs w:val="24"/>
        </w:rPr>
        <w:t xml:space="preserve"> </w:t>
      </w:r>
      <w:r w:rsidR="00911AC0" w:rsidRPr="00722E68">
        <w:rPr>
          <w:b/>
          <w:sz w:val="24"/>
          <w:szCs w:val="24"/>
        </w:rPr>
        <w:t>сельского</w:t>
      </w:r>
      <w:r w:rsidR="002B29AD" w:rsidRPr="00722E68">
        <w:rPr>
          <w:b/>
          <w:sz w:val="24"/>
          <w:szCs w:val="24"/>
        </w:rPr>
        <w:t xml:space="preserve"> поселения в области </w:t>
      </w:r>
      <w:r w:rsidR="00722E68" w:rsidRPr="00722E68">
        <w:rPr>
          <w:b/>
          <w:sz w:val="24"/>
          <w:szCs w:val="24"/>
        </w:rPr>
        <w:t>здравоохранения</w:t>
      </w:r>
      <w:bookmarkEnd w:id="33"/>
      <w:bookmarkEnd w:id="34"/>
    </w:p>
    <w:p w:rsidR="002B29AD" w:rsidRPr="00722E68" w:rsidRDefault="002B29AD" w:rsidP="002B29AD">
      <w:pPr>
        <w:ind w:firstLine="708"/>
        <w:jc w:val="both"/>
        <w:rPr>
          <w:sz w:val="24"/>
          <w:szCs w:val="24"/>
        </w:rPr>
      </w:pPr>
      <w:r w:rsidRPr="00722E68">
        <w:rPr>
          <w:sz w:val="24"/>
          <w:szCs w:val="24"/>
        </w:rPr>
        <w:t xml:space="preserve">Планируемые объекты местного значения </w:t>
      </w:r>
      <w:r w:rsidR="002331D1" w:rsidRPr="00722E68">
        <w:rPr>
          <w:sz w:val="24"/>
          <w:szCs w:val="24"/>
        </w:rPr>
        <w:t>Пряжинского</w:t>
      </w:r>
      <w:r w:rsidR="003F509B" w:rsidRPr="00722E68">
        <w:rPr>
          <w:sz w:val="24"/>
          <w:szCs w:val="24"/>
        </w:rPr>
        <w:t xml:space="preserve"> </w:t>
      </w:r>
      <w:r w:rsidR="00842A97" w:rsidRPr="00842A97">
        <w:rPr>
          <w:sz w:val="24"/>
          <w:szCs w:val="24"/>
        </w:rPr>
        <w:t xml:space="preserve">национального </w:t>
      </w:r>
      <w:r w:rsidRPr="00722E68">
        <w:rPr>
          <w:sz w:val="24"/>
          <w:szCs w:val="24"/>
        </w:rPr>
        <w:t xml:space="preserve">муниципального района на территории </w:t>
      </w:r>
      <w:r w:rsidR="002331D1" w:rsidRPr="00722E68">
        <w:rPr>
          <w:sz w:val="24"/>
          <w:szCs w:val="24"/>
        </w:rPr>
        <w:t>Чалнинского</w:t>
      </w:r>
      <w:r w:rsidRPr="00722E68">
        <w:rPr>
          <w:sz w:val="24"/>
          <w:szCs w:val="24"/>
        </w:rPr>
        <w:t xml:space="preserve"> </w:t>
      </w:r>
      <w:r w:rsidR="00911AC0" w:rsidRPr="00722E68">
        <w:rPr>
          <w:sz w:val="24"/>
          <w:szCs w:val="24"/>
        </w:rPr>
        <w:t>сельского</w:t>
      </w:r>
      <w:r w:rsidRPr="00722E68">
        <w:rPr>
          <w:sz w:val="24"/>
          <w:szCs w:val="24"/>
        </w:rPr>
        <w:t xml:space="preserve"> поселения  в области </w:t>
      </w:r>
      <w:r w:rsidR="00722E68" w:rsidRPr="00722E68">
        <w:rPr>
          <w:sz w:val="24"/>
          <w:szCs w:val="24"/>
        </w:rPr>
        <w:t>здравоохранение</w:t>
      </w:r>
      <w:r w:rsidRPr="00722E68">
        <w:rPr>
          <w:sz w:val="24"/>
          <w:szCs w:val="24"/>
        </w:rPr>
        <w:t xml:space="preserve"> и их ра</w:t>
      </w:r>
      <w:r w:rsidRPr="00722E68">
        <w:rPr>
          <w:sz w:val="24"/>
          <w:szCs w:val="24"/>
        </w:rPr>
        <w:t>з</w:t>
      </w:r>
      <w:r w:rsidRPr="00722E68">
        <w:rPr>
          <w:sz w:val="24"/>
          <w:szCs w:val="24"/>
        </w:rPr>
        <w:t xml:space="preserve">мещение определены на основании Схемы территориального планирования </w:t>
      </w:r>
      <w:r w:rsidR="002331D1" w:rsidRPr="00722E68">
        <w:rPr>
          <w:sz w:val="24"/>
          <w:szCs w:val="24"/>
        </w:rPr>
        <w:t>Пряжинского</w:t>
      </w:r>
      <w:r w:rsidR="00B35FFA" w:rsidRPr="00722E68">
        <w:rPr>
          <w:sz w:val="24"/>
          <w:szCs w:val="24"/>
        </w:rPr>
        <w:t xml:space="preserve"> </w:t>
      </w:r>
      <w:r w:rsidR="00842A97" w:rsidRPr="00842A97">
        <w:rPr>
          <w:sz w:val="24"/>
          <w:szCs w:val="24"/>
        </w:rPr>
        <w:t>н</w:t>
      </w:r>
      <w:r w:rsidR="00842A97" w:rsidRPr="00842A97">
        <w:rPr>
          <w:sz w:val="24"/>
          <w:szCs w:val="24"/>
        </w:rPr>
        <w:t>а</w:t>
      </w:r>
      <w:r w:rsidR="00842A97" w:rsidRPr="00842A97">
        <w:rPr>
          <w:sz w:val="24"/>
          <w:szCs w:val="24"/>
        </w:rPr>
        <w:t xml:space="preserve">ционального </w:t>
      </w:r>
      <w:r w:rsidR="00B35FFA" w:rsidRPr="00722E68">
        <w:rPr>
          <w:sz w:val="24"/>
          <w:szCs w:val="24"/>
        </w:rPr>
        <w:t>муниципального района</w:t>
      </w:r>
      <w:r w:rsidRPr="00722E68">
        <w:rPr>
          <w:sz w:val="24"/>
          <w:szCs w:val="24"/>
        </w:rPr>
        <w:t>.</w:t>
      </w:r>
    </w:p>
    <w:p w:rsidR="002B29AD" w:rsidRPr="00722E68" w:rsidRDefault="002B29AD" w:rsidP="002B29AD">
      <w:pPr>
        <w:spacing w:before="120"/>
        <w:ind w:firstLine="708"/>
        <w:jc w:val="both"/>
        <w:rPr>
          <w:sz w:val="24"/>
          <w:szCs w:val="24"/>
        </w:rPr>
      </w:pPr>
      <w:r w:rsidRPr="00722E68">
        <w:rPr>
          <w:sz w:val="24"/>
          <w:szCs w:val="24"/>
        </w:rPr>
        <w:t xml:space="preserve">Перечень планируемых объектов местного значения </w:t>
      </w:r>
      <w:r w:rsidR="002331D1" w:rsidRPr="00722E68">
        <w:rPr>
          <w:sz w:val="24"/>
          <w:szCs w:val="24"/>
        </w:rPr>
        <w:t>Пряжинского</w:t>
      </w:r>
      <w:r w:rsidR="00B35FFA" w:rsidRPr="00722E68">
        <w:rPr>
          <w:sz w:val="24"/>
          <w:szCs w:val="24"/>
        </w:rPr>
        <w:t xml:space="preserve"> </w:t>
      </w:r>
      <w:r w:rsidR="00842A97" w:rsidRPr="00842A97">
        <w:rPr>
          <w:sz w:val="24"/>
          <w:szCs w:val="24"/>
        </w:rPr>
        <w:t xml:space="preserve">национального </w:t>
      </w:r>
      <w:r w:rsidR="00B35FFA" w:rsidRPr="00722E68">
        <w:rPr>
          <w:sz w:val="24"/>
          <w:szCs w:val="24"/>
        </w:rPr>
        <w:t>мун</w:t>
      </w:r>
      <w:r w:rsidR="00B35FFA" w:rsidRPr="00722E68">
        <w:rPr>
          <w:sz w:val="24"/>
          <w:szCs w:val="24"/>
        </w:rPr>
        <w:t>и</w:t>
      </w:r>
      <w:r w:rsidR="00B35FFA" w:rsidRPr="00722E68">
        <w:rPr>
          <w:sz w:val="24"/>
          <w:szCs w:val="24"/>
        </w:rPr>
        <w:t>ципального района</w:t>
      </w:r>
      <w:r w:rsidRPr="00722E68">
        <w:rPr>
          <w:sz w:val="24"/>
          <w:szCs w:val="24"/>
        </w:rPr>
        <w:t xml:space="preserve"> на территории </w:t>
      </w:r>
      <w:r w:rsidR="002331D1" w:rsidRPr="00722E68">
        <w:rPr>
          <w:sz w:val="24"/>
          <w:szCs w:val="24"/>
        </w:rPr>
        <w:t>Чалнинского</w:t>
      </w:r>
      <w:r w:rsidRPr="00722E68">
        <w:rPr>
          <w:sz w:val="24"/>
          <w:szCs w:val="24"/>
        </w:rPr>
        <w:t xml:space="preserve"> </w:t>
      </w:r>
      <w:r w:rsidR="00911AC0" w:rsidRPr="00722E68">
        <w:rPr>
          <w:sz w:val="24"/>
          <w:szCs w:val="24"/>
        </w:rPr>
        <w:t>сельского</w:t>
      </w:r>
      <w:r w:rsidRPr="00722E68">
        <w:rPr>
          <w:sz w:val="24"/>
          <w:szCs w:val="24"/>
        </w:rPr>
        <w:t xml:space="preserve"> поселения в области </w:t>
      </w:r>
      <w:r w:rsidR="00722E68" w:rsidRPr="00722E68">
        <w:rPr>
          <w:sz w:val="24"/>
          <w:szCs w:val="24"/>
        </w:rPr>
        <w:t>здравоохранения</w:t>
      </w:r>
      <w:r w:rsidRPr="00722E68">
        <w:rPr>
          <w:sz w:val="24"/>
          <w:szCs w:val="24"/>
        </w:rPr>
        <w:t xml:space="preserve"> и  информация о них приведена в таблице </w:t>
      </w:r>
      <w:r w:rsidR="00CE01C0" w:rsidRPr="00722E68">
        <w:rPr>
          <w:sz w:val="24"/>
          <w:szCs w:val="24"/>
        </w:rPr>
        <w:t>4</w:t>
      </w:r>
      <w:r w:rsidRPr="00722E68">
        <w:rPr>
          <w:sz w:val="24"/>
          <w:szCs w:val="24"/>
        </w:rPr>
        <w:t>.</w:t>
      </w:r>
      <w:r w:rsidR="00F42BE7" w:rsidRPr="00722E68">
        <w:rPr>
          <w:sz w:val="24"/>
          <w:szCs w:val="24"/>
        </w:rPr>
        <w:t>2</w:t>
      </w:r>
      <w:r w:rsidRPr="00722E68">
        <w:rPr>
          <w:sz w:val="24"/>
          <w:szCs w:val="24"/>
        </w:rPr>
        <w:t xml:space="preserve">.1. </w:t>
      </w:r>
    </w:p>
    <w:p w:rsidR="002B29AD" w:rsidRPr="00DF44A9" w:rsidRDefault="002B29AD" w:rsidP="00F42BE7">
      <w:pPr>
        <w:spacing w:before="120"/>
        <w:jc w:val="both"/>
        <w:rPr>
          <w:color w:val="FF0000"/>
          <w:sz w:val="24"/>
          <w:szCs w:val="24"/>
        </w:rPr>
        <w:sectPr w:rsidR="002B29AD" w:rsidRPr="00DF44A9" w:rsidSect="009C3034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2B29AD" w:rsidRPr="00722E68" w:rsidRDefault="002B29AD" w:rsidP="002B29AD">
      <w:pPr>
        <w:jc w:val="center"/>
        <w:rPr>
          <w:b/>
          <w:sz w:val="24"/>
          <w:szCs w:val="24"/>
        </w:rPr>
      </w:pPr>
      <w:r w:rsidRPr="00722E68">
        <w:rPr>
          <w:b/>
          <w:sz w:val="24"/>
          <w:szCs w:val="24"/>
        </w:rPr>
        <w:lastRenderedPageBreak/>
        <w:t xml:space="preserve">Объекты местного значения  </w:t>
      </w:r>
      <w:r w:rsidR="002331D1" w:rsidRPr="00722E68">
        <w:rPr>
          <w:b/>
          <w:sz w:val="24"/>
          <w:szCs w:val="24"/>
        </w:rPr>
        <w:t>Пряжинского</w:t>
      </w:r>
      <w:r w:rsidR="00B35FFA" w:rsidRPr="00722E68">
        <w:rPr>
          <w:b/>
          <w:sz w:val="24"/>
          <w:szCs w:val="24"/>
        </w:rPr>
        <w:t xml:space="preserve"> </w:t>
      </w:r>
      <w:r w:rsidR="00842A97" w:rsidRPr="00842A97">
        <w:rPr>
          <w:b/>
          <w:sz w:val="24"/>
          <w:szCs w:val="24"/>
        </w:rPr>
        <w:t xml:space="preserve">национального </w:t>
      </w:r>
      <w:r w:rsidR="00B35FFA" w:rsidRPr="00722E68">
        <w:rPr>
          <w:b/>
          <w:sz w:val="24"/>
          <w:szCs w:val="24"/>
        </w:rPr>
        <w:t>муниципального района</w:t>
      </w:r>
      <w:r w:rsidRPr="00722E68">
        <w:rPr>
          <w:b/>
          <w:sz w:val="24"/>
          <w:szCs w:val="24"/>
        </w:rPr>
        <w:t xml:space="preserve"> на территории </w:t>
      </w:r>
    </w:p>
    <w:p w:rsidR="002B29AD" w:rsidRPr="00722E68" w:rsidRDefault="002331D1" w:rsidP="002B29AD">
      <w:pPr>
        <w:jc w:val="center"/>
        <w:rPr>
          <w:b/>
          <w:sz w:val="24"/>
          <w:szCs w:val="24"/>
        </w:rPr>
      </w:pPr>
      <w:r w:rsidRPr="00722E68">
        <w:rPr>
          <w:b/>
          <w:sz w:val="24"/>
          <w:szCs w:val="24"/>
        </w:rPr>
        <w:t>Чалнинского</w:t>
      </w:r>
      <w:r w:rsidR="002B29AD" w:rsidRPr="00722E68">
        <w:rPr>
          <w:b/>
          <w:sz w:val="24"/>
          <w:szCs w:val="24"/>
        </w:rPr>
        <w:t xml:space="preserve"> </w:t>
      </w:r>
      <w:r w:rsidR="00911AC0" w:rsidRPr="00722E68">
        <w:rPr>
          <w:b/>
          <w:sz w:val="24"/>
          <w:szCs w:val="24"/>
        </w:rPr>
        <w:t>сельского</w:t>
      </w:r>
      <w:r w:rsidR="002B29AD" w:rsidRPr="00722E68">
        <w:rPr>
          <w:b/>
          <w:sz w:val="24"/>
          <w:szCs w:val="24"/>
        </w:rPr>
        <w:t xml:space="preserve"> поселения в области </w:t>
      </w:r>
      <w:r w:rsidR="00722E68" w:rsidRPr="00722E68">
        <w:rPr>
          <w:b/>
          <w:sz w:val="24"/>
          <w:szCs w:val="24"/>
        </w:rPr>
        <w:t>здравоохранения</w:t>
      </w:r>
      <w:r w:rsidR="002B29AD" w:rsidRPr="00722E68">
        <w:rPr>
          <w:b/>
          <w:sz w:val="24"/>
          <w:szCs w:val="24"/>
        </w:rPr>
        <w:t xml:space="preserve"> </w:t>
      </w:r>
    </w:p>
    <w:p w:rsidR="002B29AD" w:rsidRPr="00722E68" w:rsidRDefault="002B29AD" w:rsidP="002B29AD">
      <w:pPr>
        <w:ind w:right="111"/>
        <w:jc w:val="right"/>
        <w:rPr>
          <w:sz w:val="24"/>
          <w:szCs w:val="24"/>
        </w:rPr>
      </w:pPr>
      <w:r w:rsidRPr="00722E68">
        <w:rPr>
          <w:sz w:val="24"/>
          <w:szCs w:val="24"/>
        </w:rPr>
        <w:t xml:space="preserve">     Таблица </w:t>
      </w:r>
      <w:r w:rsidR="00CE01C0" w:rsidRPr="00722E68">
        <w:rPr>
          <w:sz w:val="24"/>
          <w:szCs w:val="24"/>
        </w:rPr>
        <w:t>4</w:t>
      </w:r>
      <w:r w:rsidRPr="00722E68">
        <w:rPr>
          <w:sz w:val="24"/>
          <w:szCs w:val="24"/>
        </w:rPr>
        <w:t>.</w:t>
      </w:r>
      <w:r w:rsidR="00F42BE7" w:rsidRPr="00722E68">
        <w:rPr>
          <w:sz w:val="24"/>
          <w:szCs w:val="24"/>
        </w:rPr>
        <w:t>2</w:t>
      </w:r>
      <w:r w:rsidRPr="00722E68">
        <w:rPr>
          <w:sz w:val="24"/>
          <w:szCs w:val="24"/>
        </w:rPr>
        <w:t xml:space="preserve">.1. </w:t>
      </w: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57"/>
        <w:gridCol w:w="2497"/>
        <w:gridCol w:w="2693"/>
        <w:gridCol w:w="1984"/>
        <w:gridCol w:w="3103"/>
      </w:tblGrid>
      <w:tr w:rsidR="0040046A" w:rsidRPr="00DF44A9" w:rsidTr="00CF6F49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46A" w:rsidRPr="0030160D" w:rsidRDefault="0040046A" w:rsidP="0040046A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16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0160D">
              <w:rPr>
                <w:sz w:val="22"/>
                <w:szCs w:val="22"/>
              </w:rPr>
              <w:t>/</w:t>
            </w:r>
            <w:proofErr w:type="spellStart"/>
            <w:r w:rsidRPr="003016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46A" w:rsidRPr="0030160D" w:rsidRDefault="0040046A" w:rsidP="0040046A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 xml:space="preserve">Наименование, </w:t>
            </w:r>
          </w:p>
          <w:p w:rsidR="0040046A" w:rsidRPr="0030160D" w:rsidRDefault="0040046A" w:rsidP="0040046A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 xml:space="preserve">назначение объекта, </w:t>
            </w:r>
          </w:p>
          <w:p w:rsidR="0040046A" w:rsidRPr="0030160D" w:rsidRDefault="0040046A" w:rsidP="0040046A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мероприятий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46A" w:rsidRPr="0030160D" w:rsidRDefault="0040046A" w:rsidP="0040046A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Местоположение об</w:t>
            </w:r>
            <w:r w:rsidRPr="0030160D">
              <w:rPr>
                <w:sz w:val="22"/>
                <w:szCs w:val="22"/>
              </w:rPr>
              <w:t>ъ</w:t>
            </w:r>
            <w:r w:rsidRPr="0030160D">
              <w:rPr>
                <w:sz w:val="22"/>
                <w:szCs w:val="22"/>
              </w:rPr>
              <w:t>екта (населенный пункт),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46A" w:rsidRPr="0030160D" w:rsidRDefault="0040046A" w:rsidP="0040046A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Характеристика объекта, (характеристика зон с особыми условиями и</w:t>
            </w:r>
            <w:r w:rsidRPr="0030160D">
              <w:rPr>
                <w:sz w:val="22"/>
                <w:szCs w:val="22"/>
              </w:rPr>
              <w:t>с</w:t>
            </w:r>
            <w:r w:rsidRPr="0030160D">
              <w:rPr>
                <w:sz w:val="22"/>
                <w:szCs w:val="22"/>
              </w:rPr>
              <w:t>пользования территорий, в случае если установл</w:t>
            </w:r>
            <w:r w:rsidRPr="0030160D">
              <w:rPr>
                <w:sz w:val="22"/>
                <w:szCs w:val="22"/>
              </w:rPr>
              <w:t>е</w:t>
            </w:r>
            <w:r w:rsidRPr="0030160D">
              <w:rPr>
                <w:sz w:val="22"/>
                <w:szCs w:val="22"/>
              </w:rPr>
              <w:t>ние таких зон требуется в связи с размещением данных объектов)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46A" w:rsidRPr="0030160D" w:rsidRDefault="0040046A" w:rsidP="0040046A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Обоснование ра</w:t>
            </w:r>
            <w:r w:rsidRPr="0030160D">
              <w:rPr>
                <w:sz w:val="22"/>
                <w:szCs w:val="22"/>
              </w:rPr>
              <w:t>з</w:t>
            </w:r>
            <w:r w:rsidRPr="0030160D">
              <w:rPr>
                <w:sz w:val="22"/>
                <w:szCs w:val="22"/>
              </w:rPr>
              <w:t>мещения план</w:t>
            </w:r>
            <w:r w:rsidRPr="0030160D">
              <w:rPr>
                <w:sz w:val="22"/>
                <w:szCs w:val="22"/>
              </w:rPr>
              <w:t>и</w:t>
            </w:r>
            <w:r w:rsidRPr="0030160D">
              <w:rPr>
                <w:sz w:val="22"/>
                <w:szCs w:val="22"/>
              </w:rPr>
              <w:t xml:space="preserve">руемых объектов местного значения </w:t>
            </w:r>
            <w:r w:rsidR="002331D1" w:rsidRPr="0030160D">
              <w:rPr>
                <w:sz w:val="22"/>
                <w:szCs w:val="22"/>
              </w:rPr>
              <w:t>Пряжинского</w:t>
            </w:r>
            <w:r w:rsidR="00B35FFA" w:rsidRPr="0030160D">
              <w:rPr>
                <w:sz w:val="22"/>
                <w:szCs w:val="22"/>
              </w:rPr>
              <w:t xml:space="preserve"> </w:t>
            </w:r>
            <w:r w:rsidR="00842A97" w:rsidRPr="00842A97">
              <w:rPr>
                <w:sz w:val="22"/>
                <w:szCs w:val="22"/>
              </w:rPr>
              <w:t>н</w:t>
            </w:r>
            <w:r w:rsidR="00842A97" w:rsidRPr="00842A97">
              <w:rPr>
                <w:sz w:val="22"/>
                <w:szCs w:val="22"/>
              </w:rPr>
              <w:t>а</w:t>
            </w:r>
            <w:r w:rsidR="00842A97" w:rsidRPr="00842A97">
              <w:rPr>
                <w:sz w:val="22"/>
                <w:szCs w:val="22"/>
              </w:rPr>
              <w:t xml:space="preserve">ционального </w:t>
            </w:r>
            <w:r w:rsidR="00B35FFA" w:rsidRPr="0030160D">
              <w:rPr>
                <w:sz w:val="22"/>
                <w:szCs w:val="22"/>
              </w:rPr>
              <w:t>м</w:t>
            </w:r>
            <w:r w:rsidR="00B35FFA" w:rsidRPr="0030160D">
              <w:rPr>
                <w:sz w:val="22"/>
                <w:szCs w:val="22"/>
              </w:rPr>
              <w:t>у</w:t>
            </w:r>
            <w:r w:rsidR="00B35FFA" w:rsidRPr="0030160D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46A" w:rsidRPr="0030160D" w:rsidRDefault="0040046A" w:rsidP="0040046A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Сведения о документах те</w:t>
            </w:r>
            <w:r w:rsidRPr="0030160D">
              <w:rPr>
                <w:sz w:val="22"/>
                <w:szCs w:val="22"/>
              </w:rPr>
              <w:t>р</w:t>
            </w:r>
            <w:r w:rsidRPr="0030160D">
              <w:rPr>
                <w:sz w:val="22"/>
                <w:szCs w:val="22"/>
              </w:rPr>
              <w:t xml:space="preserve">риториального планирования, программах социально-экономического развития, в которых задействован объект местного значения </w:t>
            </w:r>
            <w:r w:rsidR="002331D1" w:rsidRPr="0030160D">
              <w:rPr>
                <w:sz w:val="22"/>
                <w:szCs w:val="22"/>
              </w:rPr>
              <w:t>Пряжи</w:t>
            </w:r>
            <w:r w:rsidR="002331D1" w:rsidRPr="0030160D">
              <w:rPr>
                <w:sz w:val="22"/>
                <w:szCs w:val="22"/>
              </w:rPr>
              <w:t>н</w:t>
            </w:r>
            <w:r w:rsidR="002331D1" w:rsidRPr="0030160D">
              <w:rPr>
                <w:sz w:val="22"/>
                <w:szCs w:val="22"/>
              </w:rPr>
              <w:t>ского</w:t>
            </w:r>
            <w:r w:rsidR="00B35FFA" w:rsidRPr="0030160D">
              <w:rPr>
                <w:sz w:val="22"/>
                <w:szCs w:val="22"/>
              </w:rPr>
              <w:t xml:space="preserve"> </w:t>
            </w:r>
            <w:r w:rsidR="00842A97" w:rsidRPr="00842A97">
              <w:rPr>
                <w:sz w:val="22"/>
                <w:szCs w:val="22"/>
              </w:rPr>
              <w:t xml:space="preserve">национального </w:t>
            </w:r>
            <w:r w:rsidR="00B35FFA" w:rsidRPr="0030160D">
              <w:rPr>
                <w:sz w:val="22"/>
                <w:szCs w:val="22"/>
              </w:rPr>
              <w:t>муниц</w:t>
            </w:r>
            <w:r w:rsidR="00B35FFA" w:rsidRPr="0030160D">
              <w:rPr>
                <w:sz w:val="22"/>
                <w:szCs w:val="22"/>
              </w:rPr>
              <w:t>и</w:t>
            </w:r>
            <w:r w:rsidR="00B35FFA" w:rsidRPr="0030160D">
              <w:rPr>
                <w:sz w:val="22"/>
                <w:szCs w:val="22"/>
              </w:rPr>
              <w:t>пального района</w:t>
            </w:r>
          </w:p>
        </w:tc>
      </w:tr>
      <w:tr w:rsidR="002B29AD" w:rsidRPr="00DF44A9" w:rsidTr="00CF6F49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AD" w:rsidRPr="0030160D" w:rsidRDefault="002B29AD" w:rsidP="002B29AD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AD" w:rsidRPr="0030160D" w:rsidRDefault="002B29AD" w:rsidP="002B29AD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AD" w:rsidRPr="0030160D" w:rsidRDefault="002B29AD" w:rsidP="002B29AD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AD" w:rsidRPr="0030160D" w:rsidRDefault="002B29AD" w:rsidP="002B29AD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D" w:rsidRPr="0030160D" w:rsidRDefault="002B29AD" w:rsidP="002B29AD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D" w:rsidRPr="0030160D" w:rsidRDefault="002B29AD" w:rsidP="002B29AD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6</w:t>
            </w:r>
          </w:p>
        </w:tc>
      </w:tr>
      <w:tr w:rsidR="002B29AD" w:rsidRPr="00DF44A9" w:rsidTr="00CF6F49">
        <w:trPr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AD" w:rsidRPr="0030160D" w:rsidRDefault="006103AC" w:rsidP="002B29AD">
            <w:pPr>
              <w:jc w:val="center"/>
              <w:rPr>
                <w:sz w:val="22"/>
                <w:szCs w:val="22"/>
              </w:rPr>
            </w:pPr>
            <w:r w:rsidRPr="004C7945">
              <w:rPr>
                <w:b/>
                <w:sz w:val="22"/>
                <w:szCs w:val="22"/>
              </w:rPr>
              <w:t>II очередь</w:t>
            </w:r>
          </w:p>
        </w:tc>
      </w:tr>
      <w:tr w:rsidR="00590ACF" w:rsidRPr="00DF44A9" w:rsidTr="00CF6F49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7227BA" w:rsidRPr="0030160D" w:rsidRDefault="007227BA" w:rsidP="00CF6F49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7227BA" w:rsidRPr="0030160D" w:rsidRDefault="0030160D" w:rsidP="00CF6F49">
            <w:pPr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 xml:space="preserve">Капитальный ремонт </w:t>
            </w:r>
            <w:proofErr w:type="spellStart"/>
            <w:r w:rsidRPr="0030160D">
              <w:rPr>
                <w:sz w:val="22"/>
                <w:szCs w:val="22"/>
              </w:rPr>
              <w:t>Чалнинской</w:t>
            </w:r>
            <w:proofErr w:type="spellEnd"/>
            <w:r w:rsidRPr="0030160D">
              <w:rPr>
                <w:sz w:val="22"/>
                <w:szCs w:val="22"/>
              </w:rPr>
              <w:t xml:space="preserve"> врачебной амбулатории с пунктом скорой помощи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227BA" w:rsidRPr="0030160D" w:rsidRDefault="0030160D" w:rsidP="00CF6F49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п. Чална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27BA" w:rsidRPr="0030160D" w:rsidRDefault="007227BA" w:rsidP="00CF6F49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szCs w:val="22"/>
              </w:rPr>
              <w:t>Характеристики объекта и характеристики зон с особыми условиями те</w:t>
            </w:r>
            <w:r w:rsidRPr="0030160D">
              <w:rPr>
                <w:sz w:val="22"/>
                <w:szCs w:val="22"/>
              </w:rPr>
              <w:t>р</w:t>
            </w:r>
            <w:r w:rsidRPr="0030160D">
              <w:rPr>
                <w:sz w:val="22"/>
                <w:szCs w:val="22"/>
              </w:rPr>
              <w:t>ритории определяются посредством разработки проектной документации</w:t>
            </w:r>
          </w:p>
        </w:tc>
        <w:tc>
          <w:tcPr>
            <w:tcW w:w="1984" w:type="dxa"/>
            <w:vAlign w:val="center"/>
          </w:tcPr>
          <w:p w:rsidR="007227BA" w:rsidRPr="0030160D" w:rsidRDefault="0030160D" w:rsidP="002B29FA">
            <w:pPr>
              <w:jc w:val="center"/>
              <w:rPr>
                <w:sz w:val="22"/>
                <w:szCs w:val="22"/>
              </w:rPr>
            </w:pPr>
            <w:r w:rsidRPr="0030160D">
              <w:rPr>
                <w:sz w:val="22"/>
                <w:lang w:eastAsia="en-US"/>
              </w:rPr>
              <w:t xml:space="preserve">Размещение </w:t>
            </w:r>
            <w:proofErr w:type="spellStart"/>
            <w:proofErr w:type="gramStart"/>
            <w:r w:rsidRPr="0030160D">
              <w:rPr>
                <w:sz w:val="22"/>
                <w:lang w:eastAsia="en-US"/>
              </w:rPr>
              <w:t>обу-словлено</w:t>
            </w:r>
            <w:proofErr w:type="spellEnd"/>
            <w:proofErr w:type="gramEnd"/>
            <w:r w:rsidRPr="0030160D">
              <w:rPr>
                <w:sz w:val="22"/>
                <w:lang w:eastAsia="en-US"/>
              </w:rPr>
              <w:t xml:space="preserve"> </w:t>
            </w:r>
            <w:proofErr w:type="spellStart"/>
            <w:r w:rsidRPr="0030160D">
              <w:rPr>
                <w:sz w:val="22"/>
                <w:lang w:eastAsia="en-US"/>
              </w:rPr>
              <w:t>суще-ствующим</w:t>
            </w:r>
            <w:proofErr w:type="spellEnd"/>
            <w:r w:rsidRPr="0030160D">
              <w:rPr>
                <w:sz w:val="22"/>
                <w:lang w:eastAsia="en-US"/>
              </w:rPr>
              <w:t xml:space="preserve"> </w:t>
            </w:r>
            <w:proofErr w:type="spellStart"/>
            <w:r w:rsidRPr="0030160D">
              <w:rPr>
                <w:sz w:val="22"/>
                <w:lang w:eastAsia="en-US"/>
              </w:rPr>
              <w:t>ме-стоположением</w:t>
            </w:r>
            <w:proofErr w:type="spellEnd"/>
            <w:r w:rsidRPr="0030160D">
              <w:rPr>
                <w:sz w:val="22"/>
                <w:lang w:eastAsia="en-US"/>
              </w:rPr>
              <w:t xml:space="preserve"> реконструируем</w:t>
            </w:r>
            <w:r w:rsidRPr="0030160D">
              <w:rPr>
                <w:sz w:val="22"/>
                <w:lang w:eastAsia="en-US"/>
              </w:rPr>
              <w:t>о</w:t>
            </w:r>
            <w:r w:rsidRPr="0030160D">
              <w:rPr>
                <w:sz w:val="22"/>
                <w:lang w:eastAsia="en-US"/>
              </w:rPr>
              <w:t>го объекта</w:t>
            </w:r>
          </w:p>
        </w:tc>
        <w:tc>
          <w:tcPr>
            <w:tcW w:w="3103" w:type="dxa"/>
            <w:vAlign w:val="center"/>
          </w:tcPr>
          <w:p w:rsidR="007227BA" w:rsidRPr="0030160D" w:rsidRDefault="007227BA" w:rsidP="00CF6F49">
            <w:pPr>
              <w:jc w:val="center"/>
            </w:pPr>
            <w:r w:rsidRPr="0030160D">
              <w:rPr>
                <w:sz w:val="22"/>
                <w:szCs w:val="22"/>
              </w:rPr>
              <w:t>Схема территориального пл</w:t>
            </w:r>
            <w:r w:rsidRPr="0030160D">
              <w:rPr>
                <w:sz w:val="22"/>
                <w:szCs w:val="22"/>
              </w:rPr>
              <w:t>а</w:t>
            </w:r>
            <w:r w:rsidRPr="0030160D">
              <w:rPr>
                <w:sz w:val="22"/>
                <w:szCs w:val="22"/>
              </w:rPr>
              <w:t xml:space="preserve">нирования </w:t>
            </w:r>
            <w:r w:rsidR="002331D1" w:rsidRPr="0030160D">
              <w:rPr>
                <w:sz w:val="22"/>
                <w:szCs w:val="22"/>
              </w:rPr>
              <w:t>Пряжинского</w:t>
            </w:r>
            <w:r w:rsidR="00B35FFA" w:rsidRPr="0030160D">
              <w:rPr>
                <w:sz w:val="22"/>
                <w:szCs w:val="22"/>
              </w:rPr>
              <w:t xml:space="preserve"> </w:t>
            </w:r>
            <w:r w:rsidR="00842A97" w:rsidRPr="00842A97">
              <w:rPr>
                <w:sz w:val="22"/>
                <w:szCs w:val="22"/>
              </w:rPr>
              <w:t>н</w:t>
            </w:r>
            <w:r w:rsidR="00842A97" w:rsidRPr="00842A97">
              <w:rPr>
                <w:sz w:val="22"/>
                <w:szCs w:val="22"/>
              </w:rPr>
              <w:t>а</w:t>
            </w:r>
            <w:r w:rsidR="00842A97" w:rsidRPr="00842A97">
              <w:rPr>
                <w:sz w:val="22"/>
                <w:szCs w:val="22"/>
              </w:rPr>
              <w:t xml:space="preserve">ционального </w:t>
            </w:r>
            <w:r w:rsidR="00B35FFA" w:rsidRPr="0030160D">
              <w:rPr>
                <w:sz w:val="22"/>
                <w:szCs w:val="22"/>
              </w:rPr>
              <w:t>муниципального района</w:t>
            </w:r>
          </w:p>
        </w:tc>
      </w:tr>
      <w:tr w:rsidR="00443F33" w:rsidRPr="00DF44A9" w:rsidTr="00CF6F49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220CB5" w:rsidRPr="008F46D6" w:rsidRDefault="00220CB5" w:rsidP="00220CB5">
            <w:pPr>
              <w:jc w:val="center"/>
              <w:rPr>
                <w:sz w:val="22"/>
                <w:szCs w:val="22"/>
              </w:rPr>
            </w:pPr>
            <w:r w:rsidRPr="008F46D6">
              <w:rPr>
                <w:sz w:val="22"/>
                <w:szCs w:val="22"/>
              </w:rPr>
              <w:t>2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220CB5" w:rsidRPr="008F46D6" w:rsidRDefault="008F46D6" w:rsidP="00220CB5">
            <w:pPr>
              <w:rPr>
                <w:sz w:val="22"/>
                <w:szCs w:val="22"/>
              </w:rPr>
            </w:pPr>
            <w:r w:rsidRPr="008F46D6">
              <w:rPr>
                <w:sz w:val="22"/>
                <w:szCs w:val="22"/>
              </w:rPr>
              <w:t xml:space="preserve">Устройство </w:t>
            </w:r>
            <w:proofErr w:type="gramStart"/>
            <w:r w:rsidRPr="008F46D6">
              <w:rPr>
                <w:sz w:val="22"/>
                <w:szCs w:val="22"/>
              </w:rPr>
              <w:t>передвижного</w:t>
            </w:r>
            <w:proofErr w:type="gramEnd"/>
            <w:r w:rsidRPr="008F46D6">
              <w:rPr>
                <w:sz w:val="22"/>
                <w:szCs w:val="22"/>
              </w:rPr>
              <w:t xml:space="preserve"> </w:t>
            </w:r>
            <w:proofErr w:type="spellStart"/>
            <w:r w:rsidRPr="008F46D6">
              <w:rPr>
                <w:sz w:val="22"/>
                <w:szCs w:val="22"/>
              </w:rPr>
              <w:t>ФАПа</w:t>
            </w:r>
            <w:proofErr w:type="spellEnd"/>
            <w:r w:rsidRPr="008F46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0CB5" w:rsidRPr="008F46D6" w:rsidRDefault="008F46D6" w:rsidP="00220CB5">
            <w:pPr>
              <w:jc w:val="center"/>
              <w:rPr>
                <w:sz w:val="22"/>
                <w:szCs w:val="22"/>
              </w:rPr>
            </w:pPr>
            <w:proofErr w:type="spellStart"/>
            <w:r w:rsidRPr="008F46D6">
              <w:rPr>
                <w:sz w:val="22"/>
                <w:szCs w:val="22"/>
              </w:rPr>
              <w:t>Чалнинское</w:t>
            </w:r>
            <w:proofErr w:type="spellEnd"/>
            <w:r w:rsidRPr="008F46D6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0CB5" w:rsidRPr="008F46D6" w:rsidRDefault="00220CB5" w:rsidP="00220CB5">
            <w:pPr>
              <w:jc w:val="center"/>
              <w:rPr>
                <w:sz w:val="22"/>
                <w:szCs w:val="22"/>
              </w:rPr>
            </w:pPr>
            <w:r w:rsidRPr="008F46D6">
              <w:rPr>
                <w:sz w:val="22"/>
                <w:szCs w:val="22"/>
              </w:rPr>
              <w:t>Характеристики объекта и характеристики зон с особыми условиями те</w:t>
            </w:r>
            <w:r w:rsidRPr="008F46D6">
              <w:rPr>
                <w:sz w:val="22"/>
                <w:szCs w:val="22"/>
              </w:rPr>
              <w:t>р</w:t>
            </w:r>
            <w:r w:rsidRPr="008F46D6">
              <w:rPr>
                <w:sz w:val="22"/>
                <w:szCs w:val="22"/>
              </w:rPr>
              <w:t>ритории определяются посредством разработки проектной документации</w:t>
            </w:r>
          </w:p>
        </w:tc>
        <w:tc>
          <w:tcPr>
            <w:tcW w:w="1984" w:type="dxa"/>
            <w:vAlign w:val="center"/>
          </w:tcPr>
          <w:p w:rsidR="00220CB5" w:rsidRPr="008F46D6" w:rsidRDefault="008F46D6" w:rsidP="00220CB5">
            <w:pPr>
              <w:jc w:val="center"/>
              <w:rPr>
                <w:sz w:val="22"/>
                <w:szCs w:val="22"/>
              </w:rPr>
            </w:pPr>
            <w:r w:rsidRPr="008F46D6">
              <w:rPr>
                <w:sz w:val="22"/>
                <w:lang w:eastAsia="en-US"/>
              </w:rPr>
              <w:t>-</w:t>
            </w:r>
          </w:p>
        </w:tc>
        <w:tc>
          <w:tcPr>
            <w:tcW w:w="3103" w:type="dxa"/>
            <w:vAlign w:val="center"/>
          </w:tcPr>
          <w:p w:rsidR="00220CB5" w:rsidRPr="008F46D6" w:rsidRDefault="00220CB5" w:rsidP="00220CB5">
            <w:pPr>
              <w:jc w:val="center"/>
            </w:pPr>
            <w:r w:rsidRPr="008F46D6">
              <w:rPr>
                <w:sz w:val="22"/>
                <w:szCs w:val="22"/>
              </w:rPr>
              <w:t>Схема территориального пл</w:t>
            </w:r>
            <w:r w:rsidRPr="008F46D6">
              <w:rPr>
                <w:sz w:val="22"/>
                <w:szCs w:val="22"/>
              </w:rPr>
              <w:t>а</w:t>
            </w:r>
            <w:r w:rsidRPr="008F46D6">
              <w:rPr>
                <w:sz w:val="22"/>
                <w:szCs w:val="22"/>
              </w:rPr>
              <w:t xml:space="preserve">нирования </w:t>
            </w:r>
            <w:r w:rsidR="002331D1" w:rsidRPr="008F46D6">
              <w:rPr>
                <w:sz w:val="22"/>
                <w:szCs w:val="22"/>
              </w:rPr>
              <w:t>Пряжинского</w:t>
            </w:r>
            <w:r w:rsidRPr="008F46D6">
              <w:rPr>
                <w:sz w:val="22"/>
                <w:szCs w:val="22"/>
              </w:rPr>
              <w:t xml:space="preserve"> </w:t>
            </w:r>
            <w:r w:rsidR="00842A97" w:rsidRPr="00842A97">
              <w:rPr>
                <w:sz w:val="22"/>
                <w:szCs w:val="22"/>
              </w:rPr>
              <w:t>н</w:t>
            </w:r>
            <w:r w:rsidR="00842A97" w:rsidRPr="00842A97">
              <w:rPr>
                <w:sz w:val="22"/>
                <w:szCs w:val="22"/>
              </w:rPr>
              <w:t>а</w:t>
            </w:r>
            <w:r w:rsidR="00842A97" w:rsidRPr="00842A97">
              <w:rPr>
                <w:sz w:val="22"/>
                <w:szCs w:val="22"/>
              </w:rPr>
              <w:t xml:space="preserve">ционального </w:t>
            </w:r>
            <w:r w:rsidRPr="008F46D6">
              <w:rPr>
                <w:sz w:val="22"/>
                <w:szCs w:val="22"/>
              </w:rPr>
              <w:t>муниципального района</w:t>
            </w:r>
          </w:p>
        </w:tc>
      </w:tr>
    </w:tbl>
    <w:p w:rsidR="002B29AD" w:rsidRPr="00DF44A9" w:rsidRDefault="002B29AD" w:rsidP="00A91BE1">
      <w:pPr>
        <w:spacing w:before="120"/>
        <w:ind w:firstLine="708"/>
        <w:jc w:val="both"/>
        <w:rPr>
          <w:color w:val="FF0000"/>
          <w:sz w:val="24"/>
          <w:szCs w:val="24"/>
        </w:rPr>
        <w:sectPr w:rsidR="002B29AD" w:rsidRPr="00DF44A9" w:rsidSect="00A26846">
          <w:pgSz w:w="16838" w:h="11906" w:orient="landscape"/>
          <w:pgMar w:top="851" w:right="1134" w:bottom="849" w:left="1134" w:header="709" w:footer="709" w:gutter="0"/>
          <w:cols w:space="708"/>
          <w:docGrid w:linePitch="360"/>
        </w:sectPr>
      </w:pPr>
    </w:p>
    <w:p w:rsidR="00F44FE3" w:rsidRPr="006103AC" w:rsidRDefault="00F44FE3" w:rsidP="00F44FE3">
      <w:pPr>
        <w:pStyle w:val="3"/>
        <w:rPr>
          <w:b/>
          <w:sz w:val="24"/>
          <w:szCs w:val="24"/>
        </w:rPr>
      </w:pPr>
      <w:bookmarkStart w:id="35" w:name="_Toc38031342"/>
      <w:r w:rsidRPr="006103AC">
        <w:rPr>
          <w:b/>
          <w:sz w:val="24"/>
          <w:szCs w:val="24"/>
        </w:rPr>
        <w:lastRenderedPageBreak/>
        <w:t>4.</w:t>
      </w:r>
      <w:r w:rsidR="00F42BE7" w:rsidRPr="006103AC">
        <w:rPr>
          <w:b/>
          <w:sz w:val="24"/>
          <w:szCs w:val="24"/>
        </w:rPr>
        <w:t>3</w:t>
      </w:r>
      <w:r w:rsidRPr="006103AC">
        <w:rPr>
          <w:b/>
          <w:sz w:val="24"/>
          <w:szCs w:val="24"/>
        </w:rPr>
        <w:t xml:space="preserve">. </w:t>
      </w:r>
      <w:bookmarkStart w:id="36" w:name="_Hlk10105791"/>
      <w:r w:rsidRPr="006103AC">
        <w:rPr>
          <w:b/>
          <w:sz w:val="24"/>
          <w:szCs w:val="24"/>
        </w:rPr>
        <w:t xml:space="preserve">Объекты </w:t>
      </w:r>
      <w:bookmarkStart w:id="37" w:name="_Hlk38031464"/>
      <w:r w:rsidRPr="006103AC">
        <w:rPr>
          <w:b/>
          <w:sz w:val="24"/>
          <w:szCs w:val="24"/>
        </w:rPr>
        <w:t xml:space="preserve">местного значения </w:t>
      </w:r>
      <w:r w:rsidR="002331D1" w:rsidRPr="006103AC">
        <w:rPr>
          <w:b/>
          <w:sz w:val="24"/>
          <w:szCs w:val="24"/>
        </w:rPr>
        <w:t>Пряжинского</w:t>
      </w:r>
      <w:r w:rsidR="00B35FFA" w:rsidRPr="006103AC">
        <w:rPr>
          <w:b/>
          <w:sz w:val="24"/>
          <w:szCs w:val="24"/>
        </w:rPr>
        <w:t xml:space="preserve"> </w:t>
      </w:r>
      <w:r w:rsidR="00842A97" w:rsidRPr="00842A97">
        <w:rPr>
          <w:b/>
          <w:sz w:val="24"/>
          <w:szCs w:val="24"/>
        </w:rPr>
        <w:t xml:space="preserve">национального </w:t>
      </w:r>
      <w:r w:rsidR="00B35FFA" w:rsidRPr="006103AC">
        <w:rPr>
          <w:b/>
          <w:sz w:val="24"/>
          <w:szCs w:val="24"/>
        </w:rPr>
        <w:t>муниципального района</w:t>
      </w:r>
      <w:r w:rsidRPr="006103AC">
        <w:rPr>
          <w:b/>
          <w:sz w:val="24"/>
          <w:szCs w:val="24"/>
        </w:rPr>
        <w:t xml:space="preserve"> на территории </w:t>
      </w:r>
      <w:r w:rsidR="002331D1" w:rsidRPr="006103AC">
        <w:rPr>
          <w:b/>
          <w:sz w:val="24"/>
          <w:szCs w:val="24"/>
        </w:rPr>
        <w:t>Чалнинского</w:t>
      </w:r>
      <w:r w:rsidRPr="006103AC">
        <w:rPr>
          <w:b/>
          <w:sz w:val="24"/>
          <w:szCs w:val="24"/>
        </w:rPr>
        <w:t xml:space="preserve"> сельского поселения в области </w:t>
      </w:r>
      <w:bookmarkEnd w:id="36"/>
      <w:r w:rsidR="006103AC" w:rsidRPr="006103AC">
        <w:rPr>
          <w:b/>
          <w:sz w:val="24"/>
          <w:szCs w:val="24"/>
        </w:rPr>
        <w:t>культуры</w:t>
      </w:r>
      <w:bookmarkEnd w:id="35"/>
      <w:bookmarkEnd w:id="37"/>
    </w:p>
    <w:p w:rsidR="00F44FE3" w:rsidRPr="006103AC" w:rsidRDefault="00F44FE3" w:rsidP="00F44FE3">
      <w:pPr>
        <w:ind w:firstLine="708"/>
        <w:jc w:val="both"/>
        <w:rPr>
          <w:sz w:val="24"/>
          <w:szCs w:val="24"/>
        </w:rPr>
      </w:pPr>
    </w:p>
    <w:p w:rsidR="00F44FE3" w:rsidRPr="006103AC" w:rsidRDefault="00F44FE3" w:rsidP="00F44FE3">
      <w:pPr>
        <w:ind w:firstLine="708"/>
        <w:jc w:val="both"/>
        <w:rPr>
          <w:sz w:val="24"/>
          <w:szCs w:val="24"/>
        </w:rPr>
      </w:pPr>
      <w:r w:rsidRPr="006103AC">
        <w:rPr>
          <w:sz w:val="24"/>
          <w:szCs w:val="24"/>
        </w:rPr>
        <w:t xml:space="preserve">Планируемые объекты местного значения </w:t>
      </w:r>
      <w:r w:rsidR="002331D1" w:rsidRPr="006103AC">
        <w:rPr>
          <w:sz w:val="24"/>
          <w:szCs w:val="24"/>
        </w:rPr>
        <w:t>Пряжинского</w:t>
      </w:r>
      <w:r w:rsidR="00B35FFA" w:rsidRPr="006103AC">
        <w:rPr>
          <w:sz w:val="24"/>
          <w:szCs w:val="24"/>
        </w:rPr>
        <w:t xml:space="preserve"> </w:t>
      </w:r>
      <w:r w:rsidR="00842A97" w:rsidRPr="00842A97">
        <w:rPr>
          <w:sz w:val="24"/>
          <w:szCs w:val="24"/>
        </w:rPr>
        <w:t xml:space="preserve">национального </w:t>
      </w:r>
      <w:r w:rsidR="00B35FFA" w:rsidRPr="006103AC">
        <w:rPr>
          <w:sz w:val="24"/>
          <w:szCs w:val="24"/>
        </w:rPr>
        <w:t>муниципального района</w:t>
      </w:r>
      <w:r w:rsidRPr="006103AC">
        <w:rPr>
          <w:sz w:val="24"/>
          <w:szCs w:val="24"/>
        </w:rPr>
        <w:t xml:space="preserve"> на территории </w:t>
      </w:r>
      <w:r w:rsidR="002331D1" w:rsidRPr="006103AC">
        <w:rPr>
          <w:sz w:val="24"/>
          <w:szCs w:val="24"/>
        </w:rPr>
        <w:t>Чалнинского</w:t>
      </w:r>
      <w:r w:rsidRPr="006103AC">
        <w:rPr>
          <w:sz w:val="24"/>
          <w:szCs w:val="24"/>
        </w:rPr>
        <w:t xml:space="preserve"> сельского поселения  в области </w:t>
      </w:r>
      <w:r w:rsidR="006103AC" w:rsidRPr="006103AC">
        <w:rPr>
          <w:sz w:val="24"/>
          <w:szCs w:val="24"/>
        </w:rPr>
        <w:t>культуры</w:t>
      </w:r>
      <w:r w:rsidRPr="006103AC">
        <w:rPr>
          <w:sz w:val="24"/>
          <w:szCs w:val="24"/>
        </w:rPr>
        <w:t xml:space="preserve"> и их размещение определены на основании Схемы территориального планирования </w:t>
      </w:r>
      <w:r w:rsidR="002331D1" w:rsidRPr="006103AC">
        <w:rPr>
          <w:sz w:val="24"/>
          <w:szCs w:val="24"/>
        </w:rPr>
        <w:t>Пряжинского</w:t>
      </w:r>
      <w:r w:rsidR="00B35FFA" w:rsidRPr="006103AC">
        <w:rPr>
          <w:sz w:val="24"/>
          <w:szCs w:val="24"/>
        </w:rPr>
        <w:t xml:space="preserve"> </w:t>
      </w:r>
      <w:r w:rsidR="00842A97" w:rsidRPr="00842A97">
        <w:rPr>
          <w:sz w:val="24"/>
          <w:szCs w:val="24"/>
        </w:rPr>
        <w:t xml:space="preserve">национального </w:t>
      </w:r>
      <w:r w:rsidR="00B35FFA" w:rsidRPr="006103AC">
        <w:rPr>
          <w:sz w:val="24"/>
          <w:szCs w:val="24"/>
        </w:rPr>
        <w:t>муниципального района</w:t>
      </w:r>
      <w:r w:rsidRPr="006103AC">
        <w:rPr>
          <w:sz w:val="24"/>
          <w:szCs w:val="24"/>
        </w:rPr>
        <w:t>.</w:t>
      </w:r>
    </w:p>
    <w:p w:rsidR="00F44FE3" w:rsidRPr="006103AC" w:rsidRDefault="00F44FE3" w:rsidP="00F44FE3">
      <w:pPr>
        <w:spacing w:before="120"/>
        <w:ind w:firstLine="708"/>
        <w:jc w:val="both"/>
        <w:rPr>
          <w:sz w:val="24"/>
          <w:szCs w:val="24"/>
        </w:rPr>
      </w:pPr>
      <w:r w:rsidRPr="006103AC">
        <w:rPr>
          <w:sz w:val="24"/>
          <w:szCs w:val="24"/>
        </w:rPr>
        <w:t xml:space="preserve">Перечень планируемых объектов местного значения </w:t>
      </w:r>
      <w:r w:rsidR="002331D1" w:rsidRPr="006103AC">
        <w:rPr>
          <w:sz w:val="24"/>
          <w:szCs w:val="24"/>
        </w:rPr>
        <w:t>Пряжинского</w:t>
      </w:r>
      <w:r w:rsidR="00B35FFA" w:rsidRPr="006103AC">
        <w:rPr>
          <w:sz w:val="24"/>
          <w:szCs w:val="24"/>
        </w:rPr>
        <w:t xml:space="preserve"> </w:t>
      </w:r>
      <w:r w:rsidR="00842A97" w:rsidRPr="00842A97">
        <w:rPr>
          <w:sz w:val="24"/>
          <w:szCs w:val="24"/>
        </w:rPr>
        <w:t xml:space="preserve">национального </w:t>
      </w:r>
      <w:r w:rsidR="00B35FFA" w:rsidRPr="006103AC">
        <w:rPr>
          <w:sz w:val="24"/>
          <w:szCs w:val="24"/>
        </w:rPr>
        <w:t>мун</w:t>
      </w:r>
      <w:r w:rsidR="00B35FFA" w:rsidRPr="006103AC">
        <w:rPr>
          <w:sz w:val="24"/>
          <w:szCs w:val="24"/>
        </w:rPr>
        <w:t>и</w:t>
      </w:r>
      <w:r w:rsidR="00B35FFA" w:rsidRPr="006103AC">
        <w:rPr>
          <w:sz w:val="24"/>
          <w:szCs w:val="24"/>
        </w:rPr>
        <w:t>ципального района</w:t>
      </w:r>
      <w:r w:rsidRPr="006103AC">
        <w:rPr>
          <w:sz w:val="24"/>
          <w:szCs w:val="24"/>
        </w:rPr>
        <w:t xml:space="preserve"> на территории </w:t>
      </w:r>
      <w:r w:rsidR="002331D1" w:rsidRPr="006103AC">
        <w:rPr>
          <w:sz w:val="24"/>
          <w:szCs w:val="24"/>
        </w:rPr>
        <w:t>Чалнинского</w:t>
      </w:r>
      <w:r w:rsidRPr="006103AC">
        <w:rPr>
          <w:sz w:val="24"/>
          <w:szCs w:val="24"/>
        </w:rPr>
        <w:t xml:space="preserve"> сельского поселения в области </w:t>
      </w:r>
      <w:r w:rsidR="006103AC" w:rsidRPr="006103AC">
        <w:rPr>
          <w:sz w:val="24"/>
          <w:szCs w:val="24"/>
        </w:rPr>
        <w:t>культуры</w:t>
      </w:r>
      <w:r w:rsidRPr="006103AC">
        <w:rPr>
          <w:sz w:val="24"/>
          <w:szCs w:val="24"/>
        </w:rPr>
        <w:t xml:space="preserve"> и  и</w:t>
      </w:r>
      <w:r w:rsidRPr="006103AC">
        <w:rPr>
          <w:sz w:val="24"/>
          <w:szCs w:val="24"/>
        </w:rPr>
        <w:t>н</w:t>
      </w:r>
      <w:r w:rsidRPr="006103AC">
        <w:rPr>
          <w:sz w:val="24"/>
          <w:szCs w:val="24"/>
        </w:rPr>
        <w:t>формация о них приведена в таблице 4.</w:t>
      </w:r>
      <w:r w:rsidR="00F42BE7" w:rsidRPr="006103AC">
        <w:rPr>
          <w:sz w:val="24"/>
          <w:szCs w:val="24"/>
        </w:rPr>
        <w:t>3</w:t>
      </w:r>
      <w:r w:rsidRPr="006103AC">
        <w:rPr>
          <w:sz w:val="24"/>
          <w:szCs w:val="24"/>
        </w:rPr>
        <w:t xml:space="preserve">.1. </w:t>
      </w: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</w:pPr>
    </w:p>
    <w:p w:rsidR="00F44FE3" w:rsidRPr="00DF44A9" w:rsidRDefault="00F44FE3" w:rsidP="00F44FE3">
      <w:pPr>
        <w:spacing w:before="120"/>
        <w:ind w:firstLine="708"/>
        <w:jc w:val="both"/>
        <w:rPr>
          <w:color w:val="FF0000"/>
          <w:sz w:val="24"/>
          <w:szCs w:val="24"/>
        </w:rPr>
        <w:sectPr w:rsidR="00F44FE3" w:rsidRPr="00DF44A9" w:rsidSect="009C3034">
          <w:pgSz w:w="11906" w:h="16838"/>
          <w:pgMar w:top="1134" w:right="849" w:bottom="993" w:left="1134" w:header="708" w:footer="708" w:gutter="0"/>
          <w:cols w:space="720"/>
        </w:sectPr>
      </w:pPr>
    </w:p>
    <w:p w:rsidR="00F44FE3" w:rsidRPr="006103AC" w:rsidRDefault="00F44FE3" w:rsidP="00F44FE3">
      <w:pPr>
        <w:jc w:val="center"/>
        <w:rPr>
          <w:b/>
          <w:sz w:val="24"/>
          <w:szCs w:val="24"/>
        </w:rPr>
      </w:pPr>
      <w:r w:rsidRPr="006103AC">
        <w:rPr>
          <w:b/>
          <w:sz w:val="24"/>
          <w:szCs w:val="24"/>
        </w:rPr>
        <w:lastRenderedPageBreak/>
        <w:t xml:space="preserve">Объекты местного значения  </w:t>
      </w:r>
      <w:r w:rsidR="002331D1" w:rsidRPr="006103AC">
        <w:rPr>
          <w:b/>
          <w:sz w:val="24"/>
          <w:szCs w:val="24"/>
        </w:rPr>
        <w:t>Пряжинского</w:t>
      </w:r>
      <w:r w:rsidR="00B35FFA" w:rsidRPr="006103AC">
        <w:rPr>
          <w:b/>
          <w:sz w:val="24"/>
          <w:szCs w:val="24"/>
        </w:rPr>
        <w:t xml:space="preserve"> </w:t>
      </w:r>
      <w:r w:rsidR="00842A97" w:rsidRPr="00842A97">
        <w:rPr>
          <w:b/>
          <w:sz w:val="24"/>
          <w:szCs w:val="24"/>
        </w:rPr>
        <w:t xml:space="preserve">национального </w:t>
      </w:r>
      <w:r w:rsidR="00B35FFA" w:rsidRPr="006103AC">
        <w:rPr>
          <w:b/>
          <w:sz w:val="24"/>
          <w:szCs w:val="24"/>
        </w:rPr>
        <w:t>муниципального района</w:t>
      </w:r>
      <w:r w:rsidRPr="006103AC">
        <w:rPr>
          <w:b/>
          <w:sz w:val="24"/>
          <w:szCs w:val="24"/>
        </w:rPr>
        <w:t xml:space="preserve"> на территории </w:t>
      </w:r>
    </w:p>
    <w:p w:rsidR="00F44FE3" w:rsidRPr="006103AC" w:rsidRDefault="002331D1" w:rsidP="00F44FE3">
      <w:pPr>
        <w:jc w:val="center"/>
        <w:rPr>
          <w:b/>
          <w:sz w:val="24"/>
          <w:szCs w:val="24"/>
        </w:rPr>
      </w:pPr>
      <w:r w:rsidRPr="006103AC">
        <w:rPr>
          <w:b/>
          <w:sz w:val="24"/>
          <w:szCs w:val="24"/>
        </w:rPr>
        <w:t>Чалнинского</w:t>
      </w:r>
      <w:r w:rsidR="00F44FE3" w:rsidRPr="006103AC">
        <w:rPr>
          <w:b/>
          <w:sz w:val="24"/>
          <w:szCs w:val="24"/>
        </w:rPr>
        <w:t xml:space="preserve"> сельского поселения в области </w:t>
      </w:r>
      <w:r w:rsidR="006103AC" w:rsidRPr="006103AC">
        <w:rPr>
          <w:b/>
          <w:sz w:val="24"/>
          <w:szCs w:val="24"/>
        </w:rPr>
        <w:t>культуры</w:t>
      </w:r>
      <w:r w:rsidR="00F44FE3" w:rsidRPr="006103AC">
        <w:rPr>
          <w:b/>
          <w:sz w:val="24"/>
          <w:szCs w:val="24"/>
        </w:rPr>
        <w:t xml:space="preserve"> </w:t>
      </w:r>
    </w:p>
    <w:p w:rsidR="00F44FE3" w:rsidRPr="006103AC" w:rsidRDefault="00F44FE3" w:rsidP="00F44FE3">
      <w:pPr>
        <w:ind w:right="111"/>
        <w:jc w:val="right"/>
        <w:rPr>
          <w:sz w:val="24"/>
          <w:szCs w:val="24"/>
        </w:rPr>
      </w:pPr>
      <w:r w:rsidRPr="006103AC">
        <w:rPr>
          <w:sz w:val="24"/>
          <w:szCs w:val="24"/>
        </w:rPr>
        <w:t xml:space="preserve">     Таблица 4.</w:t>
      </w:r>
      <w:r w:rsidR="00F42BE7" w:rsidRPr="006103AC">
        <w:rPr>
          <w:sz w:val="24"/>
          <w:szCs w:val="24"/>
        </w:rPr>
        <w:t>3</w:t>
      </w:r>
      <w:r w:rsidRPr="006103AC">
        <w:rPr>
          <w:sz w:val="24"/>
          <w:szCs w:val="24"/>
        </w:rPr>
        <w:t xml:space="preserve">.1. </w:t>
      </w: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57"/>
        <w:gridCol w:w="2497"/>
        <w:gridCol w:w="2693"/>
        <w:gridCol w:w="1984"/>
        <w:gridCol w:w="3103"/>
      </w:tblGrid>
      <w:tr w:rsidR="00F44FE3" w:rsidRPr="006103AC" w:rsidTr="00984A3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103A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103AC">
              <w:rPr>
                <w:sz w:val="22"/>
                <w:szCs w:val="22"/>
              </w:rPr>
              <w:t>/</w:t>
            </w:r>
            <w:proofErr w:type="spellStart"/>
            <w:r w:rsidRPr="006103A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Наименование, </w:t>
            </w:r>
          </w:p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назначение объекта, </w:t>
            </w:r>
          </w:p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мероприятий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Местоположение об</w:t>
            </w:r>
            <w:r w:rsidRPr="006103AC">
              <w:rPr>
                <w:sz w:val="22"/>
                <w:szCs w:val="22"/>
              </w:rPr>
              <w:t>ъ</w:t>
            </w:r>
            <w:r w:rsidRPr="006103AC">
              <w:rPr>
                <w:sz w:val="22"/>
                <w:szCs w:val="22"/>
              </w:rPr>
              <w:t>екта (населенный пункт),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Характеристика объекта, (характеристика зон с особыми условиями и</w:t>
            </w:r>
            <w:r w:rsidRPr="006103AC">
              <w:rPr>
                <w:sz w:val="22"/>
                <w:szCs w:val="22"/>
              </w:rPr>
              <w:t>с</w:t>
            </w:r>
            <w:r w:rsidRPr="006103AC">
              <w:rPr>
                <w:sz w:val="22"/>
                <w:szCs w:val="22"/>
              </w:rPr>
              <w:t>пользования территорий, в случае если установл</w:t>
            </w:r>
            <w:r w:rsidRPr="006103AC">
              <w:rPr>
                <w:sz w:val="22"/>
                <w:szCs w:val="22"/>
              </w:rPr>
              <w:t>е</w:t>
            </w:r>
            <w:r w:rsidRPr="006103AC">
              <w:rPr>
                <w:sz w:val="22"/>
                <w:szCs w:val="22"/>
              </w:rPr>
              <w:t>ние таких зон требуется в связи с размещением данных объектов)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Обоснование ра</w:t>
            </w:r>
            <w:r w:rsidRPr="006103AC">
              <w:rPr>
                <w:sz w:val="22"/>
                <w:szCs w:val="22"/>
              </w:rPr>
              <w:t>з</w:t>
            </w:r>
            <w:r w:rsidRPr="006103AC">
              <w:rPr>
                <w:sz w:val="22"/>
                <w:szCs w:val="22"/>
              </w:rPr>
              <w:t>мещения план</w:t>
            </w:r>
            <w:r w:rsidRPr="006103AC">
              <w:rPr>
                <w:sz w:val="22"/>
                <w:szCs w:val="22"/>
              </w:rPr>
              <w:t>и</w:t>
            </w:r>
            <w:r w:rsidRPr="006103AC">
              <w:rPr>
                <w:sz w:val="22"/>
                <w:szCs w:val="22"/>
              </w:rPr>
              <w:t xml:space="preserve">руемых объектов местного значения </w:t>
            </w:r>
            <w:r w:rsidR="002331D1" w:rsidRPr="006103AC">
              <w:rPr>
                <w:sz w:val="22"/>
                <w:szCs w:val="22"/>
              </w:rPr>
              <w:t>Пряжинского</w:t>
            </w:r>
            <w:r w:rsidR="00B35FFA" w:rsidRPr="006103AC">
              <w:rPr>
                <w:sz w:val="22"/>
                <w:szCs w:val="22"/>
              </w:rPr>
              <w:t xml:space="preserve"> </w:t>
            </w:r>
            <w:r w:rsidR="00842A97" w:rsidRPr="00842A97">
              <w:rPr>
                <w:sz w:val="22"/>
                <w:szCs w:val="22"/>
              </w:rPr>
              <w:t>н</w:t>
            </w:r>
            <w:r w:rsidR="00842A97" w:rsidRPr="00842A97">
              <w:rPr>
                <w:sz w:val="22"/>
                <w:szCs w:val="22"/>
              </w:rPr>
              <w:t>а</w:t>
            </w:r>
            <w:r w:rsidR="00842A97" w:rsidRPr="00842A97">
              <w:rPr>
                <w:sz w:val="22"/>
                <w:szCs w:val="22"/>
              </w:rPr>
              <w:t xml:space="preserve">ционального </w:t>
            </w:r>
            <w:r w:rsidR="00B35FFA" w:rsidRPr="006103AC">
              <w:rPr>
                <w:sz w:val="22"/>
                <w:szCs w:val="22"/>
              </w:rPr>
              <w:t>м</w:t>
            </w:r>
            <w:r w:rsidR="00B35FFA" w:rsidRPr="006103AC">
              <w:rPr>
                <w:sz w:val="22"/>
                <w:szCs w:val="22"/>
              </w:rPr>
              <w:t>у</w:t>
            </w:r>
            <w:r w:rsidR="00B35FFA" w:rsidRPr="006103AC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Сведения о документах те</w:t>
            </w:r>
            <w:r w:rsidRPr="006103AC">
              <w:rPr>
                <w:sz w:val="22"/>
                <w:szCs w:val="22"/>
              </w:rPr>
              <w:t>р</w:t>
            </w:r>
            <w:r w:rsidRPr="006103AC">
              <w:rPr>
                <w:sz w:val="22"/>
                <w:szCs w:val="22"/>
              </w:rPr>
              <w:t xml:space="preserve">риториального планирования, программах социально-экономического развития, в которых задействован объект местного значения </w:t>
            </w:r>
            <w:r w:rsidR="002331D1" w:rsidRPr="006103AC">
              <w:rPr>
                <w:sz w:val="22"/>
                <w:szCs w:val="22"/>
              </w:rPr>
              <w:t>Пряжи</w:t>
            </w:r>
            <w:r w:rsidR="002331D1" w:rsidRPr="006103AC">
              <w:rPr>
                <w:sz w:val="22"/>
                <w:szCs w:val="22"/>
              </w:rPr>
              <w:t>н</w:t>
            </w:r>
            <w:r w:rsidR="002331D1" w:rsidRPr="006103AC">
              <w:rPr>
                <w:sz w:val="22"/>
                <w:szCs w:val="22"/>
              </w:rPr>
              <w:t>ского</w:t>
            </w:r>
            <w:r w:rsidR="00B35FFA" w:rsidRPr="006103AC">
              <w:rPr>
                <w:sz w:val="22"/>
                <w:szCs w:val="22"/>
              </w:rPr>
              <w:t xml:space="preserve"> </w:t>
            </w:r>
            <w:r w:rsidR="00842A97" w:rsidRPr="00842A97">
              <w:rPr>
                <w:sz w:val="22"/>
                <w:szCs w:val="22"/>
              </w:rPr>
              <w:t xml:space="preserve">национального </w:t>
            </w:r>
            <w:r w:rsidR="00B35FFA" w:rsidRPr="006103AC">
              <w:rPr>
                <w:sz w:val="22"/>
                <w:szCs w:val="22"/>
              </w:rPr>
              <w:t>муниц</w:t>
            </w:r>
            <w:r w:rsidR="00B35FFA" w:rsidRPr="006103AC">
              <w:rPr>
                <w:sz w:val="22"/>
                <w:szCs w:val="22"/>
              </w:rPr>
              <w:t>и</w:t>
            </w:r>
            <w:r w:rsidR="00B35FFA" w:rsidRPr="006103AC">
              <w:rPr>
                <w:sz w:val="22"/>
                <w:szCs w:val="22"/>
              </w:rPr>
              <w:t>пального района</w:t>
            </w:r>
          </w:p>
        </w:tc>
      </w:tr>
      <w:tr w:rsidR="00F44FE3" w:rsidRPr="006103AC" w:rsidTr="00984A3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6</w:t>
            </w:r>
          </w:p>
        </w:tc>
      </w:tr>
      <w:tr w:rsidR="00F44FE3" w:rsidRPr="006103AC" w:rsidTr="00984A30">
        <w:trPr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b/>
                <w:sz w:val="22"/>
                <w:szCs w:val="22"/>
              </w:rPr>
              <w:t>I очередь</w:t>
            </w:r>
          </w:p>
        </w:tc>
      </w:tr>
      <w:tr w:rsidR="00F44FE3" w:rsidRPr="00DF44A9" w:rsidTr="00984A3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F44FE3" w:rsidRPr="006103AC" w:rsidRDefault="006103AC" w:rsidP="00984A30">
            <w:pPr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Капитальный ремонт дома культуры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44FE3" w:rsidRPr="006103AC" w:rsidRDefault="00220CB5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п. </w:t>
            </w:r>
            <w:r w:rsidR="006103AC" w:rsidRPr="006103AC">
              <w:rPr>
                <w:sz w:val="22"/>
                <w:szCs w:val="22"/>
              </w:rPr>
              <w:t>Чална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FE3" w:rsidRPr="006103AC" w:rsidRDefault="00F44FE3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Характеристики объекта и характеристики зон с особыми условиями те</w:t>
            </w:r>
            <w:r w:rsidRPr="006103AC">
              <w:rPr>
                <w:sz w:val="22"/>
                <w:szCs w:val="22"/>
              </w:rPr>
              <w:t>р</w:t>
            </w:r>
            <w:r w:rsidRPr="006103AC">
              <w:rPr>
                <w:sz w:val="22"/>
                <w:szCs w:val="22"/>
              </w:rPr>
              <w:t>ритории определяются посредством разработки проектной документации</w:t>
            </w:r>
          </w:p>
        </w:tc>
        <w:tc>
          <w:tcPr>
            <w:tcW w:w="1984" w:type="dxa"/>
            <w:vAlign w:val="center"/>
          </w:tcPr>
          <w:p w:rsidR="00F44FE3" w:rsidRPr="006103AC" w:rsidRDefault="00220CB5" w:rsidP="00984A30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lang w:eastAsia="en-US"/>
              </w:rPr>
              <w:t xml:space="preserve">Размещение </w:t>
            </w:r>
            <w:proofErr w:type="spellStart"/>
            <w:proofErr w:type="gramStart"/>
            <w:r w:rsidRPr="006103AC">
              <w:rPr>
                <w:sz w:val="22"/>
                <w:lang w:eastAsia="en-US"/>
              </w:rPr>
              <w:t>обу-словлено</w:t>
            </w:r>
            <w:proofErr w:type="spellEnd"/>
            <w:proofErr w:type="gramEnd"/>
            <w:r w:rsidRPr="006103AC">
              <w:rPr>
                <w:sz w:val="22"/>
                <w:lang w:eastAsia="en-US"/>
              </w:rPr>
              <w:t xml:space="preserve"> </w:t>
            </w:r>
            <w:proofErr w:type="spellStart"/>
            <w:r w:rsidRPr="006103AC">
              <w:rPr>
                <w:sz w:val="22"/>
                <w:lang w:eastAsia="en-US"/>
              </w:rPr>
              <w:t>суще-ствующим</w:t>
            </w:r>
            <w:proofErr w:type="spellEnd"/>
            <w:r w:rsidRPr="006103AC">
              <w:rPr>
                <w:sz w:val="22"/>
                <w:lang w:eastAsia="en-US"/>
              </w:rPr>
              <w:t xml:space="preserve"> </w:t>
            </w:r>
            <w:proofErr w:type="spellStart"/>
            <w:r w:rsidRPr="006103AC">
              <w:rPr>
                <w:sz w:val="22"/>
                <w:lang w:eastAsia="en-US"/>
              </w:rPr>
              <w:t>ме-стоположением</w:t>
            </w:r>
            <w:proofErr w:type="spellEnd"/>
            <w:r w:rsidRPr="006103AC">
              <w:rPr>
                <w:sz w:val="22"/>
                <w:lang w:eastAsia="en-US"/>
              </w:rPr>
              <w:t xml:space="preserve">  </w:t>
            </w:r>
            <w:proofErr w:type="spellStart"/>
            <w:r w:rsidRPr="006103AC">
              <w:rPr>
                <w:sz w:val="22"/>
                <w:lang w:eastAsia="en-US"/>
              </w:rPr>
              <w:t>реконструируе-мого</w:t>
            </w:r>
            <w:proofErr w:type="spellEnd"/>
            <w:r w:rsidRPr="006103AC">
              <w:rPr>
                <w:sz w:val="22"/>
                <w:lang w:eastAsia="en-US"/>
              </w:rPr>
              <w:t xml:space="preserve">  объекта</w:t>
            </w:r>
          </w:p>
        </w:tc>
        <w:tc>
          <w:tcPr>
            <w:tcW w:w="3103" w:type="dxa"/>
            <w:vAlign w:val="center"/>
          </w:tcPr>
          <w:p w:rsidR="00F44FE3" w:rsidRPr="006103AC" w:rsidRDefault="00F44FE3" w:rsidP="00984A30">
            <w:pPr>
              <w:jc w:val="center"/>
            </w:pPr>
            <w:r w:rsidRPr="006103AC">
              <w:rPr>
                <w:sz w:val="22"/>
                <w:szCs w:val="22"/>
              </w:rPr>
              <w:t>Схема территориального пл</w:t>
            </w:r>
            <w:r w:rsidRPr="006103AC">
              <w:rPr>
                <w:sz w:val="22"/>
                <w:szCs w:val="22"/>
              </w:rPr>
              <w:t>а</w:t>
            </w:r>
            <w:r w:rsidRPr="006103AC">
              <w:rPr>
                <w:sz w:val="22"/>
                <w:szCs w:val="22"/>
              </w:rPr>
              <w:t xml:space="preserve">нирования </w:t>
            </w:r>
            <w:r w:rsidR="002331D1" w:rsidRPr="006103AC">
              <w:rPr>
                <w:sz w:val="22"/>
                <w:szCs w:val="22"/>
              </w:rPr>
              <w:t>Пряжинского</w:t>
            </w:r>
            <w:r w:rsidR="00B35FFA" w:rsidRPr="006103AC">
              <w:rPr>
                <w:sz w:val="22"/>
                <w:szCs w:val="22"/>
              </w:rPr>
              <w:t xml:space="preserve"> </w:t>
            </w:r>
            <w:r w:rsidR="00842A97" w:rsidRPr="00842A97">
              <w:rPr>
                <w:sz w:val="22"/>
                <w:szCs w:val="22"/>
              </w:rPr>
              <w:t>н</w:t>
            </w:r>
            <w:r w:rsidR="00842A97" w:rsidRPr="00842A97">
              <w:rPr>
                <w:sz w:val="22"/>
                <w:szCs w:val="22"/>
              </w:rPr>
              <w:t>а</w:t>
            </w:r>
            <w:r w:rsidR="00842A97" w:rsidRPr="00842A97">
              <w:rPr>
                <w:sz w:val="22"/>
                <w:szCs w:val="22"/>
              </w:rPr>
              <w:t xml:space="preserve">ционального </w:t>
            </w:r>
            <w:r w:rsidR="00B35FFA" w:rsidRPr="006103AC">
              <w:rPr>
                <w:sz w:val="22"/>
                <w:szCs w:val="22"/>
              </w:rPr>
              <w:t>муниципального района</w:t>
            </w:r>
          </w:p>
        </w:tc>
      </w:tr>
      <w:tr w:rsidR="006103AC" w:rsidRPr="00DF44A9" w:rsidTr="00984A3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6103AC" w:rsidRPr="006103AC" w:rsidRDefault="006103AC" w:rsidP="006103AC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2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103AC" w:rsidRPr="006103AC" w:rsidRDefault="006103AC" w:rsidP="006103AC">
            <w:pPr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Капитальный ремонт Чалнинского СКСК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103AC" w:rsidRPr="006103AC" w:rsidRDefault="006103AC" w:rsidP="006103AC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п. Чална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03AC" w:rsidRPr="006103AC" w:rsidRDefault="006103AC" w:rsidP="006103AC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Характеристики объекта и характеристики зон с особыми условиями те</w:t>
            </w:r>
            <w:r w:rsidRPr="006103AC">
              <w:rPr>
                <w:sz w:val="22"/>
                <w:szCs w:val="22"/>
              </w:rPr>
              <w:t>р</w:t>
            </w:r>
            <w:r w:rsidRPr="006103AC">
              <w:rPr>
                <w:sz w:val="22"/>
                <w:szCs w:val="22"/>
              </w:rPr>
              <w:t>ритории определяются посредством разработки проектной документации</w:t>
            </w:r>
          </w:p>
        </w:tc>
        <w:tc>
          <w:tcPr>
            <w:tcW w:w="1984" w:type="dxa"/>
            <w:vAlign w:val="center"/>
          </w:tcPr>
          <w:p w:rsidR="006103AC" w:rsidRPr="006103AC" w:rsidRDefault="006103AC" w:rsidP="006103AC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lang w:eastAsia="en-US"/>
              </w:rPr>
              <w:t xml:space="preserve">Размещение </w:t>
            </w:r>
            <w:proofErr w:type="spellStart"/>
            <w:proofErr w:type="gramStart"/>
            <w:r w:rsidRPr="006103AC">
              <w:rPr>
                <w:sz w:val="22"/>
                <w:lang w:eastAsia="en-US"/>
              </w:rPr>
              <w:t>обу-словлено</w:t>
            </w:r>
            <w:proofErr w:type="spellEnd"/>
            <w:proofErr w:type="gramEnd"/>
            <w:r w:rsidRPr="006103AC">
              <w:rPr>
                <w:sz w:val="22"/>
                <w:lang w:eastAsia="en-US"/>
              </w:rPr>
              <w:t xml:space="preserve"> </w:t>
            </w:r>
            <w:proofErr w:type="spellStart"/>
            <w:r w:rsidRPr="006103AC">
              <w:rPr>
                <w:sz w:val="22"/>
                <w:lang w:eastAsia="en-US"/>
              </w:rPr>
              <w:t>суще-ствующим</w:t>
            </w:r>
            <w:proofErr w:type="spellEnd"/>
            <w:r w:rsidRPr="006103AC">
              <w:rPr>
                <w:sz w:val="22"/>
                <w:lang w:eastAsia="en-US"/>
              </w:rPr>
              <w:t xml:space="preserve"> </w:t>
            </w:r>
            <w:proofErr w:type="spellStart"/>
            <w:r w:rsidRPr="006103AC">
              <w:rPr>
                <w:sz w:val="22"/>
                <w:lang w:eastAsia="en-US"/>
              </w:rPr>
              <w:t>ме-стоположением</w:t>
            </w:r>
            <w:proofErr w:type="spellEnd"/>
            <w:r w:rsidRPr="006103AC">
              <w:rPr>
                <w:sz w:val="22"/>
                <w:lang w:eastAsia="en-US"/>
              </w:rPr>
              <w:t xml:space="preserve">  </w:t>
            </w:r>
            <w:proofErr w:type="spellStart"/>
            <w:r w:rsidRPr="006103AC">
              <w:rPr>
                <w:sz w:val="22"/>
                <w:lang w:eastAsia="en-US"/>
              </w:rPr>
              <w:t>реконструируе-мого</w:t>
            </w:r>
            <w:proofErr w:type="spellEnd"/>
            <w:r w:rsidRPr="006103AC">
              <w:rPr>
                <w:sz w:val="22"/>
                <w:lang w:eastAsia="en-US"/>
              </w:rPr>
              <w:t xml:space="preserve">  объекта</w:t>
            </w:r>
          </w:p>
        </w:tc>
        <w:tc>
          <w:tcPr>
            <w:tcW w:w="3103" w:type="dxa"/>
            <w:vAlign w:val="center"/>
          </w:tcPr>
          <w:p w:rsidR="006103AC" w:rsidRPr="006103AC" w:rsidRDefault="006103AC" w:rsidP="006103AC">
            <w:pPr>
              <w:jc w:val="center"/>
            </w:pPr>
            <w:r w:rsidRPr="006103AC">
              <w:rPr>
                <w:sz w:val="22"/>
                <w:szCs w:val="22"/>
              </w:rPr>
              <w:t>Схема территориального пл</w:t>
            </w:r>
            <w:r w:rsidRPr="006103AC">
              <w:rPr>
                <w:sz w:val="22"/>
                <w:szCs w:val="22"/>
              </w:rPr>
              <w:t>а</w:t>
            </w:r>
            <w:r w:rsidRPr="006103AC">
              <w:rPr>
                <w:sz w:val="22"/>
                <w:szCs w:val="22"/>
              </w:rPr>
              <w:t xml:space="preserve">нирования Пряжинского </w:t>
            </w:r>
            <w:r w:rsidR="00842A97" w:rsidRPr="00842A97">
              <w:rPr>
                <w:sz w:val="22"/>
                <w:szCs w:val="22"/>
              </w:rPr>
              <w:t>н</w:t>
            </w:r>
            <w:r w:rsidR="00842A97" w:rsidRPr="00842A97">
              <w:rPr>
                <w:sz w:val="22"/>
                <w:szCs w:val="22"/>
              </w:rPr>
              <w:t>а</w:t>
            </w:r>
            <w:r w:rsidR="00842A97" w:rsidRPr="00842A97">
              <w:rPr>
                <w:sz w:val="22"/>
                <w:szCs w:val="22"/>
              </w:rPr>
              <w:t xml:space="preserve">ционального </w:t>
            </w:r>
            <w:r w:rsidRPr="006103AC">
              <w:rPr>
                <w:sz w:val="22"/>
                <w:szCs w:val="22"/>
              </w:rPr>
              <w:t>муниципального района</w:t>
            </w:r>
          </w:p>
        </w:tc>
      </w:tr>
    </w:tbl>
    <w:p w:rsidR="00A01D10" w:rsidRPr="00DF44A9" w:rsidRDefault="00A01D10" w:rsidP="006F0192">
      <w:pPr>
        <w:spacing w:before="120"/>
        <w:jc w:val="both"/>
        <w:rPr>
          <w:color w:val="FF0000"/>
          <w:sz w:val="24"/>
          <w:szCs w:val="24"/>
        </w:rPr>
        <w:sectPr w:rsidR="00A01D10" w:rsidRPr="00DF44A9" w:rsidSect="00A01D10">
          <w:pgSz w:w="16838" w:h="11906" w:orient="landscape"/>
          <w:pgMar w:top="1134" w:right="1134" w:bottom="849" w:left="993" w:header="708" w:footer="708" w:gutter="0"/>
          <w:cols w:space="720"/>
          <w:docGrid w:linePitch="272"/>
        </w:sectPr>
      </w:pPr>
    </w:p>
    <w:p w:rsidR="00B56ADC" w:rsidRPr="006103AC" w:rsidRDefault="00B56ADC" w:rsidP="00B56ADC">
      <w:pPr>
        <w:pStyle w:val="3"/>
        <w:rPr>
          <w:b/>
          <w:sz w:val="24"/>
          <w:szCs w:val="24"/>
        </w:rPr>
      </w:pPr>
      <w:bookmarkStart w:id="38" w:name="_Toc38031343"/>
      <w:r w:rsidRPr="006103AC">
        <w:rPr>
          <w:b/>
          <w:sz w:val="24"/>
          <w:szCs w:val="24"/>
        </w:rPr>
        <w:lastRenderedPageBreak/>
        <w:t xml:space="preserve">4.4. Объекты </w:t>
      </w:r>
      <w:bookmarkStart w:id="39" w:name="_Hlk38031502"/>
      <w:r w:rsidRPr="006103AC">
        <w:rPr>
          <w:b/>
          <w:sz w:val="24"/>
          <w:szCs w:val="24"/>
        </w:rPr>
        <w:t xml:space="preserve">местного значения </w:t>
      </w:r>
      <w:r w:rsidR="002331D1" w:rsidRPr="006103AC">
        <w:rPr>
          <w:b/>
          <w:sz w:val="24"/>
          <w:szCs w:val="24"/>
        </w:rPr>
        <w:t>Пряжинского</w:t>
      </w:r>
      <w:r w:rsidRPr="006103AC">
        <w:rPr>
          <w:b/>
          <w:sz w:val="24"/>
          <w:szCs w:val="24"/>
        </w:rPr>
        <w:t xml:space="preserve"> </w:t>
      </w:r>
      <w:r w:rsidR="00842A97" w:rsidRPr="00842A97">
        <w:rPr>
          <w:b/>
          <w:sz w:val="24"/>
          <w:szCs w:val="24"/>
        </w:rPr>
        <w:t xml:space="preserve">национального </w:t>
      </w:r>
      <w:r w:rsidRPr="006103AC">
        <w:rPr>
          <w:b/>
          <w:sz w:val="24"/>
          <w:szCs w:val="24"/>
        </w:rPr>
        <w:t xml:space="preserve">муниципального района на территории </w:t>
      </w:r>
      <w:r w:rsidR="002331D1" w:rsidRPr="006103AC">
        <w:rPr>
          <w:b/>
          <w:sz w:val="24"/>
          <w:szCs w:val="24"/>
        </w:rPr>
        <w:t>Чалнинского</w:t>
      </w:r>
      <w:r w:rsidRPr="006103AC">
        <w:rPr>
          <w:b/>
          <w:sz w:val="24"/>
          <w:szCs w:val="24"/>
        </w:rPr>
        <w:t xml:space="preserve"> сельского поселения в области </w:t>
      </w:r>
      <w:r w:rsidR="006103AC" w:rsidRPr="006103AC">
        <w:rPr>
          <w:b/>
          <w:sz w:val="24"/>
          <w:szCs w:val="24"/>
        </w:rPr>
        <w:t>физической культуры и спорта</w:t>
      </w:r>
      <w:bookmarkEnd w:id="38"/>
      <w:bookmarkEnd w:id="39"/>
    </w:p>
    <w:p w:rsidR="00B56ADC" w:rsidRPr="006103AC" w:rsidRDefault="00B56ADC" w:rsidP="00B56ADC">
      <w:pPr>
        <w:ind w:firstLine="708"/>
        <w:jc w:val="both"/>
        <w:rPr>
          <w:sz w:val="24"/>
          <w:szCs w:val="24"/>
        </w:rPr>
      </w:pPr>
    </w:p>
    <w:p w:rsidR="00B56ADC" w:rsidRPr="006103AC" w:rsidRDefault="00B56ADC" w:rsidP="00B56ADC">
      <w:pPr>
        <w:ind w:firstLine="708"/>
        <w:jc w:val="both"/>
        <w:rPr>
          <w:sz w:val="24"/>
          <w:szCs w:val="24"/>
        </w:rPr>
      </w:pPr>
      <w:r w:rsidRPr="006103AC">
        <w:rPr>
          <w:sz w:val="24"/>
          <w:szCs w:val="24"/>
        </w:rPr>
        <w:t xml:space="preserve">Планируемые объекты местного значения </w:t>
      </w:r>
      <w:r w:rsidR="002331D1" w:rsidRPr="006103AC">
        <w:rPr>
          <w:sz w:val="24"/>
          <w:szCs w:val="24"/>
        </w:rPr>
        <w:t>Пряжинского</w:t>
      </w:r>
      <w:r w:rsidRPr="006103AC">
        <w:rPr>
          <w:sz w:val="24"/>
          <w:szCs w:val="24"/>
        </w:rPr>
        <w:t xml:space="preserve"> </w:t>
      </w:r>
      <w:r w:rsidR="00842A97" w:rsidRPr="00842A97">
        <w:rPr>
          <w:sz w:val="24"/>
          <w:szCs w:val="24"/>
        </w:rPr>
        <w:t xml:space="preserve">национального </w:t>
      </w:r>
      <w:r w:rsidRPr="006103AC">
        <w:rPr>
          <w:sz w:val="24"/>
          <w:szCs w:val="24"/>
        </w:rPr>
        <w:t xml:space="preserve">муниципального района на территории </w:t>
      </w:r>
      <w:r w:rsidR="002331D1" w:rsidRPr="006103AC">
        <w:rPr>
          <w:sz w:val="24"/>
          <w:szCs w:val="24"/>
        </w:rPr>
        <w:t>Чалнинского</w:t>
      </w:r>
      <w:r w:rsidRPr="006103AC">
        <w:rPr>
          <w:sz w:val="24"/>
          <w:szCs w:val="24"/>
        </w:rPr>
        <w:t xml:space="preserve"> сельского поселения в области </w:t>
      </w:r>
      <w:r w:rsidR="006103AC" w:rsidRPr="006103AC">
        <w:rPr>
          <w:sz w:val="24"/>
          <w:szCs w:val="24"/>
        </w:rPr>
        <w:t>физической культуры и спорта</w:t>
      </w:r>
      <w:r w:rsidRPr="006103AC">
        <w:rPr>
          <w:sz w:val="24"/>
          <w:szCs w:val="24"/>
        </w:rPr>
        <w:t xml:space="preserve"> и их размещение определены на основании Схемы территориального планирования </w:t>
      </w:r>
      <w:r w:rsidR="002331D1" w:rsidRPr="006103AC">
        <w:rPr>
          <w:sz w:val="24"/>
          <w:szCs w:val="24"/>
        </w:rPr>
        <w:t>Пряжинского</w:t>
      </w:r>
      <w:r w:rsidRPr="006103AC">
        <w:rPr>
          <w:sz w:val="24"/>
          <w:szCs w:val="24"/>
        </w:rPr>
        <w:t xml:space="preserve"> муниципального района.</w:t>
      </w:r>
    </w:p>
    <w:p w:rsidR="00B56ADC" w:rsidRPr="006103AC" w:rsidRDefault="00B56ADC" w:rsidP="00B56ADC">
      <w:pPr>
        <w:spacing w:before="120"/>
        <w:ind w:firstLine="708"/>
        <w:jc w:val="both"/>
        <w:rPr>
          <w:sz w:val="24"/>
          <w:szCs w:val="24"/>
        </w:rPr>
      </w:pPr>
      <w:r w:rsidRPr="006103AC">
        <w:rPr>
          <w:sz w:val="24"/>
          <w:szCs w:val="24"/>
        </w:rPr>
        <w:t xml:space="preserve">Перечень планируемых объектов местного значения </w:t>
      </w:r>
      <w:r w:rsidR="002331D1" w:rsidRPr="006103AC">
        <w:rPr>
          <w:sz w:val="24"/>
          <w:szCs w:val="24"/>
        </w:rPr>
        <w:t>Пряжинского</w:t>
      </w:r>
      <w:r w:rsidRPr="006103AC">
        <w:rPr>
          <w:sz w:val="24"/>
          <w:szCs w:val="24"/>
        </w:rPr>
        <w:t xml:space="preserve"> </w:t>
      </w:r>
      <w:r w:rsidR="00842A97" w:rsidRPr="00842A97">
        <w:rPr>
          <w:sz w:val="24"/>
          <w:szCs w:val="24"/>
        </w:rPr>
        <w:t xml:space="preserve">национального </w:t>
      </w:r>
      <w:r w:rsidRPr="006103AC">
        <w:rPr>
          <w:sz w:val="24"/>
          <w:szCs w:val="24"/>
        </w:rPr>
        <w:t>мун</w:t>
      </w:r>
      <w:r w:rsidRPr="006103AC">
        <w:rPr>
          <w:sz w:val="24"/>
          <w:szCs w:val="24"/>
        </w:rPr>
        <w:t>и</w:t>
      </w:r>
      <w:r w:rsidRPr="006103AC">
        <w:rPr>
          <w:sz w:val="24"/>
          <w:szCs w:val="24"/>
        </w:rPr>
        <w:t xml:space="preserve">ципального района на территории </w:t>
      </w:r>
      <w:r w:rsidR="002331D1" w:rsidRPr="006103AC">
        <w:rPr>
          <w:sz w:val="24"/>
          <w:szCs w:val="24"/>
        </w:rPr>
        <w:t>Чалнинского</w:t>
      </w:r>
      <w:r w:rsidRPr="006103AC">
        <w:rPr>
          <w:sz w:val="24"/>
          <w:szCs w:val="24"/>
        </w:rPr>
        <w:t xml:space="preserve"> сельского поселения в области </w:t>
      </w:r>
      <w:r w:rsidR="006103AC" w:rsidRPr="006103AC">
        <w:rPr>
          <w:sz w:val="24"/>
          <w:szCs w:val="24"/>
        </w:rPr>
        <w:t xml:space="preserve">физической культуры и спорта </w:t>
      </w:r>
      <w:r w:rsidRPr="006103AC">
        <w:rPr>
          <w:sz w:val="24"/>
          <w:szCs w:val="24"/>
        </w:rPr>
        <w:t xml:space="preserve">и  информация о них приведена в таблице 4.4.1. </w:t>
      </w:r>
    </w:p>
    <w:p w:rsidR="00B56ADC" w:rsidRPr="006103AC" w:rsidRDefault="00B56ADC" w:rsidP="00FD222A">
      <w:pPr>
        <w:pStyle w:val="1"/>
        <w:jc w:val="center"/>
        <w:rPr>
          <w:b/>
          <w:sz w:val="24"/>
          <w:szCs w:val="24"/>
        </w:rPr>
      </w:pPr>
    </w:p>
    <w:p w:rsidR="00B56ADC" w:rsidRPr="00DF44A9" w:rsidRDefault="00B56ADC" w:rsidP="00FD222A">
      <w:pPr>
        <w:pStyle w:val="1"/>
        <w:jc w:val="center"/>
        <w:rPr>
          <w:b/>
          <w:color w:val="FF0000"/>
          <w:sz w:val="24"/>
          <w:szCs w:val="24"/>
        </w:rPr>
        <w:sectPr w:rsidR="00B56ADC" w:rsidRPr="00DF44A9" w:rsidSect="00F44FE3">
          <w:pgSz w:w="11906" w:h="16838"/>
          <w:pgMar w:top="1134" w:right="849" w:bottom="993" w:left="1134" w:header="708" w:footer="708" w:gutter="0"/>
          <w:cols w:space="720"/>
          <w:docGrid w:linePitch="272"/>
        </w:sectPr>
      </w:pPr>
    </w:p>
    <w:p w:rsidR="00B56ADC" w:rsidRPr="006103AC" w:rsidRDefault="00B56ADC" w:rsidP="00B56ADC">
      <w:pPr>
        <w:jc w:val="center"/>
        <w:rPr>
          <w:b/>
          <w:sz w:val="24"/>
          <w:szCs w:val="24"/>
        </w:rPr>
      </w:pPr>
      <w:r w:rsidRPr="006103AC">
        <w:rPr>
          <w:b/>
          <w:sz w:val="24"/>
          <w:szCs w:val="24"/>
        </w:rPr>
        <w:lastRenderedPageBreak/>
        <w:t xml:space="preserve">Объекты местного значения  </w:t>
      </w:r>
      <w:r w:rsidR="002331D1" w:rsidRPr="006103AC">
        <w:rPr>
          <w:b/>
          <w:sz w:val="24"/>
          <w:szCs w:val="24"/>
        </w:rPr>
        <w:t>Пряжинского</w:t>
      </w:r>
      <w:r w:rsidRPr="006103AC">
        <w:rPr>
          <w:b/>
          <w:sz w:val="24"/>
          <w:szCs w:val="24"/>
        </w:rPr>
        <w:t xml:space="preserve"> </w:t>
      </w:r>
      <w:r w:rsidR="00842A97" w:rsidRPr="00842A97">
        <w:rPr>
          <w:b/>
          <w:sz w:val="24"/>
          <w:szCs w:val="24"/>
        </w:rPr>
        <w:t xml:space="preserve">национального </w:t>
      </w:r>
      <w:r w:rsidRPr="006103AC">
        <w:rPr>
          <w:b/>
          <w:sz w:val="24"/>
          <w:szCs w:val="24"/>
        </w:rPr>
        <w:t xml:space="preserve">муниципального района на территории </w:t>
      </w:r>
    </w:p>
    <w:p w:rsidR="00B56ADC" w:rsidRPr="006103AC" w:rsidRDefault="002331D1" w:rsidP="00B56ADC">
      <w:pPr>
        <w:jc w:val="center"/>
        <w:rPr>
          <w:b/>
          <w:sz w:val="24"/>
          <w:szCs w:val="24"/>
        </w:rPr>
      </w:pPr>
      <w:r w:rsidRPr="006103AC">
        <w:rPr>
          <w:b/>
          <w:sz w:val="24"/>
          <w:szCs w:val="24"/>
        </w:rPr>
        <w:t>Чалнинского</w:t>
      </w:r>
      <w:r w:rsidR="00B56ADC" w:rsidRPr="006103AC">
        <w:rPr>
          <w:b/>
          <w:sz w:val="24"/>
          <w:szCs w:val="24"/>
        </w:rPr>
        <w:t xml:space="preserve"> сельского поселения в области </w:t>
      </w:r>
      <w:r w:rsidR="006103AC" w:rsidRPr="006103AC">
        <w:rPr>
          <w:b/>
          <w:sz w:val="24"/>
          <w:szCs w:val="24"/>
        </w:rPr>
        <w:t>физической культуры и спорта</w:t>
      </w:r>
    </w:p>
    <w:p w:rsidR="00B56ADC" w:rsidRPr="006103AC" w:rsidRDefault="00B56ADC" w:rsidP="00B56ADC">
      <w:pPr>
        <w:ind w:right="111"/>
        <w:jc w:val="right"/>
        <w:rPr>
          <w:sz w:val="24"/>
          <w:szCs w:val="24"/>
        </w:rPr>
      </w:pPr>
      <w:r w:rsidRPr="006103AC">
        <w:rPr>
          <w:sz w:val="24"/>
          <w:szCs w:val="24"/>
        </w:rPr>
        <w:t xml:space="preserve">     Таблица 4.</w:t>
      </w:r>
      <w:r w:rsidR="0031361D">
        <w:rPr>
          <w:sz w:val="24"/>
          <w:szCs w:val="24"/>
        </w:rPr>
        <w:t>4</w:t>
      </w:r>
      <w:r w:rsidRPr="006103AC">
        <w:rPr>
          <w:sz w:val="24"/>
          <w:szCs w:val="24"/>
        </w:rPr>
        <w:t xml:space="preserve">.1. </w:t>
      </w: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57"/>
        <w:gridCol w:w="2497"/>
        <w:gridCol w:w="2693"/>
        <w:gridCol w:w="1984"/>
        <w:gridCol w:w="3103"/>
      </w:tblGrid>
      <w:tr w:rsidR="00B56ADC" w:rsidRPr="006103AC" w:rsidTr="003C0F11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103A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103AC">
              <w:rPr>
                <w:sz w:val="22"/>
                <w:szCs w:val="22"/>
              </w:rPr>
              <w:t>/</w:t>
            </w:r>
            <w:proofErr w:type="spellStart"/>
            <w:r w:rsidRPr="006103A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Наименование, </w:t>
            </w:r>
          </w:p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назначение объекта, </w:t>
            </w:r>
          </w:p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мероприятий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Местоположение об</w:t>
            </w:r>
            <w:r w:rsidRPr="006103AC">
              <w:rPr>
                <w:sz w:val="22"/>
                <w:szCs w:val="22"/>
              </w:rPr>
              <w:t>ъ</w:t>
            </w:r>
            <w:r w:rsidRPr="006103AC">
              <w:rPr>
                <w:sz w:val="22"/>
                <w:szCs w:val="22"/>
              </w:rPr>
              <w:t>екта (населенный пункт),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Характеристика объекта, (характеристика зон с особыми условиями и</w:t>
            </w:r>
            <w:r w:rsidRPr="006103AC">
              <w:rPr>
                <w:sz w:val="22"/>
                <w:szCs w:val="22"/>
              </w:rPr>
              <w:t>с</w:t>
            </w:r>
            <w:r w:rsidRPr="006103AC">
              <w:rPr>
                <w:sz w:val="22"/>
                <w:szCs w:val="22"/>
              </w:rPr>
              <w:t>пользования территорий, в случае если установл</w:t>
            </w:r>
            <w:r w:rsidRPr="006103AC">
              <w:rPr>
                <w:sz w:val="22"/>
                <w:szCs w:val="22"/>
              </w:rPr>
              <w:t>е</w:t>
            </w:r>
            <w:r w:rsidRPr="006103AC">
              <w:rPr>
                <w:sz w:val="22"/>
                <w:szCs w:val="22"/>
              </w:rPr>
              <w:t>ние таких зон требуется в связи с размещением данных объектов)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Обоснование ра</w:t>
            </w:r>
            <w:r w:rsidRPr="006103AC">
              <w:rPr>
                <w:sz w:val="22"/>
                <w:szCs w:val="22"/>
              </w:rPr>
              <w:t>з</w:t>
            </w:r>
            <w:r w:rsidRPr="006103AC">
              <w:rPr>
                <w:sz w:val="22"/>
                <w:szCs w:val="22"/>
              </w:rPr>
              <w:t>мещения план</w:t>
            </w:r>
            <w:r w:rsidRPr="006103AC">
              <w:rPr>
                <w:sz w:val="22"/>
                <w:szCs w:val="22"/>
              </w:rPr>
              <w:t>и</w:t>
            </w:r>
            <w:r w:rsidRPr="006103AC">
              <w:rPr>
                <w:sz w:val="22"/>
                <w:szCs w:val="22"/>
              </w:rPr>
              <w:t xml:space="preserve">руемых объектов местного значения </w:t>
            </w:r>
            <w:r w:rsidR="002331D1" w:rsidRPr="006103AC">
              <w:rPr>
                <w:sz w:val="22"/>
                <w:szCs w:val="22"/>
              </w:rPr>
              <w:t>Пряжинского</w:t>
            </w:r>
            <w:r w:rsidRPr="006103AC">
              <w:rPr>
                <w:sz w:val="22"/>
                <w:szCs w:val="22"/>
              </w:rPr>
              <w:t xml:space="preserve"> </w:t>
            </w:r>
            <w:r w:rsidR="00842A97" w:rsidRPr="00842A97">
              <w:rPr>
                <w:sz w:val="22"/>
                <w:szCs w:val="22"/>
              </w:rPr>
              <w:t>н</w:t>
            </w:r>
            <w:r w:rsidR="00842A97" w:rsidRPr="00842A97">
              <w:rPr>
                <w:sz w:val="22"/>
                <w:szCs w:val="22"/>
              </w:rPr>
              <w:t>а</w:t>
            </w:r>
            <w:r w:rsidR="00842A97" w:rsidRPr="00842A97">
              <w:rPr>
                <w:sz w:val="22"/>
                <w:szCs w:val="22"/>
              </w:rPr>
              <w:t xml:space="preserve">ционального </w:t>
            </w:r>
            <w:r w:rsidRPr="006103AC">
              <w:rPr>
                <w:sz w:val="22"/>
                <w:szCs w:val="22"/>
              </w:rPr>
              <w:t>м</w:t>
            </w:r>
            <w:r w:rsidRPr="006103AC">
              <w:rPr>
                <w:sz w:val="22"/>
                <w:szCs w:val="22"/>
              </w:rPr>
              <w:t>у</w:t>
            </w:r>
            <w:r w:rsidRPr="006103AC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Сведения о документах те</w:t>
            </w:r>
            <w:r w:rsidRPr="006103AC">
              <w:rPr>
                <w:sz w:val="22"/>
                <w:szCs w:val="22"/>
              </w:rPr>
              <w:t>р</w:t>
            </w:r>
            <w:r w:rsidRPr="006103AC">
              <w:rPr>
                <w:sz w:val="22"/>
                <w:szCs w:val="22"/>
              </w:rPr>
              <w:t xml:space="preserve">риториального планирования, программах социально-экономического развития, в которых задействован объект местного значения </w:t>
            </w:r>
            <w:r w:rsidR="002331D1" w:rsidRPr="006103AC">
              <w:rPr>
                <w:sz w:val="22"/>
                <w:szCs w:val="22"/>
              </w:rPr>
              <w:t>Пряжи</w:t>
            </w:r>
            <w:r w:rsidR="002331D1" w:rsidRPr="006103AC">
              <w:rPr>
                <w:sz w:val="22"/>
                <w:szCs w:val="22"/>
              </w:rPr>
              <w:t>н</w:t>
            </w:r>
            <w:r w:rsidR="002331D1" w:rsidRPr="006103AC">
              <w:rPr>
                <w:sz w:val="22"/>
                <w:szCs w:val="22"/>
              </w:rPr>
              <w:t>ского</w:t>
            </w:r>
            <w:r w:rsidRPr="006103AC">
              <w:rPr>
                <w:sz w:val="22"/>
                <w:szCs w:val="22"/>
              </w:rPr>
              <w:t xml:space="preserve"> </w:t>
            </w:r>
            <w:r w:rsidR="00842A97" w:rsidRPr="00842A97">
              <w:rPr>
                <w:sz w:val="22"/>
                <w:szCs w:val="22"/>
              </w:rPr>
              <w:t xml:space="preserve">национального </w:t>
            </w:r>
            <w:r w:rsidRPr="006103AC">
              <w:rPr>
                <w:sz w:val="22"/>
                <w:szCs w:val="22"/>
              </w:rPr>
              <w:t>муниц</w:t>
            </w:r>
            <w:r w:rsidRPr="006103AC">
              <w:rPr>
                <w:sz w:val="22"/>
                <w:szCs w:val="22"/>
              </w:rPr>
              <w:t>и</w:t>
            </w:r>
            <w:r w:rsidRPr="006103AC">
              <w:rPr>
                <w:sz w:val="22"/>
                <w:szCs w:val="22"/>
              </w:rPr>
              <w:t>пального района</w:t>
            </w:r>
          </w:p>
        </w:tc>
      </w:tr>
      <w:tr w:rsidR="00B56ADC" w:rsidRPr="006103AC" w:rsidTr="003C0F11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6</w:t>
            </w:r>
          </w:p>
        </w:tc>
      </w:tr>
      <w:tr w:rsidR="00B56ADC" w:rsidRPr="006103AC" w:rsidTr="003C0F11">
        <w:trPr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b/>
                <w:sz w:val="22"/>
                <w:szCs w:val="22"/>
              </w:rPr>
              <w:t>I очередь</w:t>
            </w:r>
          </w:p>
        </w:tc>
      </w:tr>
      <w:tr w:rsidR="00B56ADC" w:rsidRPr="00DF44A9" w:rsidTr="003C0F11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B56ADC" w:rsidRPr="006103AC" w:rsidRDefault="00B56ADC" w:rsidP="003C0F11">
            <w:pPr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Строительство </w:t>
            </w:r>
            <w:r w:rsidR="006103AC" w:rsidRPr="006103AC">
              <w:rPr>
                <w:sz w:val="22"/>
                <w:szCs w:val="22"/>
              </w:rPr>
              <w:t>спортивного ко</w:t>
            </w:r>
            <w:r w:rsidR="006103AC" w:rsidRPr="006103AC">
              <w:rPr>
                <w:sz w:val="22"/>
                <w:szCs w:val="22"/>
              </w:rPr>
              <w:t>м</w:t>
            </w:r>
            <w:r w:rsidR="006103AC" w:rsidRPr="006103AC">
              <w:rPr>
                <w:sz w:val="22"/>
                <w:szCs w:val="22"/>
              </w:rPr>
              <w:t>плекса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п. </w:t>
            </w:r>
            <w:r w:rsidR="006103AC" w:rsidRPr="006103AC">
              <w:rPr>
                <w:sz w:val="22"/>
                <w:szCs w:val="22"/>
              </w:rPr>
              <w:t>Чална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Характеристики объекта и характеристики зон с особыми условиями те</w:t>
            </w:r>
            <w:r w:rsidRPr="006103AC">
              <w:rPr>
                <w:sz w:val="22"/>
                <w:szCs w:val="22"/>
              </w:rPr>
              <w:t>р</w:t>
            </w:r>
            <w:r w:rsidRPr="006103AC">
              <w:rPr>
                <w:sz w:val="22"/>
                <w:szCs w:val="22"/>
              </w:rPr>
              <w:t>ритории определяются посредством разработки проектной документации</w:t>
            </w:r>
          </w:p>
        </w:tc>
        <w:tc>
          <w:tcPr>
            <w:tcW w:w="1984" w:type="dxa"/>
            <w:vAlign w:val="center"/>
          </w:tcPr>
          <w:p w:rsidR="00B56ADC" w:rsidRPr="006103AC" w:rsidRDefault="00B56ADC" w:rsidP="003C0F11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lang w:eastAsia="en-US"/>
              </w:rPr>
              <w:t>Размещение об</w:t>
            </w:r>
            <w:r w:rsidRPr="006103AC">
              <w:rPr>
                <w:sz w:val="22"/>
                <w:lang w:eastAsia="en-US"/>
              </w:rPr>
              <w:t>у</w:t>
            </w:r>
            <w:r w:rsidRPr="006103AC">
              <w:rPr>
                <w:sz w:val="22"/>
                <w:lang w:eastAsia="en-US"/>
              </w:rPr>
              <w:t>словлено прое</w:t>
            </w:r>
            <w:r w:rsidRPr="006103AC">
              <w:rPr>
                <w:sz w:val="22"/>
                <w:lang w:eastAsia="en-US"/>
              </w:rPr>
              <w:t>к</w:t>
            </w:r>
            <w:r w:rsidRPr="006103AC">
              <w:rPr>
                <w:sz w:val="22"/>
                <w:lang w:eastAsia="en-US"/>
              </w:rPr>
              <w:t>том и результат</w:t>
            </w:r>
            <w:r w:rsidRPr="006103AC">
              <w:rPr>
                <w:sz w:val="22"/>
                <w:lang w:eastAsia="en-US"/>
              </w:rPr>
              <w:t>а</w:t>
            </w:r>
            <w:r w:rsidRPr="006103AC">
              <w:rPr>
                <w:sz w:val="22"/>
                <w:lang w:eastAsia="en-US"/>
              </w:rPr>
              <w:t>ми инженерно-геодезических изысканий</w:t>
            </w:r>
          </w:p>
        </w:tc>
        <w:tc>
          <w:tcPr>
            <w:tcW w:w="3103" w:type="dxa"/>
            <w:vAlign w:val="center"/>
          </w:tcPr>
          <w:p w:rsidR="00B56ADC" w:rsidRPr="006103AC" w:rsidRDefault="00B56ADC" w:rsidP="003C0F11">
            <w:pPr>
              <w:jc w:val="center"/>
            </w:pPr>
            <w:r w:rsidRPr="006103AC">
              <w:rPr>
                <w:sz w:val="22"/>
                <w:szCs w:val="22"/>
              </w:rPr>
              <w:t>Схема территориального пл</w:t>
            </w:r>
            <w:r w:rsidRPr="006103AC">
              <w:rPr>
                <w:sz w:val="22"/>
                <w:szCs w:val="22"/>
              </w:rPr>
              <w:t>а</w:t>
            </w:r>
            <w:r w:rsidRPr="006103AC">
              <w:rPr>
                <w:sz w:val="22"/>
                <w:szCs w:val="22"/>
              </w:rPr>
              <w:t xml:space="preserve">нирования </w:t>
            </w:r>
            <w:r w:rsidR="002331D1" w:rsidRPr="006103AC">
              <w:rPr>
                <w:sz w:val="22"/>
                <w:szCs w:val="22"/>
              </w:rPr>
              <w:t>Пряжинского</w:t>
            </w:r>
            <w:r w:rsidRPr="006103AC">
              <w:rPr>
                <w:sz w:val="22"/>
                <w:szCs w:val="22"/>
              </w:rPr>
              <w:t xml:space="preserve"> </w:t>
            </w:r>
            <w:r w:rsidR="00842A97" w:rsidRPr="00842A97">
              <w:rPr>
                <w:sz w:val="22"/>
                <w:szCs w:val="22"/>
              </w:rPr>
              <w:t>н</w:t>
            </w:r>
            <w:r w:rsidR="00842A97" w:rsidRPr="00842A97">
              <w:rPr>
                <w:sz w:val="22"/>
                <w:szCs w:val="22"/>
              </w:rPr>
              <w:t>а</w:t>
            </w:r>
            <w:r w:rsidR="00842A97" w:rsidRPr="00842A97">
              <w:rPr>
                <w:sz w:val="22"/>
                <w:szCs w:val="22"/>
              </w:rPr>
              <w:t xml:space="preserve">ционального </w:t>
            </w:r>
            <w:r w:rsidRPr="006103AC">
              <w:rPr>
                <w:sz w:val="22"/>
                <w:szCs w:val="22"/>
              </w:rPr>
              <w:t>муниципального района</w:t>
            </w:r>
          </w:p>
        </w:tc>
      </w:tr>
    </w:tbl>
    <w:p w:rsidR="00B56ADC" w:rsidRPr="00DF44A9" w:rsidRDefault="00B56ADC" w:rsidP="00FD222A">
      <w:pPr>
        <w:pStyle w:val="1"/>
        <w:jc w:val="center"/>
        <w:rPr>
          <w:b/>
          <w:color w:val="FF0000"/>
          <w:sz w:val="24"/>
          <w:szCs w:val="24"/>
        </w:rPr>
        <w:sectPr w:rsidR="00B56ADC" w:rsidRPr="00DF44A9" w:rsidSect="00B56ADC">
          <w:pgSz w:w="16838" w:h="11906" w:orient="landscape"/>
          <w:pgMar w:top="1134" w:right="1134" w:bottom="849" w:left="993" w:header="708" w:footer="708" w:gutter="0"/>
          <w:cols w:space="720"/>
          <w:docGrid w:linePitch="272"/>
        </w:sectPr>
      </w:pPr>
    </w:p>
    <w:p w:rsidR="0031361D" w:rsidRPr="006103AC" w:rsidRDefault="0031361D" w:rsidP="0031361D">
      <w:pPr>
        <w:pStyle w:val="3"/>
        <w:rPr>
          <w:b/>
          <w:sz w:val="24"/>
          <w:szCs w:val="24"/>
        </w:rPr>
      </w:pPr>
      <w:bookmarkStart w:id="40" w:name="_Toc38031344"/>
      <w:r w:rsidRPr="006103AC">
        <w:rPr>
          <w:b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>5</w:t>
      </w:r>
      <w:r w:rsidRPr="006103AC">
        <w:rPr>
          <w:b/>
          <w:sz w:val="24"/>
          <w:szCs w:val="24"/>
        </w:rPr>
        <w:t xml:space="preserve">. Объекты </w:t>
      </w:r>
      <w:bookmarkStart w:id="41" w:name="_Hlk38031533"/>
      <w:r w:rsidRPr="006103AC">
        <w:rPr>
          <w:b/>
          <w:sz w:val="24"/>
          <w:szCs w:val="24"/>
        </w:rPr>
        <w:t xml:space="preserve">местного значения Пряжинского </w:t>
      </w:r>
      <w:r w:rsidR="00842A97" w:rsidRPr="00842A97">
        <w:rPr>
          <w:b/>
          <w:sz w:val="24"/>
          <w:szCs w:val="24"/>
        </w:rPr>
        <w:t xml:space="preserve">национального </w:t>
      </w:r>
      <w:r w:rsidRPr="006103AC">
        <w:rPr>
          <w:b/>
          <w:sz w:val="24"/>
          <w:szCs w:val="24"/>
        </w:rPr>
        <w:t xml:space="preserve">муниципального района на территории Чалнинского сельского поселения в области </w:t>
      </w:r>
      <w:r w:rsidR="005F698B">
        <w:rPr>
          <w:b/>
          <w:sz w:val="24"/>
          <w:szCs w:val="24"/>
        </w:rPr>
        <w:t>инженерных сетей</w:t>
      </w:r>
      <w:bookmarkEnd w:id="40"/>
      <w:bookmarkEnd w:id="41"/>
    </w:p>
    <w:p w:rsidR="0031361D" w:rsidRPr="006103AC" w:rsidRDefault="0031361D" w:rsidP="0031361D">
      <w:pPr>
        <w:ind w:firstLine="708"/>
        <w:jc w:val="both"/>
        <w:rPr>
          <w:sz w:val="24"/>
          <w:szCs w:val="24"/>
        </w:rPr>
      </w:pPr>
    </w:p>
    <w:p w:rsidR="0031361D" w:rsidRPr="006103AC" w:rsidRDefault="0031361D" w:rsidP="0031361D">
      <w:pPr>
        <w:ind w:firstLine="708"/>
        <w:jc w:val="both"/>
        <w:rPr>
          <w:sz w:val="24"/>
          <w:szCs w:val="24"/>
        </w:rPr>
      </w:pPr>
      <w:r w:rsidRPr="006103AC">
        <w:rPr>
          <w:sz w:val="24"/>
          <w:szCs w:val="24"/>
        </w:rPr>
        <w:t xml:space="preserve">Планируемые объекты местного значения Пряжинского </w:t>
      </w:r>
      <w:r w:rsidR="00842A97" w:rsidRPr="00842A97">
        <w:rPr>
          <w:sz w:val="24"/>
          <w:szCs w:val="24"/>
        </w:rPr>
        <w:t xml:space="preserve">национального </w:t>
      </w:r>
      <w:r w:rsidRPr="006103AC">
        <w:rPr>
          <w:sz w:val="24"/>
          <w:szCs w:val="24"/>
        </w:rPr>
        <w:t xml:space="preserve">муниципального района на территории Чалнинского сельского поселения в области </w:t>
      </w:r>
      <w:r w:rsidR="005F698B">
        <w:rPr>
          <w:sz w:val="24"/>
          <w:szCs w:val="24"/>
        </w:rPr>
        <w:t>инженерных сетей</w:t>
      </w:r>
      <w:r w:rsidRPr="006103AC">
        <w:rPr>
          <w:sz w:val="24"/>
          <w:szCs w:val="24"/>
        </w:rPr>
        <w:t xml:space="preserve"> и их ра</w:t>
      </w:r>
      <w:r w:rsidRPr="006103AC">
        <w:rPr>
          <w:sz w:val="24"/>
          <w:szCs w:val="24"/>
        </w:rPr>
        <w:t>з</w:t>
      </w:r>
      <w:r w:rsidRPr="006103AC">
        <w:rPr>
          <w:sz w:val="24"/>
          <w:szCs w:val="24"/>
        </w:rPr>
        <w:t xml:space="preserve">мещение определены на основании Схемы территориального планирования Пряжинского </w:t>
      </w:r>
      <w:r w:rsidR="00842A97" w:rsidRPr="00842A97">
        <w:rPr>
          <w:sz w:val="24"/>
          <w:szCs w:val="24"/>
        </w:rPr>
        <w:t>н</w:t>
      </w:r>
      <w:r w:rsidR="00842A97" w:rsidRPr="00842A97">
        <w:rPr>
          <w:sz w:val="24"/>
          <w:szCs w:val="24"/>
        </w:rPr>
        <w:t>а</w:t>
      </w:r>
      <w:r w:rsidR="00842A97" w:rsidRPr="00842A97">
        <w:rPr>
          <w:sz w:val="24"/>
          <w:szCs w:val="24"/>
        </w:rPr>
        <w:t xml:space="preserve">ционального </w:t>
      </w:r>
      <w:r w:rsidRPr="006103AC">
        <w:rPr>
          <w:sz w:val="24"/>
          <w:szCs w:val="24"/>
        </w:rPr>
        <w:t>муниципального района.</w:t>
      </w:r>
    </w:p>
    <w:p w:rsidR="0031361D" w:rsidRDefault="0031361D" w:rsidP="0031361D">
      <w:pPr>
        <w:spacing w:before="120"/>
        <w:ind w:firstLine="708"/>
        <w:jc w:val="both"/>
        <w:rPr>
          <w:sz w:val="24"/>
          <w:szCs w:val="24"/>
        </w:rPr>
      </w:pPr>
      <w:r w:rsidRPr="006103AC">
        <w:rPr>
          <w:sz w:val="24"/>
          <w:szCs w:val="24"/>
        </w:rPr>
        <w:t xml:space="preserve">Перечень планируемых объектов местного значения Пряжинского </w:t>
      </w:r>
      <w:r w:rsidR="00842A97" w:rsidRPr="00842A97">
        <w:rPr>
          <w:sz w:val="24"/>
          <w:szCs w:val="24"/>
        </w:rPr>
        <w:t xml:space="preserve">национального </w:t>
      </w:r>
      <w:r w:rsidRPr="006103AC">
        <w:rPr>
          <w:sz w:val="24"/>
          <w:szCs w:val="24"/>
        </w:rPr>
        <w:t>мун</w:t>
      </w:r>
      <w:r w:rsidRPr="006103AC">
        <w:rPr>
          <w:sz w:val="24"/>
          <w:szCs w:val="24"/>
        </w:rPr>
        <w:t>и</w:t>
      </w:r>
      <w:r w:rsidRPr="006103AC">
        <w:rPr>
          <w:sz w:val="24"/>
          <w:szCs w:val="24"/>
        </w:rPr>
        <w:t xml:space="preserve">ципального района на территории Чалнинского сельского поселения в области </w:t>
      </w:r>
      <w:r w:rsidR="005F698B">
        <w:rPr>
          <w:sz w:val="24"/>
          <w:szCs w:val="24"/>
        </w:rPr>
        <w:t>инженерных с</w:t>
      </w:r>
      <w:r w:rsidR="005F698B">
        <w:rPr>
          <w:sz w:val="24"/>
          <w:szCs w:val="24"/>
        </w:rPr>
        <w:t>е</w:t>
      </w:r>
      <w:r w:rsidR="005F698B">
        <w:rPr>
          <w:sz w:val="24"/>
          <w:szCs w:val="24"/>
        </w:rPr>
        <w:t>тей</w:t>
      </w:r>
      <w:r w:rsidRPr="006103AC">
        <w:rPr>
          <w:sz w:val="24"/>
          <w:szCs w:val="24"/>
        </w:rPr>
        <w:t xml:space="preserve"> и  информация о них приведена в таблице 4.</w:t>
      </w:r>
      <w:r>
        <w:rPr>
          <w:sz w:val="24"/>
          <w:szCs w:val="24"/>
        </w:rPr>
        <w:t>5</w:t>
      </w:r>
      <w:r w:rsidRPr="006103AC">
        <w:rPr>
          <w:sz w:val="24"/>
          <w:szCs w:val="24"/>
        </w:rPr>
        <w:t xml:space="preserve">.1. </w:t>
      </w:r>
    </w:p>
    <w:p w:rsidR="0031361D" w:rsidRDefault="0031361D" w:rsidP="0031361D">
      <w:pPr>
        <w:spacing w:before="120"/>
        <w:ind w:firstLine="708"/>
        <w:jc w:val="both"/>
        <w:rPr>
          <w:sz w:val="24"/>
          <w:szCs w:val="24"/>
        </w:rPr>
        <w:sectPr w:rsidR="0031361D" w:rsidSect="00F44FE3">
          <w:pgSz w:w="11906" w:h="16838"/>
          <w:pgMar w:top="1134" w:right="849" w:bottom="993" w:left="1134" w:header="708" w:footer="708" w:gutter="0"/>
          <w:cols w:space="720"/>
          <w:docGrid w:linePitch="272"/>
        </w:sectPr>
      </w:pPr>
    </w:p>
    <w:p w:rsidR="0031361D" w:rsidRPr="006103AC" w:rsidRDefault="0031361D" w:rsidP="0031361D">
      <w:pPr>
        <w:jc w:val="center"/>
        <w:rPr>
          <w:b/>
          <w:sz w:val="24"/>
          <w:szCs w:val="24"/>
        </w:rPr>
      </w:pPr>
      <w:r w:rsidRPr="006103AC">
        <w:rPr>
          <w:b/>
          <w:sz w:val="24"/>
          <w:szCs w:val="24"/>
        </w:rPr>
        <w:lastRenderedPageBreak/>
        <w:t xml:space="preserve">Объекты местного значения  Пряжинского </w:t>
      </w:r>
      <w:r w:rsidR="00842A97" w:rsidRPr="00842A97">
        <w:rPr>
          <w:b/>
          <w:sz w:val="24"/>
          <w:szCs w:val="24"/>
        </w:rPr>
        <w:t xml:space="preserve">национального </w:t>
      </w:r>
      <w:r w:rsidRPr="006103AC">
        <w:rPr>
          <w:b/>
          <w:sz w:val="24"/>
          <w:szCs w:val="24"/>
        </w:rPr>
        <w:t xml:space="preserve">муниципального района на территории </w:t>
      </w:r>
    </w:p>
    <w:p w:rsidR="0031361D" w:rsidRPr="006103AC" w:rsidRDefault="0031361D" w:rsidP="0031361D">
      <w:pPr>
        <w:jc w:val="center"/>
        <w:rPr>
          <w:b/>
          <w:sz w:val="24"/>
          <w:szCs w:val="24"/>
        </w:rPr>
      </w:pPr>
      <w:r w:rsidRPr="006103AC">
        <w:rPr>
          <w:b/>
          <w:sz w:val="24"/>
          <w:szCs w:val="24"/>
        </w:rPr>
        <w:t xml:space="preserve">Чалнинского сельского поселения в области </w:t>
      </w:r>
      <w:r w:rsidR="005F698B">
        <w:rPr>
          <w:b/>
          <w:sz w:val="24"/>
          <w:szCs w:val="24"/>
        </w:rPr>
        <w:t>инженерных сетей</w:t>
      </w:r>
    </w:p>
    <w:p w:rsidR="0031361D" w:rsidRPr="006103AC" w:rsidRDefault="0031361D" w:rsidP="0031361D">
      <w:pPr>
        <w:ind w:right="111"/>
        <w:jc w:val="right"/>
        <w:rPr>
          <w:sz w:val="24"/>
          <w:szCs w:val="24"/>
        </w:rPr>
      </w:pPr>
      <w:r w:rsidRPr="006103AC">
        <w:rPr>
          <w:sz w:val="24"/>
          <w:szCs w:val="24"/>
        </w:rPr>
        <w:t xml:space="preserve">     Таблица 4.</w:t>
      </w:r>
      <w:r>
        <w:rPr>
          <w:sz w:val="24"/>
          <w:szCs w:val="24"/>
        </w:rPr>
        <w:t>5</w:t>
      </w:r>
      <w:r w:rsidRPr="006103AC">
        <w:rPr>
          <w:sz w:val="24"/>
          <w:szCs w:val="24"/>
        </w:rPr>
        <w:t xml:space="preserve">.1. </w:t>
      </w: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57"/>
        <w:gridCol w:w="2497"/>
        <w:gridCol w:w="2693"/>
        <w:gridCol w:w="1984"/>
        <w:gridCol w:w="3103"/>
      </w:tblGrid>
      <w:tr w:rsidR="0031361D" w:rsidRPr="006103AC" w:rsidTr="00F141C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103A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103AC">
              <w:rPr>
                <w:sz w:val="22"/>
                <w:szCs w:val="22"/>
              </w:rPr>
              <w:t>/</w:t>
            </w:r>
            <w:proofErr w:type="spellStart"/>
            <w:r w:rsidRPr="006103A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Наименование, </w:t>
            </w:r>
          </w:p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 xml:space="preserve">назначение объекта, </w:t>
            </w:r>
          </w:p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мероприятий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Местоположение об</w:t>
            </w:r>
            <w:r w:rsidRPr="006103AC">
              <w:rPr>
                <w:sz w:val="22"/>
                <w:szCs w:val="22"/>
              </w:rPr>
              <w:t>ъ</w:t>
            </w:r>
            <w:r w:rsidRPr="006103AC">
              <w:rPr>
                <w:sz w:val="22"/>
                <w:szCs w:val="22"/>
              </w:rPr>
              <w:t>екта (населенный пункт),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Характеристика объекта, (характеристика зон с особыми условиями и</w:t>
            </w:r>
            <w:r w:rsidRPr="006103AC">
              <w:rPr>
                <w:sz w:val="22"/>
                <w:szCs w:val="22"/>
              </w:rPr>
              <w:t>с</w:t>
            </w:r>
            <w:r w:rsidRPr="006103AC">
              <w:rPr>
                <w:sz w:val="22"/>
                <w:szCs w:val="22"/>
              </w:rPr>
              <w:t>пользования территорий, в случае если установл</w:t>
            </w:r>
            <w:r w:rsidRPr="006103AC">
              <w:rPr>
                <w:sz w:val="22"/>
                <w:szCs w:val="22"/>
              </w:rPr>
              <w:t>е</w:t>
            </w:r>
            <w:r w:rsidRPr="006103AC">
              <w:rPr>
                <w:sz w:val="22"/>
                <w:szCs w:val="22"/>
              </w:rPr>
              <w:t>ние таких зон требуется в связи с размещением данных объектов)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Обоснование ра</w:t>
            </w:r>
            <w:r w:rsidRPr="006103AC">
              <w:rPr>
                <w:sz w:val="22"/>
                <w:szCs w:val="22"/>
              </w:rPr>
              <w:t>з</w:t>
            </w:r>
            <w:r w:rsidRPr="006103AC">
              <w:rPr>
                <w:sz w:val="22"/>
                <w:szCs w:val="22"/>
              </w:rPr>
              <w:t>мещения план</w:t>
            </w:r>
            <w:r w:rsidRPr="006103AC">
              <w:rPr>
                <w:sz w:val="22"/>
                <w:szCs w:val="22"/>
              </w:rPr>
              <w:t>и</w:t>
            </w:r>
            <w:r w:rsidRPr="006103AC">
              <w:rPr>
                <w:sz w:val="22"/>
                <w:szCs w:val="22"/>
              </w:rPr>
              <w:t xml:space="preserve">руемых объектов местного значения Пряжинского </w:t>
            </w:r>
            <w:r w:rsidR="00842A97" w:rsidRPr="00842A97">
              <w:rPr>
                <w:sz w:val="22"/>
                <w:szCs w:val="22"/>
              </w:rPr>
              <w:t>н</w:t>
            </w:r>
            <w:r w:rsidR="00842A97" w:rsidRPr="00842A97">
              <w:rPr>
                <w:sz w:val="22"/>
                <w:szCs w:val="22"/>
              </w:rPr>
              <w:t>а</w:t>
            </w:r>
            <w:r w:rsidR="00842A97" w:rsidRPr="00842A97">
              <w:rPr>
                <w:sz w:val="22"/>
                <w:szCs w:val="22"/>
              </w:rPr>
              <w:t xml:space="preserve">ционального </w:t>
            </w:r>
            <w:r w:rsidRPr="006103AC">
              <w:rPr>
                <w:sz w:val="22"/>
                <w:szCs w:val="22"/>
              </w:rPr>
              <w:t>м</w:t>
            </w:r>
            <w:r w:rsidRPr="006103AC">
              <w:rPr>
                <w:sz w:val="22"/>
                <w:szCs w:val="22"/>
              </w:rPr>
              <w:t>у</w:t>
            </w:r>
            <w:r w:rsidRPr="006103AC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Сведения о документах те</w:t>
            </w:r>
            <w:r w:rsidRPr="006103AC">
              <w:rPr>
                <w:sz w:val="22"/>
                <w:szCs w:val="22"/>
              </w:rPr>
              <w:t>р</w:t>
            </w:r>
            <w:r w:rsidRPr="006103AC">
              <w:rPr>
                <w:sz w:val="22"/>
                <w:szCs w:val="22"/>
              </w:rPr>
              <w:t>риториального планирования, программах социально-экономического развития, в которых задействован объект местного значения Пряжи</w:t>
            </w:r>
            <w:r w:rsidRPr="006103AC">
              <w:rPr>
                <w:sz w:val="22"/>
                <w:szCs w:val="22"/>
              </w:rPr>
              <w:t>н</w:t>
            </w:r>
            <w:r w:rsidRPr="006103AC">
              <w:rPr>
                <w:sz w:val="22"/>
                <w:szCs w:val="22"/>
              </w:rPr>
              <w:t xml:space="preserve">ского </w:t>
            </w:r>
            <w:r w:rsidR="00842A97" w:rsidRPr="00842A97">
              <w:rPr>
                <w:sz w:val="22"/>
                <w:szCs w:val="22"/>
              </w:rPr>
              <w:t xml:space="preserve">национального </w:t>
            </w:r>
            <w:r w:rsidRPr="006103AC">
              <w:rPr>
                <w:sz w:val="22"/>
                <w:szCs w:val="22"/>
              </w:rPr>
              <w:t>муниц</w:t>
            </w:r>
            <w:r w:rsidRPr="006103AC">
              <w:rPr>
                <w:sz w:val="22"/>
                <w:szCs w:val="22"/>
              </w:rPr>
              <w:t>и</w:t>
            </w:r>
            <w:r w:rsidRPr="006103AC">
              <w:rPr>
                <w:sz w:val="22"/>
                <w:szCs w:val="22"/>
              </w:rPr>
              <w:t>пального района</w:t>
            </w:r>
          </w:p>
        </w:tc>
      </w:tr>
      <w:tr w:rsidR="0031361D" w:rsidRPr="006103AC" w:rsidTr="00F141C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6</w:t>
            </w:r>
          </w:p>
        </w:tc>
      </w:tr>
      <w:tr w:rsidR="0031361D" w:rsidRPr="006103AC" w:rsidTr="00F141C7">
        <w:trPr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b/>
                <w:sz w:val="22"/>
                <w:szCs w:val="22"/>
              </w:rPr>
              <w:t>I очередь</w:t>
            </w:r>
          </w:p>
        </w:tc>
      </w:tr>
      <w:tr w:rsidR="0031361D" w:rsidRPr="00DF44A9" w:rsidTr="00F141C7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31361D" w:rsidRPr="006103AC" w:rsidRDefault="0031361D" w:rsidP="00F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Закрытие угольной котельной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r w:rsidRPr="006103AC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Падозеро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szCs w:val="22"/>
              </w:rPr>
              <w:t>Характеристики объекта и характеристики зон с особыми условиями те</w:t>
            </w:r>
            <w:r w:rsidRPr="006103AC">
              <w:rPr>
                <w:sz w:val="22"/>
                <w:szCs w:val="22"/>
              </w:rPr>
              <w:t>р</w:t>
            </w:r>
            <w:r w:rsidRPr="006103AC">
              <w:rPr>
                <w:sz w:val="22"/>
                <w:szCs w:val="22"/>
              </w:rPr>
              <w:t>ритории определяются посредством разработки проектной документации</w:t>
            </w:r>
          </w:p>
        </w:tc>
        <w:tc>
          <w:tcPr>
            <w:tcW w:w="1984" w:type="dxa"/>
            <w:vAlign w:val="center"/>
          </w:tcPr>
          <w:p w:rsidR="0031361D" w:rsidRPr="006103AC" w:rsidRDefault="0031361D" w:rsidP="00F141C7">
            <w:pPr>
              <w:jc w:val="center"/>
              <w:rPr>
                <w:sz w:val="22"/>
                <w:szCs w:val="22"/>
              </w:rPr>
            </w:pPr>
            <w:r w:rsidRPr="006103AC">
              <w:rPr>
                <w:sz w:val="22"/>
                <w:lang w:eastAsia="en-US"/>
              </w:rPr>
              <w:t xml:space="preserve">Размещение </w:t>
            </w:r>
            <w:proofErr w:type="spellStart"/>
            <w:proofErr w:type="gramStart"/>
            <w:r w:rsidRPr="006103AC">
              <w:rPr>
                <w:sz w:val="22"/>
                <w:lang w:eastAsia="en-US"/>
              </w:rPr>
              <w:t>обу-словлено</w:t>
            </w:r>
            <w:proofErr w:type="spellEnd"/>
            <w:proofErr w:type="gramEnd"/>
            <w:r w:rsidRPr="006103AC">
              <w:rPr>
                <w:sz w:val="22"/>
                <w:lang w:eastAsia="en-US"/>
              </w:rPr>
              <w:t xml:space="preserve"> </w:t>
            </w:r>
            <w:proofErr w:type="spellStart"/>
            <w:r w:rsidRPr="006103AC">
              <w:rPr>
                <w:sz w:val="22"/>
                <w:lang w:eastAsia="en-US"/>
              </w:rPr>
              <w:t>суще-ствующим</w:t>
            </w:r>
            <w:proofErr w:type="spellEnd"/>
            <w:r w:rsidRPr="006103AC">
              <w:rPr>
                <w:sz w:val="22"/>
                <w:lang w:eastAsia="en-US"/>
              </w:rPr>
              <w:t xml:space="preserve"> </w:t>
            </w:r>
            <w:proofErr w:type="spellStart"/>
            <w:r w:rsidRPr="006103AC">
              <w:rPr>
                <w:sz w:val="22"/>
                <w:lang w:eastAsia="en-US"/>
              </w:rPr>
              <w:t>ме-стоположением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r w:rsidRPr="006103AC">
              <w:rPr>
                <w:sz w:val="22"/>
                <w:lang w:eastAsia="en-US"/>
              </w:rPr>
              <w:t>объекта</w:t>
            </w:r>
          </w:p>
        </w:tc>
        <w:tc>
          <w:tcPr>
            <w:tcW w:w="3103" w:type="dxa"/>
            <w:vAlign w:val="center"/>
          </w:tcPr>
          <w:p w:rsidR="0031361D" w:rsidRPr="006103AC" w:rsidRDefault="0031361D" w:rsidP="00F141C7">
            <w:pPr>
              <w:jc w:val="center"/>
            </w:pPr>
            <w:r w:rsidRPr="006103AC">
              <w:rPr>
                <w:sz w:val="22"/>
                <w:szCs w:val="22"/>
              </w:rPr>
              <w:t>Схема территориального пл</w:t>
            </w:r>
            <w:r w:rsidRPr="006103AC">
              <w:rPr>
                <w:sz w:val="22"/>
                <w:szCs w:val="22"/>
              </w:rPr>
              <w:t>а</w:t>
            </w:r>
            <w:r w:rsidRPr="006103AC">
              <w:rPr>
                <w:sz w:val="22"/>
                <w:szCs w:val="22"/>
              </w:rPr>
              <w:t xml:space="preserve">нирования Пряжинского </w:t>
            </w:r>
            <w:r w:rsidR="00842A97" w:rsidRPr="00842A97">
              <w:rPr>
                <w:sz w:val="22"/>
                <w:szCs w:val="22"/>
              </w:rPr>
              <w:t>н</w:t>
            </w:r>
            <w:r w:rsidR="00842A97" w:rsidRPr="00842A97">
              <w:rPr>
                <w:sz w:val="22"/>
                <w:szCs w:val="22"/>
              </w:rPr>
              <w:t>а</w:t>
            </w:r>
            <w:r w:rsidR="00842A97" w:rsidRPr="00842A97">
              <w:rPr>
                <w:sz w:val="22"/>
                <w:szCs w:val="22"/>
              </w:rPr>
              <w:t xml:space="preserve">ционального </w:t>
            </w:r>
            <w:r w:rsidRPr="006103AC">
              <w:rPr>
                <w:sz w:val="22"/>
                <w:szCs w:val="22"/>
              </w:rPr>
              <w:t>муниципального района</w:t>
            </w:r>
          </w:p>
        </w:tc>
      </w:tr>
      <w:tr w:rsidR="005F698B" w:rsidRPr="00DF44A9" w:rsidTr="00F141C7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F698B" w:rsidRPr="00456B2C" w:rsidRDefault="005F698B" w:rsidP="005F698B">
            <w:pPr>
              <w:jc w:val="center"/>
              <w:rPr>
                <w:sz w:val="22"/>
                <w:szCs w:val="22"/>
              </w:rPr>
            </w:pPr>
            <w:r w:rsidRPr="00456B2C">
              <w:rPr>
                <w:sz w:val="22"/>
                <w:szCs w:val="22"/>
              </w:rPr>
              <w:t>2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5F698B" w:rsidRPr="00456B2C" w:rsidRDefault="005F698B" w:rsidP="005F698B">
            <w:pPr>
              <w:rPr>
                <w:sz w:val="22"/>
                <w:szCs w:val="22"/>
              </w:rPr>
            </w:pPr>
            <w:r w:rsidRPr="00456B2C">
              <w:rPr>
                <w:sz w:val="22"/>
                <w:szCs w:val="22"/>
              </w:rPr>
              <w:t>Капитальный ремонт сетей вод</w:t>
            </w:r>
            <w:r w:rsidRPr="00456B2C">
              <w:rPr>
                <w:sz w:val="22"/>
                <w:szCs w:val="22"/>
              </w:rPr>
              <w:t>о</w:t>
            </w:r>
            <w:r w:rsidRPr="00456B2C">
              <w:rPr>
                <w:sz w:val="22"/>
                <w:szCs w:val="22"/>
              </w:rPr>
              <w:t>снабжения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F698B" w:rsidRPr="00456B2C" w:rsidRDefault="005F698B" w:rsidP="005F698B">
            <w:pPr>
              <w:jc w:val="center"/>
              <w:rPr>
                <w:sz w:val="22"/>
                <w:szCs w:val="22"/>
              </w:rPr>
            </w:pPr>
            <w:r w:rsidRPr="00456B2C">
              <w:rPr>
                <w:sz w:val="22"/>
                <w:szCs w:val="22"/>
              </w:rPr>
              <w:t>п. Чална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698B" w:rsidRPr="00456B2C" w:rsidRDefault="005F698B" w:rsidP="005F698B">
            <w:pPr>
              <w:jc w:val="center"/>
              <w:rPr>
                <w:sz w:val="22"/>
                <w:szCs w:val="22"/>
              </w:rPr>
            </w:pPr>
            <w:r w:rsidRPr="00456B2C">
              <w:rPr>
                <w:sz w:val="22"/>
                <w:szCs w:val="22"/>
              </w:rPr>
              <w:t>Характеристики объекта и характеристики зон с особыми условиями те</w:t>
            </w:r>
            <w:r w:rsidRPr="00456B2C">
              <w:rPr>
                <w:sz w:val="22"/>
                <w:szCs w:val="22"/>
              </w:rPr>
              <w:t>р</w:t>
            </w:r>
            <w:r w:rsidRPr="00456B2C">
              <w:rPr>
                <w:sz w:val="22"/>
                <w:szCs w:val="22"/>
              </w:rPr>
              <w:t>ритории определяются посредством разработки проектной документации</w:t>
            </w:r>
          </w:p>
        </w:tc>
        <w:tc>
          <w:tcPr>
            <w:tcW w:w="1984" w:type="dxa"/>
            <w:vAlign w:val="center"/>
          </w:tcPr>
          <w:p w:rsidR="005F698B" w:rsidRPr="00456B2C" w:rsidRDefault="005F698B" w:rsidP="005F698B">
            <w:pPr>
              <w:jc w:val="center"/>
              <w:rPr>
                <w:sz w:val="22"/>
                <w:lang w:eastAsia="en-US"/>
              </w:rPr>
            </w:pPr>
            <w:r w:rsidRPr="00456B2C">
              <w:rPr>
                <w:sz w:val="22"/>
                <w:lang w:eastAsia="en-US"/>
              </w:rPr>
              <w:t xml:space="preserve">Размещение </w:t>
            </w:r>
            <w:proofErr w:type="spellStart"/>
            <w:proofErr w:type="gramStart"/>
            <w:r w:rsidRPr="00456B2C">
              <w:rPr>
                <w:sz w:val="22"/>
                <w:lang w:eastAsia="en-US"/>
              </w:rPr>
              <w:t>обу-словлено</w:t>
            </w:r>
            <w:proofErr w:type="spellEnd"/>
            <w:proofErr w:type="gramEnd"/>
            <w:r w:rsidRPr="00456B2C">
              <w:rPr>
                <w:sz w:val="22"/>
                <w:lang w:eastAsia="en-US"/>
              </w:rPr>
              <w:t xml:space="preserve"> </w:t>
            </w:r>
            <w:proofErr w:type="spellStart"/>
            <w:r w:rsidRPr="00456B2C">
              <w:rPr>
                <w:sz w:val="22"/>
                <w:lang w:eastAsia="en-US"/>
              </w:rPr>
              <w:t>суще-ствующим</w:t>
            </w:r>
            <w:proofErr w:type="spellEnd"/>
            <w:r w:rsidRPr="00456B2C">
              <w:rPr>
                <w:sz w:val="22"/>
                <w:lang w:eastAsia="en-US"/>
              </w:rPr>
              <w:t xml:space="preserve"> </w:t>
            </w:r>
            <w:proofErr w:type="spellStart"/>
            <w:r w:rsidRPr="00456B2C">
              <w:rPr>
                <w:sz w:val="22"/>
                <w:lang w:eastAsia="en-US"/>
              </w:rPr>
              <w:t>ме-стоположением</w:t>
            </w:r>
            <w:proofErr w:type="spellEnd"/>
            <w:r w:rsidRPr="00456B2C">
              <w:rPr>
                <w:sz w:val="22"/>
                <w:lang w:eastAsia="en-US"/>
              </w:rPr>
              <w:t xml:space="preserve"> объекта</w:t>
            </w:r>
          </w:p>
        </w:tc>
        <w:tc>
          <w:tcPr>
            <w:tcW w:w="3103" w:type="dxa"/>
            <w:vAlign w:val="center"/>
          </w:tcPr>
          <w:p w:rsidR="005F698B" w:rsidRPr="00456B2C" w:rsidRDefault="005F698B" w:rsidP="005F698B">
            <w:pPr>
              <w:jc w:val="center"/>
              <w:rPr>
                <w:sz w:val="22"/>
                <w:szCs w:val="22"/>
              </w:rPr>
            </w:pPr>
            <w:r w:rsidRPr="00456B2C">
              <w:rPr>
                <w:sz w:val="22"/>
                <w:szCs w:val="22"/>
              </w:rPr>
              <w:t xml:space="preserve">Программа </w:t>
            </w:r>
            <w:r w:rsidR="00C30CA2" w:rsidRPr="00456B2C">
              <w:rPr>
                <w:sz w:val="22"/>
                <w:szCs w:val="22"/>
              </w:rPr>
              <w:t>социально-экономического развития Пряжинского национального муниципального района до 2021 года.</w:t>
            </w:r>
          </w:p>
        </w:tc>
      </w:tr>
    </w:tbl>
    <w:p w:rsidR="0031361D" w:rsidRDefault="0031361D" w:rsidP="0031361D">
      <w:pPr>
        <w:spacing w:before="120"/>
        <w:ind w:firstLine="708"/>
        <w:jc w:val="both"/>
        <w:rPr>
          <w:sz w:val="24"/>
          <w:szCs w:val="24"/>
        </w:rPr>
        <w:sectPr w:rsidR="0031361D" w:rsidSect="0031361D">
          <w:pgSz w:w="16838" w:h="11906" w:orient="landscape"/>
          <w:pgMar w:top="1134" w:right="1134" w:bottom="849" w:left="993" w:header="708" w:footer="708" w:gutter="0"/>
          <w:cols w:space="720"/>
          <w:docGrid w:linePitch="272"/>
        </w:sectPr>
      </w:pPr>
    </w:p>
    <w:p w:rsidR="00FD222A" w:rsidRPr="004C7DDF" w:rsidRDefault="007C6C12" w:rsidP="00FD222A">
      <w:pPr>
        <w:pStyle w:val="1"/>
        <w:jc w:val="center"/>
        <w:rPr>
          <w:b/>
          <w:sz w:val="24"/>
          <w:szCs w:val="24"/>
        </w:rPr>
      </w:pPr>
      <w:bookmarkStart w:id="42" w:name="_Toc38031345"/>
      <w:r w:rsidRPr="004C7DDF">
        <w:rPr>
          <w:b/>
          <w:sz w:val="24"/>
          <w:szCs w:val="24"/>
          <w:lang w:val="en-US"/>
        </w:rPr>
        <w:lastRenderedPageBreak/>
        <w:t>V</w:t>
      </w:r>
      <w:r w:rsidRPr="004C7DDF">
        <w:rPr>
          <w:b/>
          <w:sz w:val="24"/>
          <w:szCs w:val="24"/>
        </w:rPr>
        <w:t xml:space="preserve">. </w:t>
      </w:r>
      <w:bookmarkStart w:id="43" w:name="_Hlk10105820"/>
      <w:r w:rsidRPr="004C7DDF">
        <w:rPr>
          <w:b/>
          <w:sz w:val="24"/>
          <w:szCs w:val="24"/>
        </w:rPr>
        <w:t xml:space="preserve">СВЕДЕНИЯ О ВИДАХ, НАЗНАЧЕНИИ И НАИМЕНОВАНИЯХ ПЛАНИРУЕМЫХ ДЛЯ РАЗМЕЩЕНИЯ НА ТЕРРИТОРИИ </w:t>
      </w:r>
      <w:bookmarkStart w:id="44" w:name="_Hlk510615537"/>
      <w:r w:rsidR="002331D1" w:rsidRPr="004C7DDF">
        <w:rPr>
          <w:b/>
          <w:sz w:val="24"/>
          <w:szCs w:val="24"/>
        </w:rPr>
        <w:t>ЧАЛНИНСКОГО</w:t>
      </w:r>
      <w:r w:rsidR="00CC3A6A" w:rsidRPr="004C7DDF">
        <w:rPr>
          <w:b/>
          <w:sz w:val="24"/>
          <w:szCs w:val="24"/>
        </w:rPr>
        <w:t xml:space="preserve"> </w:t>
      </w:r>
      <w:r w:rsidR="00911AC0" w:rsidRPr="004C7DDF">
        <w:rPr>
          <w:b/>
          <w:sz w:val="24"/>
          <w:szCs w:val="24"/>
        </w:rPr>
        <w:t>СЕЛЬСКОГО</w:t>
      </w:r>
      <w:r w:rsidRPr="004C7DDF">
        <w:rPr>
          <w:b/>
          <w:sz w:val="24"/>
          <w:szCs w:val="24"/>
        </w:rPr>
        <w:t xml:space="preserve"> </w:t>
      </w:r>
      <w:bookmarkEnd w:id="44"/>
      <w:r w:rsidRPr="004C7DDF">
        <w:rPr>
          <w:b/>
          <w:sz w:val="24"/>
          <w:szCs w:val="24"/>
        </w:rPr>
        <w:t>ПОСЕЛЕНИЯ ОБЪЕКТОВ РЕГИОНАЛЬНОГО ЗНАЧЕНИЯ РЕСПУБЛИКИ КАРЕЛИЯ</w:t>
      </w:r>
      <w:bookmarkEnd w:id="42"/>
      <w:bookmarkEnd w:id="43"/>
    </w:p>
    <w:p w:rsidR="00D378F5" w:rsidRPr="004C7DDF" w:rsidRDefault="00D378F5" w:rsidP="00B77DE2">
      <w:pPr>
        <w:spacing w:before="100" w:beforeAutospacing="1"/>
        <w:ind w:firstLine="708"/>
        <w:jc w:val="both"/>
        <w:rPr>
          <w:sz w:val="24"/>
          <w:szCs w:val="24"/>
        </w:rPr>
      </w:pPr>
      <w:proofErr w:type="gramStart"/>
      <w:r w:rsidRPr="004C7DDF">
        <w:rPr>
          <w:sz w:val="24"/>
          <w:szCs w:val="24"/>
        </w:rPr>
        <w:t xml:space="preserve">Объекты регионального значения Республики Карелия на территории </w:t>
      </w:r>
      <w:r w:rsidR="002331D1" w:rsidRPr="004C7DDF">
        <w:rPr>
          <w:sz w:val="24"/>
          <w:szCs w:val="24"/>
        </w:rPr>
        <w:t>Чалнинского</w:t>
      </w:r>
      <w:r w:rsidRPr="004C7DDF">
        <w:rPr>
          <w:sz w:val="24"/>
          <w:szCs w:val="24"/>
        </w:rPr>
        <w:t xml:space="preserve"> сел</w:t>
      </w:r>
      <w:r w:rsidRPr="004C7DDF">
        <w:rPr>
          <w:sz w:val="24"/>
          <w:szCs w:val="24"/>
        </w:rPr>
        <w:t>ь</w:t>
      </w:r>
      <w:r w:rsidRPr="004C7DDF">
        <w:rPr>
          <w:sz w:val="24"/>
          <w:szCs w:val="24"/>
        </w:rPr>
        <w:t>ского поселения приведены в соответствии со Схемой территориального планирования Респу</w:t>
      </w:r>
      <w:r w:rsidRPr="004C7DDF">
        <w:rPr>
          <w:sz w:val="24"/>
          <w:szCs w:val="24"/>
        </w:rPr>
        <w:t>б</w:t>
      </w:r>
      <w:r w:rsidRPr="004C7DDF">
        <w:rPr>
          <w:sz w:val="24"/>
          <w:szCs w:val="24"/>
        </w:rPr>
        <w:t xml:space="preserve">лики Карелия, утвержденной Постановлением Правительства Республики Карелия </w:t>
      </w:r>
      <w:hyperlink r:id="rId11" w:history="1">
        <w:r w:rsidRPr="004C7DDF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РК N102-П от 6 июля 2007 года "Об утверждении Схемы территориального планирования Республики К</w:t>
        </w:r>
        <w:r w:rsidRPr="004C7DDF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4C7DDF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релия"</w:t>
        </w:r>
      </w:hyperlink>
      <w:r w:rsidRPr="004C7DDF">
        <w:rPr>
          <w:sz w:val="24"/>
          <w:szCs w:val="24"/>
        </w:rPr>
        <w:t xml:space="preserve"> </w:t>
      </w:r>
      <w:hyperlink r:id="rId12" w:history="1">
        <w:r w:rsidRPr="004C7DDF">
          <w:rPr>
            <w:sz w:val="24"/>
            <w:szCs w:val="24"/>
          </w:rPr>
          <w:t xml:space="preserve"> (в ред. Постановления Правительства Республики Карелия от </w:t>
        </w:r>
        <w:r w:rsidR="004C7DDF" w:rsidRPr="004C7DDF">
          <w:rPr>
            <w:sz w:val="24"/>
            <w:szCs w:val="24"/>
          </w:rPr>
          <w:t>28.10.2019</w:t>
        </w:r>
        <w:r w:rsidRPr="004C7DDF">
          <w:rPr>
            <w:sz w:val="24"/>
            <w:szCs w:val="24"/>
          </w:rPr>
          <w:t xml:space="preserve"> г. № </w:t>
        </w:r>
        <w:r w:rsidR="004C7DDF" w:rsidRPr="004C7DDF">
          <w:rPr>
            <w:sz w:val="24"/>
            <w:szCs w:val="24"/>
          </w:rPr>
          <w:t>180</w:t>
        </w:r>
        <w:r w:rsidRPr="004C7DDF">
          <w:rPr>
            <w:sz w:val="24"/>
            <w:szCs w:val="24"/>
          </w:rPr>
          <w:t>-П)</w:t>
        </w:r>
        <w:r w:rsidRPr="004C7DDF">
          <w:t xml:space="preserve"> </w:t>
        </w:r>
      </w:hyperlink>
      <w:r w:rsidRPr="004C7DDF">
        <w:rPr>
          <w:sz w:val="24"/>
          <w:szCs w:val="24"/>
        </w:rPr>
        <w:t>, а также предложены для включения в документы стратегического планирования Республики К</w:t>
      </w:r>
      <w:r w:rsidRPr="004C7DDF">
        <w:rPr>
          <w:sz w:val="24"/>
          <w:szCs w:val="24"/>
        </w:rPr>
        <w:t>а</w:t>
      </w:r>
      <w:r w:rsidRPr="004C7DDF">
        <w:rPr>
          <w:sz w:val="24"/>
          <w:szCs w:val="24"/>
        </w:rPr>
        <w:t>релия.</w:t>
      </w:r>
      <w:proofErr w:type="gramEnd"/>
    </w:p>
    <w:p w:rsidR="00B77DE2" w:rsidRPr="004C7DDF" w:rsidRDefault="00B77DE2" w:rsidP="00B77DE2">
      <w:pPr>
        <w:spacing w:before="100" w:beforeAutospacing="1"/>
        <w:ind w:firstLine="708"/>
        <w:jc w:val="both"/>
        <w:rPr>
          <w:sz w:val="24"/>
          <w:szCs w:val="24"/>
        </w:rPr>
      </w:pPr>
    </w:p>
    <w:p w:rsidR="00D378F5" w:rsidRPr="004C7DDF" w:rsidRDefault="00D378F5" w:rsidP="00D378F5">
      <w:pPr>
        <w:pStyle w:val="3"/>
        <w:rPr>
          <w:b/>
          <w:sz w:val="24"/>
          <w:szCs w:val="24"/>
        </w:rPr>
      </w:pPr>
      <w:bookmarkStart w:id="45" w:name="_Toc8044828"/>
      <w:bookmarkStart w:id="46" w:name="_Toc38031346"/>
      <w:r w:rsidRPr="004C7DDF">
        <w:rPr>
          <w:b/>
          <w:sz w:val="24"/>
          <w:szCs w:val="24"/>
        </w:rPr>
        <w:t xml:space="preserve">5.1. </w:t>
      </w:r>
      <w:bookmarkStart w:id="47" w:name="_Hlk10105826"/>
      <w:r w:rsidRPr="004C7DDF">
        <w:rPr>
          <w:b/>
          <w:sz w:val="24"/>
          <w:szCs w:val="24"/>
        </w:rPr>
        <w:t xml:space="preserve">Объекты </w:t>
      </w:r>
      <w:bookmarkStart w:id="48" w:name="_Hlk38031582"/>
      <w:r w:rsidRPr="004C7DDF">
        <w:rPr>
          <w:b/>
          <w:sz w:val="24"/>
          <w:szCs w:val="24"/>
        </w:rPr>
        <w:t xml:space="preserve">капитального строительства регионального значения Республики Карелия в области </w:t>
      </w:r>
      <w:r w:rsidR="004C7DDF" w:rsidRPr="004C7DDF">
        <w:rPr>
          <w:b/>
          <w:sz w:val="24"/>
          <w:szCs w:val="24"/>
        </w:rPr>
        <w:t>автомобильного транспорта</w:t>
      </w:r>
      <w:r w:rsidRPr="004C7DDF">
        <w:rPr>
          <w:b/>
          <w:sz w:val="24"/>
          <w:szCs w:val="24"/>
        </w:rPr>
        <w:t xml:space="preserve"> на территории </w:t>
      </w:r>
      <w:bookmarkStart w:id="49" w:name="_Hlk510615545"/>
      <w:r w:rsidR="002331D1" w:rsidRPr="004C7DDF">
        <w:rPr>
          <w:b/>
          <w:sz w:val="24"/>
          <w:szCs w:val="24"/>
        </w:rPr>
        <w:t>Чалнинского</w:t>
      </w:r>
      <w:r w:rsidRPr="004C7DDF">
        <w:rPr>
          <w:b/>
          <w:sz w:val="24"/>
          <w:szCs w:val="24"/>
        </w:rPr>
        <w:t xml:space="preserve"> сельского поселения</w:t>
      </w:r>
      <w:bookmarkEnd w:id="45"/>
      <w:bookmarkEnd w:id="46"/>
      <w:bookmarkEnd w:id="47"/>
      <w:bookmarkEnd w:id="48"/>
      <w:bookmarkEnd w:id="49"/>
    </w:p>
    <w:p w:rsidR="00D378F5" w:rsidRPr="004C7DDF" w:rsidRDefault="00D378F5" w:rsidP="00D378F5"/>
    <w:p w:rsidR="00D378F5" w:rsidRPr="004C7DDF" w:rsidRDefault="00D378F5" w:rsidP="00D378F5">
      <w:pPr>
        <w:ind w:firstLine="567"/>
        <w:jc w:val="both"/>
        <w:rPr>
          <w:sz w:val="24"/>
          <w:szCs w:val="24"/>
        </w:rPr>
      </w:pPr>
      <w:r w:rsidRPr="004C7DDF">
        <w:rPr>
          <w:sz w:val="24"/>
          <w:szCs w:val="24"/>
        </w:rPr>
        <w:t xml:space="preserve">В Схеме территориального планирования Республики Карелия объекты капитального строительства регионального значения Республики Карелия в области </w:t>
      </w:r>
      <w:r w:rsidR="004C7DDF" w:rsidRPr="004C7DDF">
        <w:rPr>
          <w:sz w:val="24"/>
          <w:szCs w:val="24"/>
        </w:rPr>
        <w:t>автомобильного тран</w:t>
      </w:r>
      <w:r w:rsidR="004C7DDF" w:rsidRPr="004C7DDF">
        <w:rPr>
          <w:sz w:val="24"/>
          <w:szCs w:val="24"/>
        </w:rPr>
        <w:t>с</w:t>
      </w:r>
      <w:r w:rsidR="004C7DDF" w:rsidRPr="004C7DDF">
        <w:rPr>
          <w:sz w:val="24"/>
          <w:szCs w:val="24"/>
        </w:rPr>
        <w:t xml:space="preserve">порта </w:t>
      </w:r>
      <w:r w:rsidRPr="004C7DDF">
        <w:rPr>
          <w:sz w:val="24"/>
          <w:szCs w:val="24"/>
        </w:rPr>
        <w:t xml:space="preserve">для территории </w:t>
      </w:r>
      <w:r w:rsidR="002331D1" w:rsidRPr="004C7DDF">
        <w:rPr>
          <w:sz w:val="24"/>
          <w:szCs w:val="24"/>
        </w:rPr>
        <w:t>Чалнинского</w:t>
      </w:r>
      <w:r w:rsidRPr="004C7DDF">
        <w:rPr>
          <w:sz w:val="24"/>
          <w:szCs w:val="24"/>
        </w:rPr>
        <w:t xml:space="preserve"> сельского поселения предлагаются объекты, приведенные в таблице 5.1.1. </w:t>
      </w:r>
    </w:p>
    <w:p w:rsidR="00D378F5" w:rsidRPr="00DF44A9" w:rsidRDefault="00D378F5" w:rsidP="00D378F5">
      <w:pPr>
        <w:spacing w:before="100" w:beforeAutospacing="1"/>
        <w:ind w:firstLine="708"/>
        <w:jc w:val="both"/>
        <w:rPr>
          <w:color w:val="FF0000"/>
          <w:sz w:val="24"/>
          <w:szCs w:val="24"/>
        </w:rPr>
      </w:pPr>
    </w:p>
    <w:p w:rsidR="00870BF9" w:rsidRPr="00DF44A9" w:rsidRDefault="00870BF9" w:rsidP="005916F8">
      <w:pPr>
        <w:spacing w:before="120"/>
        <w:ind w:firstLine="567"/>
        <w:jc w:val="both"/>
        <w:rPr>
          <w:color w:val="FF0000"/>
          <w:sz w:val="24"/>
          <w:szCs w:val="24"/>
        </w:rPr>
      </w:pPr>
    </w:p>
    <w:p w:rsidR="00D378F5" w:rsidRPr="00DF44A9" w:rsidRDefault="00D378F5" w:rsidP="00CB13F3">
      <w:pPr>
        <w:spacing w:before="120"/>
        <w:jc w:val="both"/>
        <w:rPr>
          <w:color w:val="FF0000"/>
          <w:sz w:val="24"/>
          <w:szCs w:val="24"/>
        </w:rPr>
        <w:sectPr w:rsidR="00D378F5" w:rsidRPr="00DF44A9" w:rsidSect="00F44FE3">
          <w:pgSz w:w="11906" w:h="16838"/>
          <w:pgMar w:top="1134" w:right="849" w:bottom="993" w:left="1134" w:header="708" w:footer="708" w:gutter="0"/>
          <w:cols w:space="720"/>
          <w:docGrid w:linePitch="272"/>
        </w:sectPr>
      </w:pPr>
    </w:p>
    <w:p w:rsidR="00B77DE2" w:rsidRPr="004C7DDF" w:rsidRDefault="00B77DE2" w:rsidP="00B77DE2">
      <w:pPr>
        <w:jc w:val="center"/>
        <w:rPr>
          <w:b/>
          <w:sz w:val="24"/>
          <w:szCs w:val="24"/>
        </w:rPr>
      </w:pPr>
      <w:r w:rsidRPr="00DF44A9">
        <w:rPr>
          <w:color w:val="FF0000"/>
          <w:sz w:val="24"/>
          <w:szCs w:val="24"/>
        </w:rPr>
        <w:lastRenderedPageBreak/>
        <w:tab/>
      </w:r>
      <w:r w:rsidRPr="004C7DDF">
        <w:rPr>
          <w:b/>
          <w:sz w:val="24"/>
          <w:szCs w:val="24"/>
        </w:rPr>
        <w:t xml:space="preserve">Объекты капитального строительства регионального значения Республики Карелия в области </w:t>
      </w:r>
      <w:r w:rsidR="004C7DDF" w:rsidRPr="004C7DDF">
        <w:rPr>
          <w:b/>
          <w:sz w:val="24"/>
          <w:szCs w:val="24"/>
        </w:rPr>
        <w:t xml:space="preserve">автомобильного транспорта </w:t>
      </w:r>
      <w:proofErr w:type="gramStart"/>
      <w:r w:rsidRPr="004C7DDF">
        <w:rPr>
          <w:b/>
          <w:sz w:val="24"/>
          <w:szCs w:val="24"/>
        </w:rPr>
        <w:t>на</w:t>
      </w:r>
      <w:proofErr w:type="gramEnd"/>
    </w:p>
    <w:p w:rsidR="00B77DE2" w:rsidRPr="004C7DDF" w:rsidRDefault="00B77DE2" w:rsidP="00B77DE2">
      <w:pPr>
        <w:jc w:val="center"/>
        <w:rPr>
          <w:b/>
          <w:sz w:val="24"/>
          <w:szCs w:val="24"/>
        </w:rPr>
      </w:pPr>
      <w:r w:rsidRPr="004C7DDF">
        <w:rPr>
          <w:b/>
          <w:sz w:val="24"/>
          <w:szCs w:val="24"/>
        </w:rPr>
        <w:t xml:space="preserve"> территории </w:t>
      </w:r>
      <w:r w:rsidR="002331D1" w:rsidRPr="004C7DDF">
        <w:rPr>
          <w:b/>
          <w:sz w:val="24"/>
          <w:szCs w:val="24"/>
        </w:rPr>
        <w:t>Чалнинского</w:t>
      </w:r>
      <w:r w:rsidRPr="004C7DDF">
        <w:rPr>
          <w:b/>
          <w:sz w:val="24"/>
          <w:szCs w:val="24"/>
        </w:rPr>
        <w:t xml:space="preserve"> сельского поселения</w:t>
      </w:r>
    </w:p>
    <w:p w:rsidR="00B77DE2" w:rsidRPr="004C7DDF" w:rsidRDefault="00B77DE2" w:rsidP="00B77DE2">
      <w:pPr>
        <w:ind w:right="536"/>
        <w:jc w:val="right"/>
        <w:rPr>
          <w:sz w:val="24"/>
          <w:szCs w:val="24"/>
        </w:rPr>
      </w:pPr>
      <w:r w:rsidRPr="004C7DDF">
        <w:rPr>
          <w:sz w:val="24"/>
          <w:szCs w:val="24"/>
        </w:rPr>
        <w:t xml:space="preserve">                Таблица 5.1.1. </w:t>
      </w:r>
    </w:p>
    <w:tbl>
      <w:tblPr>
        <w:tblW w:w="14699" w:type="dxa"/>
        <w:jc w:val="center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2410"/>
        <w:gridCol w:w="2126"/>
        <w:gridCol w:w="3512"/>
        <w:gridCol w:w="1984"/>
        <w:gridCol w:w="3894"/>
      </w:tblGrid>
      <w:tr w:rsidR="00B77DE2" w:rsidRPr="004C7DDF" w:rsidTr="007F00E3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C7D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C7DDF">
              <w:rPr>
                <w:sz w:val="22"/>
                <w:szCs w:val="22"/>
              </w:rPr>
              <w:t>/</w:t>
            </w:r>
            <w:proofErr w:type="spellStart"/>
            <w:r w:rsidRPr="004C7D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Наименование, назн</w:t>
            </w:r>
            <w:r w:rsidRPr="004C7DDF">
              <w:rPr>
                <w:sz w:val="22"/>
                <w:szCs w:val="22"/>
              </w:rPr>
              <w:t>а</w:t>
            </w:r>
            <w:r w:rsidRPr="004C7DDF">
              <w:rPr>
                <w:sz w:val="22"/>
                <w:szCs w:val="22"/>
              </w:rPr>
              <w:t>чение объекта, мер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Местоположение объекта (муниц</w:t>
            </w:r>
            <w:r w:rsidRPr="004C7DDF">
              <w:rPr>
                <w:sz w:val="22"/>
                <w:szCs w:val="22"/>
              </w:rPr>
              <w:t>и</w:t>
            </w:r>
            <w:r w:rsidRPr="004C7DDF">
              <w:rPr>
                <w:sz w:val="22"/>
                <w:szCs w:val="22"/>
              </w:rPr>
              <w:t>пальный район, п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селение)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Характеристика объекта, (хара</w:t>
            </w:r>
            <w:r w:rsidRPr="004C7DDF">
              <w:rPr>
                <w:sz w:val="22"/>
                <w:szCs w:val="22"/>
              </w:rPr>
              <w:t>к</w:t>
            </w:r>
            <w:r w:rsidRPr="004C7DDF">
              <w:rPr>
                <w:sz w:val="22"/>
                <w:szCs w:val="22"/>
              </w:rPr>
              <w:t>теристика зон с особыми услови</w:t>
            </w:r>
            <w:r w:rsidRPr="004C7DDF">
              <w:rPr>
                <w:sz w:val="22"/>
                <w:szCs w:val="22"/>
              </w:rPr>
              <w:t>я</w:t>
            </w:r>
            <w:r w:rsidRPr="004C7DDF">
              <w:rPr>
                <w:sz w:val="22"/>
                <w:szCs w:val="22"/>
              </w:rPr>
              <w:t>ми использования территорий, в случае если установление таких зон требуется в связи с размещ</w:t>
            </w:r>
            <w:r w:rsidRPr="004C7DDF">
              <w:rPr>
                <w:sz w:val="22"/>
                <w:szCs w:val="22"/>
              </w:rPr>
              <w:t>е</w:t>
            </w:r>
            <w:r w:rsidRPr="004C7DDF">
              <w:rPr>
                <w:sz w:val="22"/>
                <w:szCs w:val="22"/>
              </w:rPr>
              <w:t>нием данных объектов)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Обоснование ра</w:t>
            </w:r>
            <w:r w:rsidRPr="004C7DDF">
              <w:rPr>
                <w:sz w:val="22"/>
                <w:szCs w:val="22"/>
              </w:rPr>
              <w:t>з</w:t>
            </w:r>
            <w:r w:rsidRPr="004C7DDF">
              <w:rPr>
                <w:sz w:val="22"/>
                <w:szCs w:val="22"/>
              </w:rPr>
              <w:t>мещения план</w:t>
            </w:r>
            <w:r w:rsidRPr="004C7DDF">
              <w:rPr>
                <w:sz w:val="22"/>
                <w:szCs w:val="22"/>
              </w:rPr>
              <w:t>и</w:t>
            </w:r>
            <w:r w:rsidRPr="004C7DDF">
              <w:rPr>
                <w:sz w:val="22"/>
                <w:szCs w:val="22"/>
              </w:rPr>
              <w:t>руемых объектов регионального значения Респу</w:t>
            </w:r>
            <w:r w:rsidRPr="004C7DDF">
              <w:rPr>
                <w:sz w:val="22"/>
                <w:szCs w:val="22"/>
              </w:rPr>
              <w:t>б</w:t>
            </w:r>
            <w:r w:rsidRPr="004C7DDF">
              <w:rPr>
                <w:sz w:val="22"/>
                <w:szCs w:val="22"/>
              </w:rPr>
              <w:t>лики Карелия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Программы социально-экономического развития РК, предл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жения органов исполнительной власти РК, программы субъектов естестве</w:t>
            </w:r>
            <w:r w:rsidRPr="004C7DDF">
              <w:rPr>
                <w:sz w:val="22"/>
                <w:szCs w:val="22"/>
              </w:rPr>
              <w:t>н</w:t>
            </w:r>
            <w:r w:rsidRPr="004C7DDF">
              <w:rPr>
                <w:sz w:val="22"/>
                <w:szCs w:val="22"/>
              </w:rPr>
              <w:t>ных монополий, являющиеся основ</w:t>
            </w:r>
            <w:r w:rsidRPr="004C7DDF">
              <w:rPr>
                <w:sz w:val="22"/>
                <w:szCs w:val="22"/>
              </w:rPr>
              <w:t>а</w:t>
            </w:r>
            <w:r w:rsidRPr="004C7DDF">
              <w:rPr>
                <w:sz w:val="22"/>
                <w:szCs w:val="22"/>
              </w:rPr>
              <w:t>нием для включения объектов кап</w:t>
            </w:r>
            <w:r w:rsidRPr="004C7DDF">
              <w:rPr>
                <w:sz w:val="22"/>
                <w:szCs w:val="22"/>
              </w:rPr>
              <w:t>и</w:t>
            </w:r>
            <w:r w:rsidRPr="004C7DDF">
              <w:rPr>
                <w:sz w:val="22"/>
                <w:szCs w:val="22"/>
              </w:rPr>
              <w:t>тального строительства, иных объе</w:t>
            </w:r>
            <w:r w:rsidRPr="004C7DDF">
              <w:rPr>
                <w:sz w:val="22"/>
                <w:szCs w:val="22"/>
              </w:rPr>
              <w:t>к</w:t>
            </w:r>
            <w:r w:rsidRPr="004C7DDF">
              <w:rPr>
                <w:sz w:val="22"/>
                <w:szCs w:val="22"/>
              </w:rPr>
              <w:t>тов и территорий в перечень план</w:t>
            </w:r>
            <w:r w:rsidRPr="004C7DDF">
              <w:rPr>
                <w:sz w:val="22"/>
                <w:szCs w:val="22"/>
              </w:rPr>
              <w:t>и</w:t>
            </w:r>
            <w:r w:rsidRPr="004C7DDF">
              <w:rPr>
                <w:sz w:val="22"/>
                <w:szCs w:val="22"/>
              </w:rPr>
              <w:t>руемых объектов регионального зн</w:t>
            </w:r>
            <w:r w:rsidRPr="004C7DDF">
              <w:rPr>
                <w:sz w:val="22"/>
                <w:szCs w:val="22"/>
              </w:rPr>
              <w:t>а</w:t>
            </w:r>
            <w:r w:rsidRPr="004C7DDF">
              <w:rPr>
                <w:sz w:val="22"/>
                <w:szCs w:val="22"/>
              </w:rPr>
              <w:t>чения</w:t>
            </w:r>
          </w:p>
        </w:tc>
      </w:tr>
      <w:tr w:rsidR="00B77DE2" w:rsidRPr="004C7DDF" w:rsidTr="007F00E3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6</w:t>
            </w:r>
          </w:p>
        </w:tc>
      </w:tr>
      <w:tr w:rsidR="00B77DE2" w:rsidRPr="004C7DDF" w:rsidTr="007F00E3">
        <w:trPr>
          <w:jc w:val="center"/>
        </w:trPr>
        <w:tc>
          <w:tcPr>
            <w:tcW w:w="14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b/>
                <w:sz w:val="22"/>
                <w:szCs w:val="22"/>
              </w:rPr>
              <w:t>I очередь</w:t>
            </w:r>
          </w:p>
        </w:tc>
      </w:tr>
      <w:tr w:rsidR="004C7DDF" w:rsidRPr="004C7DDF" w:rsidTr="007F00E3">
        <w:trPr>
          <w:jc w:val="center"/>
        </w:trPr>
        <w:tc>
          <w:tcPr>
            <w:tcW w:w="14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7F00E3">
            <w:pPr>
              <w:jc w:val="center"/>
              <w:rPr>
                <w:b/>
                <w:sz w:val="22"/>
                <w:szCs w:val="22"/>
              </w:rPr>
            </w:pPr>
            <w:r w:rsidRPr="004C7DDF">
              <w:rPr>
                <w:b/>
                <w:sz w:val="22"/>
                <w:szCs w:val="22"/>
              </w:rPr>
              <w:t>С</w:t>
            </w:r>
            <w:r w:rsidR="006F2AE9">
              <w:rPr>
                <w:b/>
                <w:sz w:val="22"/>
                <w:szCs w:val="22"/>
              </w:rPr>
              <w:t>т</w:t>
            </w:r>
            <w:r w:rsidRPr="004C7DDF">
              <w:rPr>
                <w:b/>
                <w:sz w:val="22"/>
                <w:szCs w:val="22"/>
              </w:rPr>
              <w:t>роительство и реконструкция автомобильных дорог</w:t>
            </w:r>
          </w:p>
        </w:tc>
      </w:tr>
      <w:tr w:rsidR="00B77DE2" w:rsidRPr="004C7DDF" w:rsidTr="007F00E3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2" w:rsidRPr="004C7DDF" w:rsidRDefault="00B77DE2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2" w:rsidRPr="004C7DDF" w:rsidRDefault="004C7DDF" w:rsidP="007F00E3">
            <w:pPr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Реконструкция участка автомобильной дороги Петрозаводск - Суоя</w:t>
            </w:r>
            <w:r w:rsidRPr="004C7DDF">
              <w:rPr>
                <w:sz w:val="22"/>
                <w:szCs w:val="22"/>
              </w:rPr>
              <w:t>р</w:t>
            </w:r>
            <w:r w:rsidRPr="004C7DDF">
              <w:rPr>
                <w:sz w:val="22"/>
                <w:szCs w:val="22"/>
              </w:rPr>
              <w:t>ви, км 26 - км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2" w:rsidRPr="004C7DDF" w:rsidRDefault="004C7DDF" w:rsidP="007F00E3">
            <w:pPr>
              <w:jc w:val="center"/>
              <w:rPr>
                <w:sz w:val="22"/>
                <w:szCs w:val="22"/>
              </w:rPr>
            </w:pPr>
            <w:proofErr w:type="spellStart"/>
            <w:r w:rsidRPr="004C7DDF">
              <w:rPr>
                <w:sz w:val="22"/>
                <w:szCs w:val="22"/>
              </w:rPr>
              <w:t>Чалнинское</w:t>
            </w:r>
            <w:proofErr w:type="spellEnd"/>
            <w:r w:rsidR="00B77DE2" w:rsidRPr="004C7DD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2" w:rsidRPr="004C7DDF" w:rsidRDefault="004C7DDF" w:rsidP="00B77DE2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Техническая категория – IV, пр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тяженность участка определится посредством разработки проек</w:t>
            </w:r>
            <w:r w:rsidRPr="004C7DDF">
              <w:rPr>
                <w:sz w:val="22"/>
                <w:szCs w:val="22"/>
              </w:rPr>
              <w:t>т</w:t>
            </w:r>
            <w:r w:rsidRPr="004C7DDF">
              <w:rPr>
                <w:sz w:val="22"/>
                <w:szCs w:val="22"/>
              </w:rPr>
              <w:t>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2" w:rsidRPr="004C7DDF" w:rsidRDefault="004C7DDF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lang w:eastAsia="en-US"/>
              </w:rPr>
              <w:t>Размещение об</w:t>
            </w:r>
            <w:r w:rsidRPr="004C7DDF">
              <w:rPr>
                <w:sz w:val="22"/>
                <w:lang w:eastAsia="en-US"/>
              </w:rPr>
              <w:t>у</w:t>
            </w:r>
            <w:r w:rsidRPr="004C7DDF">
              <w:rPr>
                <w:sz w:val="22"/>
                <w:lang w:eastAsia="en-US"/>
              </w:rPr>
              <w:t>словлено сущес</w:t>
            </w:r>
            <w:r w:rsidRPr="004C7DDF">
              <w:rPr>
                <w:sz w:val="22"/>
                <w:lang w:eastAsia="en-US"/>
              </w:rPr>
              <w:t>т</w:t>
            </w:r>
            <w:r w:rsidRPr="004C7DDF">
              <w:rPr>
                <w:sz w:val="22"/>
                <w:lang w:eastAsia="en-US"/>
              </w:rPr>
              <w:t>вующим местоп</w:t>
            </w:r>
            <w:r w:rsidRPr="004C7DDF">
              <w:rPr>
                <w:sz w:val="22"/>
                <w:lang w:eastAsia="en-US"/>
              </w:rPr>
              <w:t>о</w:t>
            </w:r>
            <w:r w:rsidRPr="004C7DDF">
              <w:rPr>
                <w:sz w:val="22"/>
                <w:lang w:eastAsia="en-US"/>
              </w:rPr>
              <w:t>ложением  реко</w:t>
            </w:r>
            <w:r w:rsidRPr="004C7DDF">
              <w:rPr>
                <w:sz w:val="22"/>
                <w:lang w:eastAsia="en-US"/>
              </w:rPr>
              <w:t>н</w:t>
            </w:r>
            <w:r w:rsidRPr="004C7DDF">
              <w:rPr>
                <w:sz w:val="22"/>
                <w:lang w:eastAsia="en-US"/>
              </w:rPr>
              <w:t>струируемого  объекта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2" w:rsidRPr="004C7DDF" w:rsidRDefault="004C7DDF" w:rsidP="007F00E3">
            <w:pPr>
              <w:jc w:val="center"/>
              <w:rPr>
                <w:sz w:val="22"/>
                <w:szCs w:val="22"/>
                <w:highlight w:val="yellow"/>
              </w:rPr>
            </w:pPr>
            <w:r w:rsidRPr="004C7DDF">
              <w:rPr>
                <w:sz w:val="22"/>
                <w:szCs w:val="22"/>
              </w:rPr>
              <w:t>Государственная программа Респу</w:t>
            </w:r>
            <w:r w:rsidRPr="004C7DDF">
              <w:rPr>
                <w:sz w:val="22"/>
                <w:szCs w:val="22"/>
              </w:rPr>
              <w:t>б</w:t>
            </w:r>
            <w:r w:rsidRPr="004C7DDF">
              <w:rPr>
                <w:sz w:val="22"/>
                <w:szCs w:val="22"/>
              </w:rPr>
              <w:t>лики Карелия «Развитие транспортной системы в Республике Карелия на 2014-2020 годы»</w:t>
            </w:r>
          </w:p>
        </w:tc>
      </w:tr>
      <w:tr w:rsidR="004C7DDF" w:rsidRPr="004C7DDF" w:rsidTr="007F00E3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7F0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7F0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мобильной дороги </w:t>
            </w:r>
            <w:r w:rsidRPr="004C7DDF">
              <w:rPr>
                <w:sz w:val="22"/>
                <w:szCs w:val="22"/>
              </w:rPr>
              <w:t>«Подъезд к объекту «Горнолыжный центр «Чална»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7F00E3">
            <w:pPr>
              <w:jc w:val="center"/>
              <w:rPr>
                <w:sz w:val="22"/>
                <w:szCs w:val="22"/>
              </w:rPr>
            </w:pPr>
            <w:proofErr w:type="spellStart"/>
            <w:r w:rsidRPr="004C7DDF">
              <w:rPr>
                <w:sz w:val="22"/>
                <w:szCs w:val="22"/>
              </w:rPr>
              <w:t>Чалнинское</w:t>
            </w:r>
            <w:proofErr w:type="spellEnd"/>
            <w:r w:rsidRPr="004C7DD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B77DE2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Техническая категория - IV, пр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тяженность участка - 0,7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F" w:rsidRPr="004C7DDF" w:rsidRDefault="004C7DDF" w:rsidP="007F00E3">
            <w:pPr>
              <w:jc w:val="center"/>
              <w:rPr>
                <w:sz w:val="22"/>
                <w:lang w:eastAsia="en-US"/>
              </w:rPr>
            </w:pPr>
            <w:r w:rsidRPr="004C7DDF">
              <w:rPr>
                <w:sz w:val="22"/>
                <w:lang w:eastAsia="en-US"/>
              </w:rPr>
              <w:t>Размещение об</w:t>
            </w:r>
            <w:r w:rsidRPr="004C7DDF">
              <w:rPr>
                <w:sz w:val="22"/>
                <w:lang w:eastAsia="en-US"/>
              </w:rPr>
              <w:t>у</w:t>
            </w:r>
            <w:r w:rsidRPr="004C7DDF">
              <w:rPr>
                <w:sz w:val="22"/>
                <w:lang w:eastAsia="en-US"/>
              </w:rPr>
              <w:t xml:space="preserve">словлено </w:t>
            </w:r>
            <w:proofErr w:type="spellStart"/>
            <w:r w:rsidRPr="004C7DDF">
              <w:rPr>
                <w:sz w:val="22"/>
                <w:lang w:eastAsia="en-US"/>
              </w:rPr>
              <w:t>нео</w:t>
            </w:r>
            <w:r w:rsidRPr="004C7DDF">
              <w:rPr>
                <w:sz w:val="22"/>
                <w:lang w:eastAsia="en-US"/>
              </w:rPr>
              <w:t>б</w:t>
            </w:r>
            <w:r w:rsidRPr="004C7DDF">
              <w:rPr>
                <w:sz w:val="22"/>
                <w:lang w:eastAsia="en-US"/>
              </w:rPr>
              <w:t>ходмостью</w:t>
            </w:r>
            <w:proofErr w:type="spellEnd"/>
            <w:r w:rsidRPr="004C7DDF">
              <w:rPr>
                <w:sz w:val="22"/>
                <w:lang w:eastAsia="en-US"/>
              </w:rPr>
              <w:t xml:space="preserve"> пов</w:t>
            </w:r>
            <w:r w:rsidRPr="004C7DDF">
              <w:rPr>
                <w:sz w:val="22"/>
                <w:lang w:eastAsia="en-US"/>
              </w:rPr>
              <w:t>ы</w:t>
            </w:r>
            <w:r w:rsidRPr="004C7DDF">
              <w:rPr>
                <w:sz w:val="22"/>
                <w:lang w:eastAsia="en-US"/>
              </w:rPr>
              <w:t>шения доступн</w:t>
            </w:r>
            <w:r w:rsidRPr="004C7DDF">
              <w:rPr>
                <w:sz w:val="22"/>
                <w:lang w:eastAsia="en-US"/>
              </w:rPr>
              <w:t>о</w:t>
            </w:r>
            <w:r w:rsidRPr="004C7DDF">
              <w:rPr>
                <w:sz w:val="22"/>
                <w:lang w:eastAsia="en-US"/>
              </w:rPr>
              <w:t>сти  к объектам туристского пок</w:t>
            </w:r>
            <w:r w:rsidRPr="004C7DDF">
              <w:rPr>
                <w:sz w:val="22"/>
                <w:lang w:eastAsia="en-US"/>
              </w:rPr>
              <w:t>а</w:t>
            </w:r>
            <w:r w:rsidRPr="004C7DDF">
              <w:rPr>
                <w:sz w:val="22"/>
                <w:lang w:eastAsia="en-US"/>
              </w:rPr>
              <w:t>за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F" w:rsidRPr="004C7DDF" w:rsidRDefault="004C7DDF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ФЦП «Развитие внутреннего и въез</w:t>
            </w:r>
            <w:r w:rsidRPr="004C7DDF">
              <w:rPr>
                <w:sz w:val="22"/>
                <w:szCs w:val="22"/>
              </w:rPr>
              <w:t>д</w:t>
            </w:r>
            <w:r w:rsidRPr="004C7DDF">
              <w:rPr>
                <w:sz w:val="22"/>
                <w:szCs w:val="22"/>
              </w:rPr>
              <w:t>ного туризма в Российской Федерации (2019 - 2025 годы)»</w:t>
            </w:r>
          </w:p>
        </w:tc>
      </w:tr>
      <w:tr w:rsidR="004C7DDF" w:rsidRPr="004C7DDF" w:rsidTr="00F141C7">
        <w:trPr>
          <w:jc w:val="center"/>
        </w:trPr>
        <w:tc>
          <w:tcPr>
            <w:tcW w:w="14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7F00E3">
            <w:pPr>
              <w:jc w:val="center"/>
              <w:rPr>
                <w:b/>
                <w:bCs/>
                <w:sz w:val="22"/>
                <w:szCs w:val="22"/>
              </w:rPr>
            </w:pPr>
            <w:r w:rsidRPr="004C7DDF">
              <w:rPr>
                <w:b/>
                <w:bCs/>
                <w:sz w:val="22"/>
                <w:szCs w:val="22"/>
              </w:rPr>
              <w:t>Строительство и реконструкция  мостов и путепроводов</w:t>
            </w:r>
          </w:p>
        </w:tc>
      </w:tr>
      <w:tr w:rsidR="004C7DDF" w:rsidRPr="004C7DDF" w:rsidTr="007F00E3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Default="004C7DDF" w:rsidP="007F0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Default="004C7DDF" w:rsidP="007F00E3">
            <w:pPr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Мостовой переход ч</w:t>
            </w:r>
            <w:r w:rsidRPr="004C7DDF">
              <w:rPr>
                <w:sz w:val="22"/>
                <w:szCs w:val="22"/>
              </w:rPr>
              <w:t>е</w:t>
            </w:r>
            <w:r w:rsidRPr="004C7DDF">
              <w:rPr>
                <w:sz w:val="22"/>
                <w:szCs w:val="22"/>
              </w:rPr>
              <w:t xml:space="preserve">рез р. Чална на </w:t>
            </w:r>
            <w:proofErr w:type="gramStart"/>
            <w:r w:rsidRPr="004C7DDF">
              <w:rPr>
                <w:sz w:val="22"/>
                <w:szCs w:val="22"/>
              </w:rPr>
              <w:t>км</w:t>
            </w:r>
            <w:proofErr w:type="gramEnd"/>
            <w:r w:rsidRPr="004C7DDF">
              <w:rPr>
                <w:sz w:val="22"/>
                <w:szCs w:val="22"/>
              </w:rPr>
              <w:t xml:space="preserve"> 21+350 автомобильной дороги Петрозаводск-Суоярви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7F00E3">
            <w:pPr>
              <w:jc w:val="center"/>
              <w:rPr>
                <w:sz w:val="22"/>
                <w:szCs w:val="22"/>
              </w:rPr>
            </w:pPr>
            <w:proofErr w:type="spellStart"/>
            <w:r w:rsidRPr="004C7DDF">
              <w:rPr>
                <w:sz w:val="22"/>
                <w:szCs w:val="22"/>
              </w:rPr>
              <w:t>Чалнинское</w:t>
            </w:r>
            <w:proofErr w:type="spellEnd"/>
            <w:r w:rsidRPr="004C7DD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B77DE2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Протяженность мостового пер</w:t>
            </w:r>
            <w:r w:rsidRPr="004C7DDF">
              <w:rPr>
                <w:sz w:val="22"/>
                <w:szCs w:val="22"/>
              </w:rPr>
              <w:t>е</w:t>
            </w:r>
            <w:r w:rsidRPr="004C7DDF">
              <w:rPr>
                <w:sz w:val="22"/>
                <w:szCs w:val="22"/>
              </w:rPr>
              <w:t>хода, длина и габарит (ширина) моста определятся посредством разработки проектной документ</w:t>
            </w:r>
            <w:r w:rsidRPr="004C7DDF">
              <w:rPr>
                <w:sz w:val="22"/>
                <w:szCs w:val="22"/>
              </w:rPr>
              <w:t>а</w:t>
            </w:r>
            <w:r w:rsidRPr="004C7DDF">
              <w:rPr>
                <w:sz w:val="22"/>
                <w:szCs w:val="22"/>
              </w:rPr>
              <w:t>ции, техническая категория на подходах к мосту -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F" w:rsidRPr="004C7DDF" w:rsidRDefault="004C7DDF" w:rsidP="007F00E3">
            <w:pPr>
              <w:jc w:val="center"/>
              <w:rPr>
                <w:sz w:val="22"/>
                <w:lang w:eastAsia="en-US"/>
              </w:rPr>
            </w:pPr>
            <w:r w:rsidRPr="004C7DDF">
              <w:rPr>
                <w:sz w:val="22"/>
                <w:lang w:eastAsia="en-US"/>
              </w:rPr>
              <w:t>Размещение об</w:t>
            </w:r>
            <w:r w:rsidRPr="004C7DDF">
              <w:rPr>
                <w:sz w:val="22"/>
                <w:lang w:eastAsia="en-US"/>
              </w:rPr>
              <w:t>у</w:t>
            </w:r>
            <w:r w:rsidRPr="004C7DDF">
              <w:rPr>
                <w:sz w:val="22"/>
                <w:lang w:eastAsia="en-US"/>
              </w:rPr>
              <w:t>словлено сущес</w:t>
            </w:r>
            <w:r w:rsidRPr="004C7DDF">
              <w:rPr>
                <w:sz w:val="22"/>
                <w:lang w:eastAsia="en-US"/>
              </w:rPr>
              <w:t>т</w:t>
            </w:r>
            <w:r w:rsidRPr="004C7DDF">
              <w:rPr>
                <w:sz w:val="22"/>
                <w:lang w:eastAsia="en-US"/>
              </w:rPr>
              <w:t>вующим местоп</w:t>
            </w:r>
            <w:r w:rsidRPr="004C7DDF">
              <w:rPr>
                <w:sz w:val="22"/>
                <w:lang w:eastAsia="en-US"/>
              </w:rPr>
              <w:t>о</w:t>
            </w:r>
            <w:r w:rsidRPr="004C7DDF">
              <w:rPr>
                <w:sz w:val="22"/>
                <w:lang w:eastAsia="en-US"/>
              </w:rPr>
              <w:t>ложением реко</w:t>
            </w:r>
            <w:r w:rsidRPr="004C7DDF">
              <w:rPr>
                <w:sz w:val="22"/>
                <w:lang w:eastAsia="en-US"/>
              </w:rPr>
              <w:t>н</w:t>
            </w:r>
            <w:r w:rsidRPr="004C7DDF">
              <w:rPr>
                <w:sz w:val="22"/>
                <w:lang w:eastAsia="en-US"/>
              </w:rPr>
              <w:t>струируемого объекта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F" w:rsidRPr="004C7DDF" w:rsidRDefault="004C7DDF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ан выполнения проектно-изыскательских работ на 2018-2019 год по строительству, реконструкции, капитальному ремонту и ремонту а</w:t>
            </w:r>
            <w:r w:rsidRPr="004C7DDF">
              <w:rPr>
                <w:sz w:val="22"/>
                <w:szCs w:val="22"/>
              </w:rPr>
              <w:t>в</w:t>
            </w:r>
            <w:r w:rsidRPr="004C7DDF">
              <w:rPr>
                <w:sz w:val="22"/>
                <w:szCs w:val="22"/>
              </w:rPr>
              <w:t>томобильных дорог регионального или муниципального значения Ре</w:t>
            </w:r>
            <w:r w:rsidRPr="004C7DDF">
              <w:rPr>
                <w:sz w:val="22"/>
                <w:szCs w:val="22"/>
              </w:rPr>
              <w:t>с</w:t>
            </w:r>
            <w:r w:rsidRPr="004C7DDF">
              <w:rPr>
                <w:sz w:val="22"/>
                <w:szCs w:val="22"/>
              </w:rPr>
              <w:t xml:space="preserve">публики Карелия и искусственных </w:t>
            </w:r>
            <w:r w:rsidRPr="004C7DDF">
              <w:rPr>
                <w:sz w:val="22"/>
                <w:szCs w:val="22"/>
              </w:rPr>
              <w:lastRenderedPageBreak/>
              <w:t>сооружений  на них</w:t>
            </w:r>
          </w:p>
        </w:tc>
      </w:tr>
      <w:tr w:rsidR="004C7DDF" w:rsidRPr="004C7DDF" w:rsidTr="007F00E3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Default="004C7DDF" w:rsidP="007F0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7F00E3">
            <w:pPr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Мостовой переход ч</w:t>
            </w:r>
            <w:r w:rsidRPr="004C7DDF">
              <w:rPr>
                <w:sz w:val="22"/>
                <w:szCs w:val="22"/>
              </w:rPr>
              <w:t>е</w:t>
            </w:r>
            <w:r w:rsidRPr="004C7DDF">
              <w:rPr>
                <w:sz w:val="22"/>
                <w:szCs w:val="22"/>
              </w:rPr>
              <w:t xml:space="preserve">рез р. </w:t>
            </w:r>
            <w:proofErr w:type="spellStart"/>
            <w:r w:rsidRPr="004C7DDF">
              <w:rPr>
                <w:sz w:val="22"/>
                <w:szCs w:val="22"/>
              </w:rPr>
              <w:t>Кутижма</w:t>
            </w:r>
            <w:proofErr w:type="spellEnd"/>
            <w:r w:rsidRPr="004C7DDF">
              <w:rPr>
                <w:sz w:val="22"/>
                <w:szCs w:val="22"/>
              </w:rPr>
              <w:t xml:space="preserve"> на </w:t>
            </w:r>
            <w:proofErr w:type="gramStart"/>
            <w:r w:rsidRPr="004C7DDF">
              <w:rPr>
                <w:sz w:val="22"/>
                <w:szCs w:val="22"/>
              </w:rPr>
              <w:t>км</w:t>
            </w:r>
            <w:proofErr w:type="gramEnd"/>
            <w:r w:rsidRPr="004C7DDF">
              <w:rPr>
                <w:sz w:val="22"/>
                <w:szCs w:val="22"/>
              </w:rPr>
              <w:t xml:space="preserve"> 48+823 автомобильной дороги Петрозаводск-Суоярви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7F00E3">
            <w:pPr>
              <w:jc w:val="center"/>
              <w:rPr>
                <w:sz w:val="22"/>
                <w:szCs w:val="22"/>
              </w:rPr>
            </w:pPr>
            <w:proofErr w:type="spellStart"/>
            <w:r w:rsidRPr="004C7DDF">
              <w:rPr>
                <w:sz w:val="22"/>
                <w:szCs w:val="22"/>
              </w:rPr>
              <w:t>Чалнинское</w:t>
            </w:r>
            <w:proofErr w:type="spellEnd"/>
            <w:r w:rsidRPr="004C7DD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B77DE2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Протяженность мостового пер</w:t>
            </w:r>
            <w:r w:rsidRPr="004C7DDF">
              <w:rPr>
                <w:sz w:val="22"/>
                <w:szCs w:val="22"/>
              </w:rPr>
              <w:t>е</w:t>
            </w:r>
            <w:r w:rsidRPr="004C7DDF">
              <w:rPr>
                <w:sz w:val="22"/>
                <w:szCs w:val="22"/>
              </w:rPr>
              <w:t>хода, длина и габарит (ширина) моста определятся посредством разработки проектной документ</w:t>
            </w:r>
            <w:r w:rsidRPr="004C7DDF">
              <w:rPr>
                <w:sz w:val="22"/>
                <w:szCs w:val="22"/>
              </w:rPr>
              <w:t>а</w:t>
            </w:r>
            <w:r w:rsidRPr="004C7DDF">
              <w:rPr>
                <w:sz w:val="22"/>
                <w:szCs w:val="22"/>
              </w:rPr>
              <w:t>ции, техническая категория на подходах к мосту -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F" w:rsidRPr="004C7DDF" w:rsidRDefault="004C7DDF" w:rsidP="007F00E3">
            <w:pPr>
              <w:jc w:val="center"/>
              <w:rPr>
                <w:sz w:val="22"/>
                <w:lang w:eastAsia="en-US"/>
              </w:rPr>
            </w:pPr>
            <w:r w:rsidRPr="004C7DDF">
              <w:rPr>
                <w:sz w:val="22"/>
                <w:lang w:eastAsia="en-US"/>
              </w:rPr>
              <w:t>Размещение об</w:t>
            </w:r>
            <w:r w:rsidRPr="004C7DDF">
              <w:rPr>
                <w:sz w:val="22"/>
                <w:lang w:eastAsia="en-US"/>
              </w:rPr>
              <w:t>у</w:t>
            </w:r>
            <w:r w:rsidRPr="004C7DDF">
              <w:rPr>
                <w:sz w:val="22"/>
                <w:lang w:eastAsia="en-US"/>
              </w:rPr>
              <w:t>словлено сущес</w:t>
            </w:r>
            <w:r w:rsidRPr="004C7DDF">
              <w:rPr>
                <w:sz w:val="22"/>
                <w:lang w:eastAsia="en-US"/>
              </w:rPr>
              <w:t>т</w:t>
            </w:r>
            <w:r w:rsidRPr="004C7DDF">
              <w:rPr>
                <w:sz w:val="22"/>
                <w:lang w:eastAsia="en-US"/>
              </w:rPr>
              <w:t>вующим местоп</w:t>
            </w:r>
            <w:r w:rsidRPr="004C7DDF">
              <w:rPr>
                <w:sz w:val="22"/>
                <w:lang w:eastAsia="en-US"/>
              </w:rPr>
              <w:t>о</w:t>
            </w:r>
            <w:r w:rsidRPr="004C7DDF">
              <w:rPr>
                <w:sz w:val="22"/>
                <w:lang w:eastAsia="en-US"/>
              </w:rPr>
              <w:t>ложением реко</w:t>
            </w:r>
            <w:r w:rsidRPr="004C7DDF">
              <w:rPr>
                <w:sz w:val="22"/>
                <w:lang w:eastAsia="en-US"/>
              </w:rPr>
              <w:t>н</w:t>
            </w:r>
            <w:r w:rsidRPr="004C7DDF">
              <w:rPr>
                <w:sz w:val="22"/>
                <w:lang w:eastAsia="en-US"/>
              </w:rPr>
              <w:t>струируемого объекта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F" w:rsidRPr="004C7DDF" w:rsidRDefault="004C7DDF" w:rsidP="007F00E3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План выполнения проектно-изыскательских работ на 2018-2019 год по строительству, реконструкции, капитальному ремонту и ремонту а</w:t>
            </w:r>
            <w:r w:rsidRPr="004C7DDF">
              <w:rPr>
                <w:sz w:val="22"/>
                <w:szCs w:val="22"/>
              </w:rPr>
              <w:t>в</w:t>
            </w:r>
            <w:r w:rsidRPr="004C7DDF">
              <w:rPr>
                <w:sz w:val="22"/>
                <w:szCs w:val="22"/>
              </w:rPr>
              <w:t>томобильных дорог регионального или муниципального значения Ре</w:t>
            </w:r>
            <w:r w:rsidRPr="004C7DDF">
              <w:rPr>
                <w:sz w:val="22"/>
                <w:szCs w:val="22"/>
              </w:rPr>
              <w:t>с</w:t>
            </w:r>
            <w:r w:rsidRPr="004C7DDF">
              <w:rPr>
                <w:sz w:val="22"/>
                <w:szCs w:val="22"/>
              </w:rPr>
              <w:t>публики Карелия и искусственных сооружений  на них</w:t>
            </w:r>
          </w:p>
        </w:tc>
      </w:tr>
      <w:tr w:rsidR="004C7DDF" w:rsidRPr="004C7DDF" w:rsidTr="00F141C7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Default="004C7DDF" w:rsidP="004C7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4C7DDF">
            <w:pPr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Мостовой переход ч</w:t>
            </w:r>
            <w:r w:rsidRPr="004C7DDF">
              <w:rPr>
                <w:sz w:val="22"/>
                <w:szCs w:val="22"/>
              </w:rPr>
              <w:t>е</w:t>
            </w:r>
            <w:r w:rsidRPr="004C7DDF">
              <w:rPr>
                <w:sz w:val="22"/>
                <w:szCs w:val="22"/>
              </w:rPr>
              <w:t xml:space="preserve">рез р. </w:t>
            </w:r>
            <w:proofErr w:type="spellStart"/>
            <w:r w:rsidRPr="004C7DDF">
              <w:rPr>
                <w:sz w:val="22"/>
                <w:szCs w:val="22"/>
              </w:rPr>
              <w:t>Сяпся</w:t>
            </w:r>
            <w:proofErr w:type="spellEnd"/>
            <w:r w:rsidRPr="004C7DDF">
              <w:rPr>
                <w:sz w:val="22"/>
                <w:szCs w:val="22"/>
              </w:rPr>
              <w:t xml:space="preserve"> на </w:t>
            </w:r>
            <w:proofErr w:type="gramStart"/>
            <w:r w:rsidRPr="004C7DDF">
              <w:rPr>
                <w:sz w:val="22"/>
                <w:szCs w:val="22"/>
              </w:rPr>
              <w:t>км</w:t>
            </w:r>
            <w:proofErr w:type="gramEnd"/>
            <w:r w:rsidRPr="004C7DDF">
              <w:rPr>
                <w:sz w:val="22"/>
                <w:szCs w:val="22"/>
              </w:rPr>
              <w:t xml:space="preserve"> 58+060 автомобильной дороги Петрозаводск-Суоярви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4C7DDF">
            <w:pPr>
              <w:jc w:val="center"/>
              <w:rPr>
                <w:sz w:val="22"/>
                <w:szCs w:val="22"/>
              </w:rPr>
            </w:pPr>
            <w:proofErr w:type="spellStart"/>
            <w:r w:rsidRPr="004C7DDF">
              <w:rPr>
                <w:sz w:val="22"/>
                <w:szCs w:val="22"/>
              </w:rPr>
              <w:t>Чалнинское</w:t>
            </w:r>
            <w:proofErr w:type="spellEnd"/>
            <w:r w:rsidRPr="004C7DD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F" w:rsidRPr="004C7DDF" w:rsidRDefault="004C7DDF" w:rsidP="004C7DDF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протяженность мостового перех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да, длина и габарит (ширина) мо</w:t>
            </w:r>
            <w:r w:rsidRPr="004C7DDF">
              <w:rPr>
                <w:sz w:val="22"/>
                <w:szCs w:val="22"/>
              </w:rPr>
              <w:t>с</w:t>
            </w:r>
            <w:r w:rsidRPr="004C7DDF">
              <w:rPr>
                <w:sz w:val="22"/>
                <w:szCs w:val="22"/>
              </w:rPr>
              <w:t>та определятся посредством ра</w:t>
            </w:r>
            <w:r w:rsidRPr="004C7DDF">
              <w:rPr>
                <w:sz w:val="22"/>
                <w:szCs w:val="22"/>
              </w:rPr>
              <w:t>з</w:t>
            </w:r>
            <w:r w:rsidRPr="004C7DDF">
              <w:rPr>
                <w:sz w:val="22"/>
                <w:szCs w:val="22"/>
              </w:rPr>
              <w:t>работки проектной документации, техническая категория на подх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дах к мосту -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F" w:rsidRPr="004C7DDF" w:rsidRDefault="004C7DDF" w:rsidP="004C7DDF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Размещение об</w:t>
            </w:r>
            <w:r w:rsidRPr="004C7DDF">
              <w:rPr>
                <w:sz w:val="22"/>
                <w:szCs w:val="22"/>
              </w:rPr>
              <w:t>у</w:t>
            </w:r>
            <w:r w:rsidRPr="004C7DDF">
              <w:rPr>
                <w:sz w:val="22"/>
                <w:szCs w:val="22"/>
              </w:rPr>
              <w:t>словлено сущес</w:t>
            </w:r>
            <w:r w:rsidRPr="004C7DDF">
              <w:rPr>
                <w:sz w:val="22"/>
                <w:szCs w:val="22"/>
              </w:rPr>
              <w:t>т</w:t>
            </w:r>
            <w:r w:rsidRPr="004C7DDF">
              <w:rPr>
                <w:sz w:val="22"/>
                <w:szCs w:val="22"/>
              </w:rPr>
              <w:t>вующим местоп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ложением реко</w:t>
            </w:r>
            <w:r w:rsidRPr="004C7DDF">
              <w:rPr>
                <w:sz w:val="22"/>
                <w:szCs w:val="22"/>
              </w:rPr>
              <w:t>н</w:t>
            </w:r>
            <w:r w:rsidRPr="004C7DDF">
              <w:rPr>
                <w:sz w:val="22"/>
                <w:szCs w:val="22"/>
              </w:rPr>
              <w:t>струируемого объекта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F" w:rsidRPr="004C7DDF" w:rsidRDefault="004C7DDF" w:rsidP="004C7DDF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План выполнения проектно-изыскательских работ на 2018-2019 год по строительству, реконструкции, капитальному ремонту и ремонту а</w:t>
            </w:r>
            <w:r w:rsidRPr="004C7DDF">
              <w:rPr>
                <w:sz w:val="22"/>
                <w:szCs w:val="22"/>
              </w:rPr>
              <w:t>в</w:t>
            </w:r>
            <w:r w:rsidRPr="004C7DDF">
              <w:rPr>
                <w:sz w:val="22"/>
                <w:szCs w:val="22"/>
              </w:rPr>
              <w:t>томобильных дорог регионального или муниципального значения Ре</w:t>
            </w:r>
            <w:r w:rsidRPr="004C7DDF">
              <w:rPr>
                <w:sz w:val="22"/>
                <w:szCs w:val="22"/>
              </w:rPr>
              <w:t>с</w:t>
            </w:r>
            <w:r w:rsidRPr="004C7DDF">
              <w:rPr>
                <w:sz w:val="22"/>
                <w:szCs w:val="22"/>
              </w:rPr>
              <w:t>публики Карелия и искусственных сооружений  на них</w:t>
            </w:r>
          </w:p>
        </w:tc>
      </w:tr>
    </w:tbl>
    <w:p w:rsidR="00B77DE2" w:rsidRPr="00DF44A9" w:rsidRDefault="00B77DE2" w:rsidP="00B77DE2">
      <w:pPr>
        <w:tabs>
          <w:tab w:val="left" w:pos="2280"/>
        </w:tabs>
        <w:rPr>
          <w:color w:val="FF0000"/>
          <w:sz w:val="24"/>
          <w:szCs w:val="24"/>
        </w:rPr>
      </w:pPr>
    </w:p>
    <w:p w:rsidR="00B77DE2" w:rsidRPr="00DF44A9" w:rsidRDefault="00B77DE2" w:rsidP="00B77DE2">
      <w:pPr>
        <w:tabs>
          <w:tab w:val="left" w:pos="2280"/>
        </w:tabs>
        <w:rPr>
          <w:color w:val="FF0000"/>
          <w:sz w:val="24"/>
          <w:szCs w:val="24"/>
        </w:rPr>
        <w:sectPr w:rsidR="00B77DE2" w:rsidRPr="00DF44A9" w:rsidSect="00D378F5">
          <w:pgSz w:w="16838" w:h="11906" w:orient="landscape"/>
          <w:pgMar w:top="1134" w:right="1134" w:bottom="849" w:left="993" w:header="708" w:footer="708" w:gutter="0"/>
          <w:cols w:space="720"/>
          <w:docGrid w:linePitch="272"/>
        </w:sectPr>
      </w:pPr>
      <w:r w:rsidRPr="00DF44A9">
        <w:rPr>
          <w:color w:val="FF0000"/>
          <w:sz w:val="24"/>
          <w:szCs w:val="24"/>
        </w:rPr>
        <w:tab/>
      </w:r>
    </w:p>
    <w:p w:rsidR="006F2AE9" w:rsidRPr="004C7DDF" w:rsidRDefault="006F2AE9" w:rsidP="006F2AE9">
      <w:pPr>
        <w:pStyle w:val="3"/>
        <w:rPr>
          <w:b/>
          <w:sz w:val="24"/>
          <w:szCs w:val="24"/>
        </w:rPr>
      </w:pPr>
      <w:bookmarkStart w:id="50" w:name="_Toc38031347"/>
      <w:r w:rsidRPr="004C7DDF">
        <w:rPr>
          <w:b/>
          <w:sz w:val="24"/>
          <w:szCs w:val="24"/>
        </w:rPr>
        <w:lastRenderedPageBreak/>
        <w:t>5.</w:t>
      </w:r>
      <w:r>
        <w:rPr>
          <w:b/>
          <w:sz w:val="24"/>
          <w:szCs w:val="24"/>
        </w:rPr>
        <w:t>2</w:t>
      </w:r>
      <w:r w:rsidRPr="004C7DDF">
        <w:rPr>
          <w:b/>
          <w:sz w:val="24"/>
          <w:szCs w:val="24"/>
        </w:rPr>
        <w:t xml:space="preserve">. Объекты </w:t>
      </w:r>
      <w:bookmarkStart w:id="51" w:name="_Hlk38031692"/>
      <w:r w:rsidRPr="004C7DDF">
        <w:rPr>
          <w:b/>
          <w:sz w:val="24"/>
          <w:szCs w:val="24"/>
        </w:rPr>
        <w:t xml:space="preserve">капитального строительства регионального значения Республики Карелия в области </w:t>
      </w:r>
      <w:r>
        <w:rPr>
          <w:b/>
          <w:sz w:val="24"/>
          <w:szCs w:val="24"/>
        </w:rPr>
        <w:t>туризма</w:t>
      </w:r>
      <w:r w:rsidRPr="004C7DDF">
        <w:rPr>
          <w:b/>
          <w:sz w:val="24"/>
          <w:szCs w:val="24"/>
        </w:rPr>
        <w:t xml:space="preserve"> на территории Чалнинского сельского поселения</w:t>
      </w:r>
      <w:bookmarkEnd w:id="50"/>
      <w:bookmarkEnd w:id="51"/>
    </w:p>
    <w:p w:rsidR="006F2AE9" w:rsidRPr="004C7DDF" w:rsidRDefault="006F2AE9" w:rsidP="006F2AE9"/>
    <w:p w:rsidR="006F2AE9" w:rsidRDefault="006F2AE9" w:rsidP="006F2AE9">
      <w:pPr>
        <w:ind w:firstLine="567"/>
        <w:jc w:val="both"/>
        <w:rPr>
          <w:sz w:val="24"/>
          <w:szCs w:val="24"/>
        </w:rPr>
        <w:sectPr w:rsidR="006F2AE9" w:rsidSect="009C3034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r w:rsidRPr="004C7DDF">
        <w:rPr>
          <w:sz w:val="24"/>
          <w:szCs w:val="24"/>
        </w:rPr>
        <w:t xml:space="preserve">В Схеме территориального планирования Республики Карелия объекты капитального строительства регионального значения Республики Карелия в области </w:t>
      </w:r>
      <w:r>
        <w:rPr>
          <w:sz w:val="24"/>
          <w:szCs w:val="24"/>
        </w:rPr>
        <w:t>туризма</w:t>
      </w:r>
      <w:r w:rsidRPr="004C7DDF">
        <w:rPr>
          <w:sz w:val="24"/>
          <w:szCs w:val="24"/>
        </w:rPr>
        <w:t xml:space="preserve"> для территории Чалнинского сельского поселения предлагаются объекты, приведенные в таблице 5.</w:t>
      </w:r>
      <w:r>
        <w:rPr>
          <w:sz w:val="24"/>
          <w:szCs w:val="24"/>
        </w:rPr>
        <w:t>2</w:t>
      </w:r>
      <w:r w:rsidRPr="004C7DDF">
        <w:rPr>
          <w:sz w:val="24"/>
          <w:szCs w:val="24"/>
        </w:rPr>
        <w:t xml:space="preserve">.1. </w:t>
      </w:r>
    </w:p>
    <w:p w:rsidR="006F2AE9" w:rsidRPr="004C7DDF" w:rsidRDefault="006F2AE9" w:rsidP="006F2AE9">
      <w:pPr>
        <w:jc w:val="center"/>
        <w:rPr>
          <w:b/>
          <w:sz w:val="24"/>
          <w:szCs w:val="24"/>
        </w:rPr>
      </w:pPr>
      <w:r w:rsidRPr="00DF44A9">
        <w:rPr>
          <w:color w:val="FF0000"/>
          <w:sz w:val="24"/>
          <w:szCs w:val="24"/>
        </w:rPr>
        <w:lastRenderedPageBreak/>
        <w:tab/>
      </w:r>
      <w:r w:rsidRPr="004C7DDF">
        <w:rPr>
          <w:b/>
          <w:sz w:val="24"/>
          <w:szCs w:val="24"/>
        </w:rPr>
        <w:t xml:space="preserve">Объекты капитального строительства регионального значения Республики Карелия в области </w:t>
      </w:r>
      <w:r>
        <w:rPr>
          <w:b/>
          <w:sz w:val="24"/>
          <w:szCs w:val="24"/>
        </w:rPr>
        <w:t>туризма</w:t>
      </w:r>
      <w:r w:rsidRPr="004C7DDF">
        <w:rPr>
          <w:b/>
          <w:sz w:val="24"/>
          <w:szCs w:val="24"/>
        </w:rPr>
        <w:t xml:space="preserve"> на территории Ча</w:t>
      </w:r>
      <w:r w:rsidRPr="004C7DDF">
        <w:rPr>
          <w:b/>
          <w:sz w:val="24"/>
          <w:szCs w:val="24"/>
        </w:rPr>
        <w:t>л</w:t>
      </w:r>
      <w:r w:rsidRPr="004C7DDF">
        <w:rPr>
          <w:b/>
          <w:sz w:val="24"/>
          <w:szCs w:val="24"/>
        </w:rPr>
        <w:t>нинского сельского поселения</w:t>
      </w:r>
    </w:p>
    <w:p w:rsidR="006F2AE9" w:rsidRPr="004C7DDF" w:rsidRDefault="006F2AE9" w:rsidP="006F2AE9">
      <w:pPr>
        <w:ind w:right="536"/>
        <w:jc w:val="right"/>
        <w:rPr>
          <w:sz w:val="24"/>
          <w:szCs w:val="24"/>
        </w:rPr>
      </w:pPr>
      <w:r w:rsidRPr="004C7DDF">
        <w:rPr>
          <w:sz w:val="24"/>
          <w:szCs w:val="24"/>
        </w:rPr>
        <w:t xml:space="preserve">                Таблица 5.</w:t>
      </w:r>
      <w:r>
        <w:rPr>
          <w:sz w:val="24"/>
          <w:szCs w:val="24"/>
        </w:rPr>
        <w:t>2</w:t>
      </w:r>
      <w:r w:rsidRPr="004C7DDF">
        <w:rPr>
          <w:sz w:val="24"/>
          <w:szCs w:val="24"/>
        </w:rPr>
        <w:t xml:space="preserve">.1. </w:t>
      </w:r>
    </w:p>
    <w:tbl>
      <w:tblPr>
        <w:tblW w:w="14699" w:type="dxa"/>
        <w:jc w:val="center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2410"/>
        <w:gridCol w:w="2126"/>
        <w:gridCol w:w="3512"/>
        <w:gridCol w:w="1984"/>
        <w:gridCol w:w="3894"/>
      </w:tblGrid>
      <w:tr w:rsidR="006F2AE9" w:rsidRPr="004C7DDF" w:rsidTr="00F141C7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C7D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C7DDF">
              <w:rPr>
                <w:sz w:val="22"/>
                <w:szCs w:val="22"/>
              </w:rPr>
              <w:t>/</w:t>
            </w:r>
            <w:proofErr w:type="spellStart"/>
            <w:r w:rsidRPr="004C7D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Наименование, назн</w:t>
            </w:r>
            <w:r w:rsidRPr="004C7DDF">
              <w:rPr>
                <w:sz w:val="22"/>
                <w:szCs w:val="22"/>
              </w:rPr>
              <w:t>а</w:t>
            </w:r>
            <w:r w:rsidRPr="004C7DDF">
              <w:rPr>
                <w:sz w:val="22"/>
                <w:szCs w:val="22"/>
              </w:rPr>
              <w:t>чение объекта, мер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Местоположение объекта (муниц</w:t>
            </w:r>
            <w:r w:rsidRPr="004C7DDF">
              <w:rPr>
                <w:sz w:val="22"/>
                <w:szCs w:val="22"/>
              </w:rPr>
              <w:t>и</w:t>
            </w:r>
            <w:r w:rsidRPr="004C7DDF">
              <w:rPr>
                <w:sz w:val="22"/>
                <w:szCs w:val="22"/>
              </w:rPr>
              <w:t>пальный район, п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селение)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Характеристика объекта, (хара</w:t>
            </w:r>
            <w:r w:rsidRPr="004C7DDF">
              <w:rPr>
                <w:sz w:val="22"/>
                <w:szCs w:val="22"/>
              </w:rPr>
              <w:t>к</w:t>
            </w:r>
            <w:r w:rsidRPr="004C7DDF">
              <w:rPr>
                <w:sz w:val="22"/>
                <w:szCs w:val="22"/>
              </w:rPr>
              <w:t>теристика зон с особыми услови</w:t>
            </w:r>
            <w:r w:rsidRPr="004C7DDF">
              <w:rPr>
                <w:sz w:val="22"/>
                <w:szCs w:val="22"/>
              </w:rPr>
              <w:t>я</w:t>
            </w:r>
            <w:r w:rsidRPr="004C7DDF">
              <w:rPr>
                <w:sz w:val="22"/>
                <w:szCs w:val="22"/>
              </w:rPr>
              <w:t>ми использования территорий, в случае если установление таких зон требуется в связи с размещ</w:t>
            </w:r>
            <w:r w:rsidRPr="004C7DDF">
              <w:rPr>
                <w:sz w:val="22"/>
                <w:szCs w:val="22"/>
              </w:rPr>
              <w:t>е</w:t>
            </w:r>
            <w:r w:rsidRPr="004C7DDF">
              <w:rPr>
                <w:sz w:val="22"/>
                <w:szCs w:val="22"/>
              </w:rPr>
              <w:t>нием данных объектов)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Обоснование ра</w:t>
            </w:r>
            <w:r w:rsidRPr="004C7DDF">
              <w:rPr>
                <w:sz w:val="22"/>
                <w:szCs w:val="22"/>
              </w:rPr>
              <w:t>з</w:t>
            </w:r>
            <w:r w:rsidRPr="004C7DDF">
              <w:rPr>
                <w:sz w:val="22"/>
                <w:szCs w:val="22"/>
              </w:rPr>
              <w:t>мещения план</w:t>
            </w:r>
            <w:r w:rsidRPr="004C7DDF">
              <w:rPr>
                <w:sz w:val="22"/>
                <w:szCs w:val="22"/>
              </w:rPr>
              <w:t>и</w:t>
            </w:r>
            <w:r w:rsidRPr="004C7DDF">
              <w:rPr>
                <w:sz w:val="22"/>
                <w:szCs w:val="22"/>
              </w:rPr>
              <w:t>руемых объектов регионального значения Респу</w:t>
            </w:r>
            <w:r w:rsidRPr="004C7DDF">
              <w:rPr>
                <w:sz w:val="22"/>
                <w:szCs w:val="22"/>
              </w:rPr>
              <w:t>б</w:t>
            </w:r>
            <w:r w:rsidRPr="004C7DDF">
              <w:rPr>
                <w:sz w:val="22"/>
                <w:szCs w:val="22"/>
              </w:rPr>
              <w:t>лики Карелия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Программы социально-экономического развития РК, предл</w:t>
            </w:r>
            <w:r w:rsidRPr="004C7DDF">
              <w:rPr>
                <w:sz w:val="22"/>
                <w:szCs w:val="22"/>
              </w:rPr>
              <w:t>о</w:t>
            </w:r>
            <w:r w:rsidRPr="004C7DDF">
              <w:rPr>
                <w:sz w:val="22"/>
                <w:szCs w:val="22"/>
              </w:rPr>
              <w:t>жения органов исполнительной власти РК, программы субъектов естестве</w:t>
            </w:r>
            <w:r w:rsidRPr="004C7DDF">
              <w:rPr>
                <w:sz w:val="22"/>
                <w:szCs w:val="22"/>
              </w:rPr>
              <w:t>н</w:t>
            </w:r>
            <w:r w:rsidRPr="004C7DDF">
              <w:rPr>
                <w:sz w:val="22"/>
                <w:szCs w:val="22"/>
              </w:rPr>
              <w:t>ных монополий, являющиеся основ</w:t>
            </w:r>
            <w:r w:rsidRPr="004C7DDF">
              <w:rPr>
                <w:sz w:val="22"/>
                <w:szCs w:val="22"/>
              </w:rPr>
              <w:t>а</w:t>
            </w:r>
            <w:r w:rsidRPr="004C7DDF">
              <w:rPr>
                <w:sz w:val="22"/>
                <w:szCs w:val="22"/>
              </w:rPr>
              <w:t>нием для включения объектов кап</w:t>
            </w:r>
            <w:r w:rsidRPr="004C7DDF">
              <w:rPr>
                <w:sz w:val="22"/>
                <w:szCs w:val="22"/>
              </w:rPr>
              <w:t>и</w:t>
            </w:r>
            <w:r w:rsidRPr="004C7DDF">
              <w:rPr>
                <w:sz w:val="22"/>
                <w:szCs w:val="22"/>
              </w:rPr>
              <w:t>тального строительства, иных объе</w:t>
            </w:r>
            <w:r w:rsidRPr="004C7DDF">
              <w:rPr>
                <w:sz w:val="22"/>
                <w:szCs w:val="22"/>
              </w:rPr>
              <w:t>к</w:t>
            </w:r>
            <w:r w:rsidRPr="004C7DDF">
              <w:rPr>
                <w:sz w:val="22"/>
                <w:szCs w:val="22"/>
              </w:rPr>
              <w:t>тов и территорий в перечень план</w:t>
            </w:r>
            <w:r w:rsidRPr="004C7DDF">
              <w:rPr>
                <w:sz w:val="22"/>
                <w:szCs w:val="22"/>
              </w:rPr>
              <w:t>и</w:t>
            </w:r>
            <w:r w:rsidRPr="004C7DDF">
              <w:rPr>
                <w:sz w:val="22"/>
                <w:szCs w:val="22"/>
              </w:rPr>
              <w:t>руемых объектов регионального зн</w:t>
            </w:r>
            <w:r w:rsidRPr="004C7DDF">
              <w:rPr>
                <w:sz w:val="22"/>
                <w:szCs w:val="22"/>
              </w:rPr>
              <w:t>а</w:t>
            </w:r>
            <w:r w:rsidRPr="004C7DDF">
              <w:rPr>
                <w:sz w:val="22"/>
                <w:szCs w:val="22"/>
              </w:rPr>
              <w:t>чения</w:t>
            </w:r>
          </w:p>
        </w:tc>
      </w:tr>
      <w:tr w:rsidR="006F2AE9" w:rsidRPr="004C7DDF" w:rsidTr="00F141C7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6</w:t>
            </w:r>
          </w:p>
        </w:tc>
      </w:tr>
      <w:tr w:rsidR="006F2AE9" w:rsidRPr="004C7DDF" w:rsidTr="00F141C7">
        <w:trPr>
          <w:jc w:val="center"/>
        </w:trPr>
        <w:tc>
          <w:tcPr>
            <w:tcW w:w="14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b/>
                <w:sz w:val="22"/>
                <w:szCs w:val="22"/>
              </w:rPr>
              <w:t>I очередь</w:t>
            </w:r>
          </w:p>
        </w:tc>
      </w:tr>
      <w:tr w:rsidR="006F2AE9" w:rsidRPr="004C7DDF" w:rsidTr="00F141C7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4C7DD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E9" w:rsidRPr="004C7DDF" w:rsidRDefault="006F2AE9" w:rsidP="00F141C7">
            <w:pPr>
              <w:rPr>
                <w:sz w:val="22"/>
                <w:szCs w:val="22"/>
              </w:rPr>
            </w:pPr>
            <w:r w:rsidRPr="006F2AE9">
              <w:rPr>
                <w:sz w:val="22"/>
                <w:szCs w:val="22"/>
              </w:rPr>
              <w:t>Создание туристского  развлекательного ко</w:t>
            </w:r>
            <w:r w:rsidRPr="006F2AE9">
              <w:rPr>
                <w:sz w:val="22"/>
                <w:szCs w:val="22"/>
              </w:rPr>
              <w:t>м</w:t>
            </w:r>
            <w:r w:rsidRPr="006F2AE9">
              <w:rPr>
                <w:sz w:val="22"/>
                <w:szCs w:val="22"/>
              </w:rPr>
              <w:t>плекса «Вотчина к</w:t>
            </w:r>
            <w:r w:rsidRPr="006F2AE9">
              <w:rPr>
                <w:sz w:val="22"/>
                <w:szCs w:val="22"/>
              </w:rPr>
              <w:t>а</w:t>
            </w:r>
            <w:r w:rsidRPr="006F2AE9">
              <w:rPr>
                <w:sz w:val="22"/>
                <w:szCs w:val="22"/>
              </w:rPr>
              <w:t>рельского Деда Мор</w:t>
            </w:r>
            <w:r w:rsidRPr="006F2AE9">
              <w:rPr>
                <w:sz w:val="22"/>
                <w:szCs w:val="22"/>
              </w:rPr>
              <w:t>о</w:t>
            </w:r>
            <w:r w:rsidRPr="006F2AE9">
              <w:rPr>
                <w:sz w:val="22"/>
                <w:szCs w:val="22"/>
              </w:rPr>
              <w:t xml:space="preserve">за </w:t>
            </w:r>
            <w:proofErr w:type="spellStart"/>
            <w:r w:rsidRPr="006F2AE9">
              <w:rPr>
                <w:sz w:val="22"/>
                <w:szCs w:val="22"/>
              </w:rPr>
              <w:t>Талви</w:t>
            </w:r>
            <w:proofErr w:type="spellEnd"/>
            <w:r w:rsidRPr="006F2AE9">
              <w:rPr>
                <w:sz w:val="22"/>
                <w:szCs w:val="22"/>
              </w:rPr>
              <w:t xml:space="preserve"> </w:t>
            </w:r>
            <w:proofErr w:type="spellStart"/>
            <w:r w:rsidRPr="006F2AE9">
              <w:rPr>
                <w:sz w:val="22"/>
                <w:szCs w:val="22"/>
              </w:rPr>
              <w:t>Укко</w:t>
            </w:r>
            <w:proofErr w:type="spellEnd"/>
            <w:r w:rsidRPr="006F2AE9">
              <w:rPr>
                <w:sz w:val="22"/>
                <w:szCs w:val="22"/>
              </w:rPr>
              <w:t>», в том числе объектов тур</w:t>
            </w:r>
            <w:r w:rsidRPr="006F2AE9">
              <w:rPr>
                <w:sz w:val="22"/>
                <w:szCs w:val="22"/>
              </w:rPr>
              <w:t>и</w:t>
            </w:r>
            <w:r w:rsidRPr="006F2AE9">
              <w:rPr>
                <w:sz w:val="22"/>
                <w:szCs w:val="22"/>
              </w:rPr>
              <w:t>стской инфраструкт</w:t>
            </w:r>
            <w:r w:rsidRPr="006F2AE9">
              <w:rPr>
                <w:sz w:val="22"/>
                <w:szCs w:val="22"/>
              </w:rPr>
              <w:t>у</w:t>
            </w:r>
            <w:r w:rsidRPr="006F2AE9">
              <w:rPr>
                <w:sz w:val="22"/>
                <w:szCs w:val="22"/>
              </w:rPr>
              <w:t>ры, объектов турис</w:t>
            </w:r>
            <w:r w:rsidRPr="006F2AE9">
              <w:rPr>
                <w:sz w:val="22"/>
                <w:szCs w:val="22"/>
              </w:rPr>
              <w:t>т</w:t>
            </w:r>
            <w:r w:rsidRPr="006F2AE9">
              <w:rPr>
                <w:sz w:val="22"/>
                <w:szCs w:val="22"/>
              </w:rPr>
              <w:t>ского показа, объектов обеспечивающей и</w:t>
            </w:r>
            <w:r w:rsidRPr="006F2AE9">
              <w:rPr>
                <w:sz w:val="22"/>
                <w:szCs w:val="22"/>
              </w:rPr>
              <w:t>н</w:t>
            </w:r>
            <w:r w:rsidRPr="006F2AE9">
              <w:rPr>
                <w:sz w:val="22"/>
                <w:szCs w:val="22"/>
              </w:rPr>
              <w:t>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E9" w:rsidRPr="006F2AE9" w:rsidRDefault="006F2AE9" w:rsidP="006F2AE9">
            <w:pPr>
              <w:jc w:val="center"/>
              <w:rPr>
                <w:sz w:val="22"/>
                <w:szCs w:val="22"/>
              </w:rPr>
            </w:pPr>
            <w:proofErr w:type="spellStart"/>
            <w:r w:rsidRPr="006F2AE9">
              <w:rPr>
                <w:sz w:val="22"/>
                <w:szCs w:val="22"/>
              </w:rPr>
              <w:t>Чалнинское</w:t>
            </w:r>
            <w:proofErr w:type="spellEnd"/>
            <w:r w:rsidRPr="006F2AE9">
              <w:rPr>
                <w:sz w:val="22"/>
                <w:szCs w:val="22"/>
              </w:rPr>
              <w:t xml:space="preserve"> с.п.,</w:t>
            </w:r>
          </w:p>
          <w:p w:rsidR="006F2AE9" w:rsidRPr="004C7DDF" w:rsidRDefault="006F2AE9" w:rsidP="006F2AE9">
            <w:pPr>
              <w:jc w:val="center"/>
              <w:rPr>
                <w:sz w:val="22"/>
                <w:szCs w:val="22"/>
              </w:rPr>
            </w:pPr>
            <w:r w:rsidRPr="006F2AE9">
              <w:rPr>
                <w:sz w:val="22"/>
                <w:szCs w:val="22"/>
              </w:rPr>
              <w:t>пос. Чална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6F2AE9">
              <w:rPr>
                <w:sz w:val="22"/>
                <w:szCs w:val="22"/>
              </w:rPr>
              <w:t>Характеристики объектов, вход</w:t>
            </w:r>
            <w:r w:rsidRPr="006F2AE9">
              <w:rPr>
                <w:sz w:val="22"/>
                <w:szCs w:val="22"/>
              </w:rPr>
              <w:t>я</w:t>
            </w:r>
            <w:r w:rsidRPr="006F2AE9">
              <w:rPr>
                <w:sz w:val="22"/>
                <w:szCs w:val="22"/>
              </w:rPr>
              <w:t>щих в состав инвестиционного проекта, зон с особыми условиями территории определятся посредс</w:t>
            </w:r>
            <w:r w:rsidRPr="006F2AE9">
              <w:rPr>
                <w:sz w:val="22"/>
                <w:szCs w:val="22"/>
              </w:rPr>
              <w:t>т</w:t>
            </w:r>
            <w:r w:rsidRPr="006F2AE9">
              <w:rPr>
                <w:sz w:val="22"/>
                <w:szCs w:val="22"/>
              </w:rPr>
              <w:t>вом разработки документации по планировке территории, проек</w:t>
            </w:r>
            <w:r w:rsidRPr="006F2AE9">
              <w:rPr>
                <w:sz w:val="22"/>
                <w:szCs w:val="22"/>
              </w:rPr>
              <w:t>т</w:t>
            </w:r>
            <w:r w:rsidRPr="006F2AE9">
              <w:rPr>
                <w:sz w:val="22"/>
                <w:szCs w:val="22"/>
              </w:rPr>
              <w:t>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</w:rPr>
            </w:pPr>
            <w:r w:rsidRPr="006F2AE9">
              <w:rPr>
                <w:sz w:val="22"/>
                <w:lang w:eastAsia="en-US"/>
              </w:rPr>
              <w:t>Размещение об</w:t>
            </w:r>
            <w:r w:rsidRPr="006F2AE9">
              <w:rPr>
                <w:sz w:val="22"/>
                <w:lang w:eastAsia="en-US"/>
              </w:rPr>
              <w:t>ъ</w:t>
            </w:r>
            <w:r w:rsidRPr="006F2AE9">
              <w:rPr>
                <w:sz w:val="22"/>
                <w:lang w:eastAsia="en-US"/>
              </w:rPr>
              <w:t>екта обосновано благоприятными природными и климатическими условиями, нал</w:t>
            </w:r>
            <w:r w:rsidRPr="006F2AE9">
              <w:rPr>
                <w:sz w:val="22"/>
                <w:lang w:eastAsia="en-US"/>
              </w:rPr>
              <w:t>и</w:t>
            </w:r>
            <w:r w:rsidRPr="006F2AE9">
              <w:rPr>
                <w:sz w:val="22"/>
                <w:lang w:eastAsia="en-US"/>
              </w:rPr>
              <w:t>чием на прил</w:t>
            </w:r>
            <w:r w:rsidRPr="006F2AE9">
              <w:rPr>
                <w:sz w:val="22"/>
                <w:lang w:eastAsia="en-US"/>
              </w:rPr>
              <w:t>е</w:t>
            </w:r>
            <w:r w:rsidRPr="006F2AE9">
              <w:rPr>
                <w:sz w:val="22"/>
                <w:lang w:eastAsia="en-US"/>
              </w:rPr>
              <w:t>гающих террит</w:t>
            </w:r>
            <w:r w:rsidRPr="006F2AE9">
              <w:rPr>
                <w:sz w:val="22"/>
                <w:lang w:eastAsia="en-US"/>
              </w:rPr>
              <w:t>о</w:t>
            </w:r>
            <w:r w:rsidRPr="006F2AE9">
              <w:rPr>
                <w:sz w:val="22"/>
                <w:lang w:eastAsia="en-US"/>
              </w:rPr>
              <w:t>риях объектов культурного н</w:t>
            </w:r>
            <w:r w:rsidRPr="006F2AE9">
              <w:rPr>
                <w:sz w:val="22"/>
                <w:lang w:eastAsia="en-US"/>
              </w:rPr>
              <w:t>а</w:t>
            </w:r>
            <w:r w:rsidRPr="006F2AE9">
              <w:rPr>
                <w:sz w:val="22"/>
                <w:lang w:eastAsia="en-US"/>
              </w:rPr>
              <w:t>следия и турис</w:t>
            </w:r>
            <w:r w:rsidRPr="006F2AE9">
              <w:rPr>
                <w:sz w:val="22"/>
                <w:lang w:eastAsia="en-US"/>
              </w:rPr>
              <w:t>т</w:t>
            </w:r>
            <w:r w:rsidRPr="006F2AE9">
              <w:rPr>
                <w:sz w:val="22"/>
                <w:lang w:eastAsia="en-US"/>
              </w:rPr>
              <w:t>ского притяжения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9" w:rsidRPr="004C7DDF" w:rsidRDefault="006F2AE9" w:rsidP="00F141C7">
            <w:pPr>
              <w:jc w:val="center"/>
              <w:rPr>
                <w:sz w:val="22"/>
                <w:szCs w:val="22"/>
                <w:highlight w:val="yellow"/>
              </w:rPr>
            </w:pPr>
            <w:r w:rsidRPr="006F2AE9">
              <w:rPr>
                <w:sz w:val="22"/>
                <w:szCs w:val="22"/>
              </w:rPr>
              <w:t>Федеральная целевая программа «Ра</w:t>
            </w:r>
            <w:r w:rsidRPr="006F2AE9">
              <w:rPr>
                <w:sz w:val="22"/>
                <w:szCs w:val="22"/>
              </w:rPr>
              <w:t>з</w:t>
            </w:r>
            <w:r w:rsidRPr="006F2AE9">
              <w:rPr>
                <w:sz w:val="22"/>
                <w:szCs w:val="22"/>
              </w:rPr>
              <w:t>витие внутреннего и въездного тури</w:t>
            </w:r>
            <w:r w:rsidRPr="006F2AE9">
              <w:rPr>
                <w:sz w:val="22"/>
                <w:szCs w:val="22"/>
              </w:rPr>
              <w:t>з</w:t>
            </w:r>
            <w:r w:rsidRPr="006F2AE9">
              <w:rPr>
                <w:sz w:val="22"/>
                <w:szCs w:val="22"/>
              </w:rPr>
              <w:t>ма в Российской Федерации (2019- 2025 годы)», инвестиционный проект Республики Карелия «Создание тур</w:t>
            </w:r>
            <w:r w:rsidRPr="006F2AE9">
              <w:rPr>
                <w:sz w:val="22"/>
                <w:szCs w:val="22"/>
              </w:rPr>
              <w:t>и</w:t>
            </w:r>
            <w:r w:rsidRPr="006F2AE9">
              <w:rPr>
                <w:sz w:val="22"/>
                <w:szCs w:val="22"/>
              </w:rPr>
              <w:t>стско-рекреационного кластера «Л</w:t>
            </w:r>
            <w:r w:rsidRPr="006F2AE9">
              <w:rPr>
                <w:sz w:val="22"/>
                <w:szCs w:val="22"/>
              </w:rPr>
              <w:t>е</w:t>
            </w:r>
            <w:r w:rsidRPr="006F2AE9">
              <w:rPr>
                <w:sz w:val="22"/>
                <w:szCs w:val="22"/>
              </w:rPr>
              <w:t>генды Карелии»</w:t>
            </w:r>
          </w:p>
        </w:tc>
      </w:tr>
      <w:tr w:rsidR="00542850" w:rsidRPr="004C7DDF" w:rsidTr="00F141C7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50" w:rsidRPr="004C7DDF" w:rsidRDefault="00542850" w:rsidP="00F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50" w:rsidRPr="00542850" w:rsidRDefault="00542850" w:rsidP="00542850">
            <w:pPr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Строительство турис</w:t>
            </w:r>
            <w:r w:rsidRPr="00542850">
              <w:rPr>
                <w:sz w:val="22"/>
                <w:szCs w:val="22"/>
              </w:rPr>
              <w:t>т</w:t>
            </w:r>
            <w:r w:rsidRPr="00542850">
              <w:rPr>
                <w:sz w:val="22"/>
                <w:szCs w:val="22"/>
              </w:rPr>
              <w:t>ского комплекса</w:t>
            </w:r>
          </w:p>
          <w:p w:rsidR="00542850" w:rsidRPr="006F2AE9" w:rsidRDefault="00542850" w:rsidP="00542850">
            <w:pPr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«Кедр Карелии», в том числе объектов тур</w:t>
            </w:r>
            <w:r w:rsidRPr="00542850">
              <w:rPr>
                <w:sz w:val="22"/>
                <w:szCs w:val="22"/>
              </w:rPr>
              <w:t>и</w:t>
            </w:r>
            <w:r w:rsidRPr="00542850">
              <w:rPr>
                <w:sz w:val="22"/>
                <w:szCs w:val="22"/>
              </w:rPr>
              <w:t>стской инфраструкт</w:t>
            </w:r>
            <w:r w:rsidRPr="00542850">
              <w:rPr>
                <w:sz w:val="22"/>
                <w:szCs w:val="22"/>
              </w:rPr>
              <w:t>у</w:t>
            </w:r>
            <w:r w:rsidRPr="00542850">
              <w:rPr>
                <w:sz w:val="22"/>
                <w:szCs w:val="22"/>
              </w:rPr>
              <w:t>ры, объектов турис</w:t>
            </w:r>
            <w:r w:rsidRPr="00542850">
              <w:rPr>
                <w:sz w:val="22"/>
                <w:szCs w:val="22"/>
              </w:rPr>
              <w:t>т</w:t>
            </w:r>
            <w:r w:rsidRPr="00542850">
              <w:rPr>
                <w:sz w:val="22"/>
                <w:szCs w:val="22"/>
              </w:rPr>
              <w:t>ского показа, объектов обеспечивающей и</w:t>
            </w:r>
            <w:r w:rsidRPr="00542850">
              <w:rPr>
                <w:sz w:val="22"/>
                <w:szCs w:val="22"/>
              </w:rPr>
              <w:t>н</w:t>
            </w:r>
            <w:r w:rsidRPr="00542850">
              <w:rPr>
                <w:sz w:val="22"/>
                <w:szCs w:val="22"/>
              </w:rPr>
              <w:t>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50" w:rsidRPr="00542850" w:rsidRDefault="00542850" w:rsidP="00542850">
            <w:pPr>
              <w:jc w:val="center"/>
              <w:rPr>
                <w:sz w:val="22"/>
                <w:szCs w:val="22"/>
              </w:rPr>
            </w:pPr>
            <w:proofErr w:type="spellStart"/>
            <w:r w:rsidRPr="00542850">
              <w:rPr>
                <w:sz w:val="22"/>
                <w:szCs w:val="22"/>
              </w:rPr>
              <w:t>Чалнинское</w:t>
            </w:r>
            <w:proofErr w:type="spellEnd"/>
            <w:r w:rsidRPr="00542850">
              <w:rPr>
                <w:sz w:val="22"/>
                <w:szCs w:val="22"/>
              </w:rPr>
              <w:t xml:space="preserve"> с.п.,</w:t>
            </w:r>
          </w:p>
          <w:p w:rsidR="00542850" w:rsidRPr="006F2AE9" w:rsidRDefault="00542850" w:rsidP="00542850">
            <w:pPr>
              <w:jc w:val="center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 xml:space="preserve"> дер. </w:t>
            </w:r>
            <w:proofErr w:type="gramStart"/>
            <w:r w:rsidRPr="00542850">
              <w:rPr>
                <w:sz w:val="22"/>
                <w:szCs w:val="22"/>
              </w:rPr>
              <w:t>Нижние</w:t>
            </w:r>
            <w:proofErr w:type="gramEnd"/>
            <w:r w:rsidRPr="00542850">
              <w:rPr>
                <w:sz w:val="22"/>
                <w:szCs w:val="22"/>
              </w:rPr>
              <w:t xml:space="preserve"> Вид</w:t>
            </w:r>
            <w:r w:rsidRPr="00542850">
              <w:rPr>
                <w:sz w:val="22"/>
                <w:szCs w:val="22"/>
              </w:rPr>
              <w:t>а</w:t>
            </w:r>
            <w:r w:rsidRPr="00542850">
              <w:rPr>
                <w:sz w:val="22"/>
                <w:szCs w:val="22"/>
              </w:rPr>
              <w:t>ны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50" w:rsidRPr="006F2AE9" w:rsidRDefault="00542850" w:rsidP="00F141C7">
            <w:pPr>
              <w:jc w:val="center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Характеристики объектов, вход</w:t>
            </w:r>
            <w:r w:rsidRPr="00542850">
              <w:rPr>
                <w:sz w:val="22"/>
                <w:szCs w:val="22"/>
              </w:rPr>
              <w:t>я</w:t>
            </w:r>
            <w:r w:rsidRPr="00542850">
              <w:rPr>
                <w:sz w:val="22"/>
                <w:szCs w:val="22"/>
              </w:rPr>
              <w:t>щих в состав инвестиционного проекта, зон с особыми условиями территории определятся посредс</w:t>
            </w:r>
            <w:r w:rsidRPr="00542850">
              <w:rPr>
                <w:sz w:val="22"/>
                <w:szCs w:val="22"/>
              </w:rPr>
              <w:t>т</w:t>
            </w:r>
            <w:r w:rsidRPr="00542850">
              <w:rPr>
                <w:sz w:val="22"/>
                <w:szCs w:val="22"/>
              </w:rPr>
              <w:t>вом разработки документации по планировке территории, проек</w:t>
            </w:r>
            <w:r w:rsidRPr="00542850">
              <w:rPr>
                <w:sz w:val="22"/>
                <w:szCs w:val="22"/>
              </w:rPr>
              <w:t>т</w:t>
            </w:r>
            <w:r w:rsidRPr="00542850">
              <w:rPr>
                <w:sz w:val="22"/>
                <w:szCs w:val="22"/>
              </w:rPr>
              <w:t>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0" w:rsidRPr="006F2AE9" w:rsidRDefault="00542850" w:rsidP="00F141C7">
            <w:pPr>
              <w:jc w:val="center"/>
              <w:rPr>
                <w:sz w:val="22"/>
                <w:lang w:eastAsia="en-US"/>
              </w:rPr>
            </w:pPr>
            <w:r w:rsidRPr="00542850">
              <w:rPr>
                <w:sz w:val="22"/>
                <w:lang w:eastAsia="en-US"/>
              </w:rPr>
              <w:t>Размещение об</w:t>
            </w:r>
            <w:r w:rsidRPr="00542850">
              <w:rPr>
                <w:sz w:val="22"/>
                <w:lang w:eastAsia="en-US"/>
              </w:rPr>
              <w:t>ъ</w:t>
            </w:r>
            <w:r w:rsidRPr="00542850">
              <w:rPr>
                <w:sz w:val="22"/>
                <w:lang w:eastAsia="en-US"/>
              </w:rPr>
              <w:t>екта обосновано благоприятными природными и климатическими условиями, нал</w:t>
            </w:r>
            <w:r w:rsidRPr="00542850">
              <w:rPr>
                <w:sz w:val="22"/>
                <w:lang w:eastAsia="en-US"/>
              </w:rPr>
              <w:t>и</w:t>
            </w:r>
            <w:r w:rsidRPr="00542850">
              <w:rPr>
                <w:sz w:val="22"/>
                <w:lang w:eastAsia="en-US"/>
              </w:rPr>
              <w:t>чием на прил</w:t>
            </w:r>
            <w:r w:rsidRPr="00542850">
              <w:rPr>
                <w:sz w:val="22"/>
                <w:lang w:eastAsia="en-US"/>
              </w:rPr>
              <w:t>е</w:t>
            </w:r>
            <w:r w:rsidRPr="00542850">
              <w:rPr>
                <w:sz w:val="22"/>
                <w:lang w:eastAsia="en-US"/>
              </w:rPr>
              <w:t>гающих террит</w:t>
            </w:r>
            <w:r w:rsidRPr="00542850">
              <w:rPr>
                <w:sz w:val="22"/>
                <w:lang w:eastAsia="en-US"/>
              </w:rPr>
              <w:t>о</w:t>
            </w:r>
            <w:r w:rsidRPr="00542850">
              <w:rPr>
                <w:sz w:val="22"/>
                <w:lang w:eastAsia="en-US"/>
              </w:rPr>
              <w:t>риях объектов культурного н</w:t>
            </w:r>
            <w:r w:rsidRPr="00542850">
              <w:rPr>
                <w:sz w:val="22"/>
                <w:lang w:eastAsia="en-US"/>
              </w:rPr>
              <w:t>а</w:t>
            </w:r>
            <w:r w:rsidRPr="00542850">
              <w:rPr>
                <w:sz w:val="22"/>
                <w:lang w:eastAsia="en-US"/>
              </w:rPr>
              <w:lastRenderedPageBreak/>
              <w:t>следия и турис</w:t>
            </w:r>
            <w:r w:rsidRPr="00542850">
              <w:rPr>
                <w:sz w:val="22"/>
                <w:lang w:eastAsia="en-US"/>
              </w:rPr>
              <w:t>т</w:t>
            </w:r>
            <w:r w:rsidRPr="00542850">
              <w:rPr>
                <w:sz w:val="22"/>
                <w:lang w:eastAsia="en-US"/>
              </w:rPr>
              <w:t>ского притяжения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0" w:rsidRPr="006F2AE9" w:rsidRDefault="00542850" w:rsidP="00F141C7">
            <w:pPr>
              <w:jc w:val="center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lastRenderedPageBreak/>
              <w:t>Федеральная целевая программа «Ра</w:t>
            </w:r>
            <w:r w:rsidRPr="00542850">
              <w:rPr>
                <w:sz w:val="22"/>
                <w:szCs w:val="22"/>
              </w:rPr>
              <w:t>з</w:t>
            </w:r>
            <w:r w:rsidRPr="00542850">
              <w:rPr>
                <w:sz w:val="22"/>
                <w:szCs w:val="22"/>
              </w:rPr>
              <w:t>витие внутреннего и въездного тури</w:t>
            </w:r>
            <w:r w:rsidRPr="00542850">
              <w:rPr>
                <w:sz w:val="22"/>
                <w:szCs w:val="22"/>
              </w:rPr>
              <w:t>з</w:t>
            </w:r>
            <w:r w:rsidRPr="00542850">
              <w:rPr>
                <w:sz w:val="22"/>
                <w:szCs w:val="22"/>
              </w:rPr>
              <w:t>ма в Российской Федерации (2019- 2025 годы)», инвестиционный проект Республики Карелия «Создание тур</w:t>
            </w:r>
            <w:r w:rsidRPr="00542850">
              <w:rPr>
                <w:sz w:val="22"/>
                <w:szCs w:val="22"/>
              </w:rPr>
              <w:t>и</w:t>
            </w:r>
            <w:r w:rsidRPr="00542850">
              <w:rPr>
                <w:sz w:val="22"/>
                <w:szCs w:val="22"/>
              </w:rPr>
              <w:t>стско-рекреационного кластера «Л</w:t>
            </w:r>
            <w:r w:rsidRPr="00542850">
              <w:rPr>
                <w:sz w:val="22"/>
                <w:szCs w:val="22"/>
              </w:rPr>
              <w:t>е</w:t>
            </w:r>
            <w:r w:rsidRPr="00542850">
              <w:rPr>
                <w:sz w:val="22"/>
                <w:szCs w:val="22"/>
              </w:rPr>
              <w:t>генды Карелии»</w:t>
            </w:r>
          </w:p>
        </w:tc>
      </w:tr>
    </w:tbl>
    <w:p w:rsidR="006F2AE9" w:rsidRDefault="006F2AE9" w:rsidP="006F2AE9">
      <w:pPr>
        <w:ind w:firstLine="567"/>
        <w:jc w:val="both"/>
        <w:rPr>
          <w:sz w:val="24"/>
          <w:szCs w:val="24"/>
        </w:rPr>
        <w:sectPr w:rsidR="006F2AE9" w:rsidSect="006F2AE9">
          <w:pgSz w:w="16838" w:h="11906" w:orient="landscape"/>
          <w:pgMar w:top="1134" w:right="1134" w:bottom="849" w:left="1134" w:header="709" w:footer="709" w:gutter="0"/>
          <w:cols w:space="708"/>
          <w:docGrid w:linePitch="360"/>
        </w:sectPr>
      </w:pPr>
    </w:p>
    <w:p w:rsidR="00563A1C" w:rsidRPr="006416A2" w:rsidRDefault="00563A1C" w:rsidP="00457047">
      <w:pPr>
        <w:pStyle w:val="1"/>
        <w:spacing w:after="120"/>
        <w:jc w:val="center"/>
        <w:rPr>
          <w:b/>
          <w:sz w:val="24"/>
          <w:szCs w:val="24"/>
        </w:rPr>
      </w:pPr>
      <w:bookmarkStart w:id="52" w:name="_Toc38031348"/>
      <w:r w:rsidRPr="006416A2">
        <w:rPr>
          <w:b/>
          <w:sz w:val="24"/>
          <w:szCs w:val="24"/>
          <w:lang w:val="en-US"/>
        </w:rPr>
        <w:lastRenderedPageBreak/>
        <w:t>VI</w:t>
      </w:r>
      <w:r w:rsidRPr="006416A2">
        <w:rPr>
          <w:b/>
          <w:sz w:val="24"/>
          <w:szCs w:val="24"/>
        </w:rPr>
        <w:t xml:space="preserve">. </w:t>
      </w:r>
      <w:bookmarkStart w:id="53" w:name="_Hlk38031778"/>
      <w:bookmarkStart w:id="54" w:name="_Hlk10105870"/>
      <w:r w:rsidRPr="006416A2">
        <w:rPr>
          <w:b/>
          <w:sz w:val="24"/>
          <w:szCs w:val="24"/>
        </w:rPr>
        <w:t xml:space="preserve">СВЕДЕНИЯ О ВИДАХ, НАЗНАЧЕНИИ И НАИМЕНОВАНИЯХ ПЛАНИРУЕМЫХ ДЛЯ РАЗМЕЩЕНИЯ НА ТЕРРИТОРИИ </w:t>
      </w:r>
      <w:bookmarkStart w:id="55" w:name="_Hlk510615670"/>
      <w:r w:rsidR="002331D1" w:rsidRPr="006416A2">
        <w:rPr>
          <w:b/>
          <w:sz w:val="24"/>
          <w:szCs w:val="24"/>
        </w:rPr>
        <w:t>ЧАЛНИНСКОГО</w:t>
      </w:r>
      <w:r w:rsidRPr="006416A2">
        <w:rPr>
          <w:b/>
          <w:sz w:val="24"/>
          <w:szCs w:val="24"/>
        </w:rPr>
        <w:t xml:space="preserve"> </w:t>
      </w:r>
      <w:r w:rsidR="00911AC0" w:rsidRPr="006416A2">
        <w:rPr>
          <w:b/>
          <w:sz w:val="24"/>
          <w:szCs w:val="24"/>
        </w:rPr>
        <w:t>СЕЛЬСКОГО</w:t>
      </w:r>
      <w:r w:rsidRPr="006416A2">
        <w:rPr>
          <w:b/>
          <w:sz w:val="24"/>
          <w:szCs w:val="24"/>
        </w:rPr>
        <w:t xml:space="preserve"> </w:t>
      </w:r>
      <w:bookmarkEnd w:id="55"/>
      <w:r w:rsidRPr="006416A2">
        <w:rPr>
          <w:b/>
          <w:sz w:val="24"/>
          <w:szCs w:val="24"/>
        </w:rPr>
        <w:t>ПОСЕЛЕНИЯ ОБЪЕКТОВ ФЕДЕРАЛЬНОГО ЗНАЧЕНИЯ РОССИЙСКОЙ ФЕДЕРАЦИИ</w:t>
      </w:r>
      <w:bookmarkEnd w:id="52"/>
      <w:bookmarkEnd w:id="53"/>
    </w:p>
    <w:p w:rsidR="006E7E57" w:rsidRPr="00DF44A9" w:rsidRDefault="006E7E57" w:rsidP="002C567E">
      <w:pPr>
        <w:rPr>
          <w:color w:val="FF0000"/>
          <w:sz w:val="24"/>
          <w:szCs w:val="24"/>
        </w:rPr>
      </w:pPr>
    </w:p>
    <w:p w:rsidR="00981775" w:rsidRPr="006416A2" w:rsidRDefault="00981775" w:rsidP="00981775">
      <w:pPr>
        <w:pStyle w:val="3"/>
        <w:rPr>
          <w:b/>
          <w:sz w:val="24"/>
          <w:szCs w:val="24"/>
        </w:rPr>
      </w:pPr>
      <w:bookmarkStart w:id="56" w:name="_Toc514082713"/>
      <w:bookmarkStart w:id="57" w:name="_Toc1129939"/>
      <w:bookmarkStart w:id="58" w:name="_Toc38031349"/>
      <w:bookmarkEnd w:id="54"/>
      <w:r w:rsidRPr="006416A2">
        <w:rPr>
          <w:b/>
          <w:sz w:val="24"/>
          <w:szCs w:val="24"/>
        </w:rPr>
        <w:t xml:space="preserve">6.1. Объекты </w:t>
      </w:r>
      <w:bookmarkStart w:id="59" w:name="_Hlk38031860"/>
      <w:r w:rsidRPr="006416A2">
        <w:rPr>
          <w:b/>
          <w:sz w:val="24"/>
          <w:szCs w:val="24"/>
        </w:rPr>
        <w:t xml:space="preserve">капитального строительства федерального значения Российской Федерации на территории </w:t>
      </w:r>
      <w:r w:rsidR="002331D1" w:rsidRPr="006416A2">
        <w:rPr>
          <w:b/>
          <w:sz w:val="24"/>
          <w:szCs w:val="24"/>
        </w:rPr>
        <w:t>Чалнинского</w:t>
      </w:r>
      <w:r w:rsidRPr="006416A2">
        <w:rPr>
          <w:b/>
          <w:sz w:val="24"/>
          <w:szCs w:val="24"/>
        </w:rPr>
        <w:t xml:space="preserve"> сельского поселения в области </w:t>
      </w:r>
      <w:bookmarkEnd w:id="56"/>
      <w:bookmarkEnd w:id="57"/>
      <w:r w:rsidR="006416A2" w:rsidRPr="006416A2">
        <w:rPr>
          <w:b/>
          <w:sz w:val="24"/>
          <w:szCs w:val="24"/>
        </w:rPr>
        <w:t>энергетики</w:t>
      </w:r>
      <w:bookmarkEnd w:id="58"/>
      <w:bookmarkEnd w:id="59"/>
    </w:p>
    <w:p w:rsidR="006416A2" w:rsidRPr="006416A2" w:rsidRDefault="006416A2" w:rsidP="00981775">
      <w:pPr>
        <w:spacing w:before="120"/>
        <w:ind w:firstLine="567"/>
        <w:jc w:val="both"/>
        <w:rPr>
          <w:sz w:val="24"/>
          <w:szCs w:val="24"/>
        </w:rPr>
      </w:pPr>
      <w:bookmarkStart w:id="60" w:name="_Hlk512506021"/>
      <w:proofErr w:type="gramStart"/>
      <w:r w:rsidRPr="006416A2">
        <w:rPr>
          <w:sz w:val="24"/>
          <w:szCs w:val="24"/>
        </w:rPr>
        <w:t>Планируемые объекты капитального строительства федерального значения Российской Федерации на территории Чалнинского сельского поселения в области энергетики отображены в</w:t>
      </w:r>
      <w:r w:rsidR="00981775" w:rsidRPr="006416A2">
        <w:rPr>
          <w:sz w:val="24"/>
          <w:szCs w:val="24"/>
        </w:rPr>
        <w:t xml:space="preserve"> соответствии со Схемой территориального планирования Российской Федерации в области </w:t>
      </w:r>
      <w:r w:rsidRPr="006416A2">
        <w:rPr>
          <w:sz w:val="24"/>
          <w:szCs w:val="24"/>
        </w:rPr>
        <w:t>в области энергетики, утвержденной распоряжением Правительства Российской Федерации от 01.08.2016 года № 1634-р.</w:t>
      </w:r>
      <w:proofErr w:type="gramEnd"/>
    </w:p>
    <w:p w:rsidR="006416A2" w:rsidRDefault="006416A2" w:rsidP="00981775">
      <w:pPr>
        <w:spacing w:before="120"/>
        <w:ind w:firstLine="567"/>
        <w:jc w:val="both"/>
        <w:rPr>
          <w:color w:val="FF0000"/>
          <w:sz w:val="24"/>
          <w:szCs w:val="24"/>
        </w:rPr>
      </w:pPr>
    </w:p>
    <w:p w:rsidR="006416A2" w:rsidRDefault="006416A2" w:rsidP="00981775">
      <w:pPr>
        <w:spacing w:before="120"/>
        <w:ind w:firstLine="567"/>
        <w:jc w:val="both"/>
        <w:rPr>
          <w:color w:val="FF0000"/>
          <w:sz w:val="24"/>
          <w:szCs w:val="24"/>
        </w:rPr>
      </w:pPr>
    </w:p>
    <w:bookmarkEnd w:id="60"/>
    <w:p w:rsidR="00981775" w:rsidRPr="00DF44A9" w:rsidRDefault="00981775" w:rsidP="00981775">
      <w:pPr>
        <w:spacing w:before="120"/>
        <w:ind w:firstLine="567"/>
        <w:jc w:val="both"/>
        <w:rPr>
          <w:color w:val="FF0000"/>
          <w:sz w:val="24"/>
          <w:szCs w:val="24"/>
        </w:rPr>
        <w:sectPr w:rsidR="00981775" w:rsidRPr="00DF44A9" w:rsidSect="009C3034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981775" w:rsidRPr="006416A2" w:rsidRDefault="00981775" w:rsidP="00981775">
      <w:pPr>
        <w:jc w:val="center"/>
        <w:rPr>
          <w:sz w:val="24"/>
          <w:szCs w:val="24"/>
        </w:rPr>
      </w:pPr>
      <w:r w:rsidRPr="006416A2">
        <w:rPr>
          <w:b/>
          <w:sz w:val="24"/>
          <w:szCs w:val="24"/>
        </w:rPr>
        <w:lastRenderedPageBreak/>
        <w:t xml:space="preserve">Объекты капитального строительства федерального значения Российской Федерации на территории </w:t>
      </w:r>
      <w:r w:rsidR="002331D1" w:rsidRPr="006416A2">
        <w:rPr>
          <w:b/>
          <w:sz w:val="24"/>
          <w:szCs w:val="24"/>
        </w:rPr>
        <w:t>Чалнинского</w:t>
      </w:r>
      <w:r w:rsidRPr="006416A2">
        <w:rPr>
          <w:b/>
          <w:sz w:val="24"/>
          <w:szCs w:val="24"/>
        </w:rPr>
        <w:t xml:space="preserve"> сельского пос</w:t>
      </w:r>
      <w:r w:rsidRPr="006416A2">
        <w:rPr>
          <w:b/>
          <w:sz w:val="24"/>
          <w:szCs w:val="24"/>
        </w:rPr>
        <w:t>е</w:t>
      </w:r>
      <w:r w:rsidRPr="006416A2">
        <w:rPr>
          <w:b/>
          <w:sz w:val="24"/>
          <w:szCs w:val="24"/>
        </w:rPr>
        <w:t xml:space="preserve">ления в области </w:t>
      </w:r>
      <w:r w:rsidR="006416A2" w:rsidRPr="006416A2">
        <w:rPr>
          <w:b/>
          <w:sz w:val="24"/>
          <w:szCs w:val="24"/>
        </w:rPr>
        <w:t>энергетики</w:t>
      </w:r>
    </w:p>
    <w:p w:rsidR="00981775" w:rsidRPr="006416A2" w:rsidRDefault="00981775" w:rsidP="00981775">
      <w:pPr>
        <w:jc w:val="right"/>
        <w:rPr>
          <w:b/>
          <w:sz w:val="24"/>
          <w:szCs w:val="24"/>
        </w:rPr>
      </w:pPr>
      <w:r w:rsidRPr="006416A2">
        <w:rPr>
          <w:sz w:val="24"/>
          <w:szCs w:val="24"/>
        </w:rPr>
        <w:t>Таблица 6.1.</w:t>
      </w:r>
    </w:p>
    <w:tbl>
      <w:tblPr>
        <w:tblW w:w="15034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1985"/>
        <w:gridCol w:w="1843"/>
        <w:gridCol w:w="4110"/>
        <w:gridCol w:w="1879"/>
        <w:gridCol w:w="4418"/>
      </w:tblGrid>
      <w:tr w:rsidR="00981775" w:rsidRPr="006416A2" w:rsidTr="003C0F11">
        <w:trPr>
          <w:trHeight w:val="2127"/>
          <w:jc w:val="center"/>
        </w:trPr>
        <w:tc>
          <w:tcPr>
            <w:tcW w:w="799" w:type="dxa"/>
            <w:shd w:val="clear" w:color="auto" w:fill="D9D9D9"/>
            <w:vAlign w:val="center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416A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416A2">
              <w:rPr>
                <w:sz w:val="22"/>
                <w:szCs w:val="22"/>
              </w:rPr>
              <w:t>/</w:t>
            </w:r>
            <w:proofErr w:type="spellStart"/>
            <w:r w:rsidRPr="006416A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D9D9D9"/>
            <w:vAlign w:val="center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Наименование, назначение объе</w:t>
            </w:r>
            <w:r w:rsidRPr="006416A2">
              <w:rPr>
                <w:sz w:val="22"/>
                <w:szCs w:val="22"/>
              </w:rPr>
              <w:t>к</w:t>
            </w:r>
            <w:r w:rsidRPr="006416A2">
              <w:rPr>
                <w:sz w:val="22"/>
                <w:szCs w:val="22"/>
              </w:rPr>
              <w:t>та, мероприятий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Местополож</w:t>
            </w:r>
            <w:r w:rsidRPr="006416A2">
              <w:rPr>
                <w:sz w:val="22"/>
                <w:szCs w:val="22"/>
              </w:rPr>
              <w:t>е</w:t>
            </w:r>
            <w:r w:rsidRPr="006416A2">
              <w:rPr>
                <w:sz w:val="22"/>
                <w:szCs w:val="22"/>
              </w:rPr>
              <w:t>ние объекта (н</w:t>
            </w:r>
            <w:r w:rsidRPr="006416A2">
              <w:rPr>
                <w:sz w:val="22"/>
                <w:szCs w:val="22"/>
              </w:rPr>
              <w:t>а</w:t>
            </w:r>
            <w:r w:rsidRPr="006416A2">
              <w:rPr>
                <w:sz w:val="22"/>
                <w:szCs w:val="22"/>
              </w:rPr>
              <w:t>селенный пункт)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Характеристика объекта, (характерист</w:t>
            </w:r>
            <w:r w:rsidRPr="006416A2">
              <w:rPr>
                <w:sz w:val="22"/>
                <w:szCs w:val="22"/>
              </w:rPr>
              <w:t>и</w:t>
            </w:r>
            <w:r w:rsidRPr="006416A2">
              <w:rPr>
                <w:sz w:val="22"/>
                <w:szCs w:val="22"/>
              </w:rPr>
              <w:t>ка зон с особыми условиями использ</w:t>
            </w:r>
            <w:r w:rsidRPr="006416A2">
              <w:rPr>
                <w:sz w:val="22"/>
                <w:szCs w:val="22"/>
              </w:rPr>
              <w:t>о</w:t>
            </w:r>
            <w:r w:rsidRPr="006416A2">
              <w:rPr>
                <w:sz w:val="22"/>
                <w:szCs w:val="22"/>
              </w:rPr>
              <w:t>вания территорий, в случае если уст</w:t>
            </w:r>
            <w:r w:rsidRPr="006416A2">
              <w:rPr>
                <w:sz w:val="22"/>
                <w:szCs w:val="22"/>
              </w:rPr>
              <w:t>а</w:t>
            </w:r>
            <w:r w:rsidRPr="006416A2">
              <w:rPr>
                <w:sz w:val="22"/>
                <w:szCs w:val="22"/>
              </w:rPr>
              <w:t>новление таких зон требуется в связи с размещением данных объектов)</w:t>
            </w:r>
          </w:p>
        </w:tc>
        <w:tc>
          <w:tcPr>
            <w:tcW w:w="1879" w:type="dxa"/>
            <w:shd w:val="clear" w:color="auto" w:fill="D9D9D9"/>
            <w:vAlign w:val="center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Обоснование размещения пл</w:t>
            </w:r>
            <w:r w:rsidRPr="006416A2">
              <w:rPr>
                <w:sz w:val="22"/>
                <w:szCs w:val="22"/>
              </w:rPr>
              <w:t>а</w:t>
            </w:r>
            <w:r w:rsidRPr="006416A2">
              <w:rPr>
                <w:sz w:val="22"/>
                <w:szCs w:val="22"/>
              </w:rPr>
              <w:t>нируемых объе</w:t>
            </w:r>
            <w:r w:rsidRPr="006416A2">
              <w:rPr>
                <w:sz w:val="22"/>
                <w:szCs w:val="22"/>
              </w:rPr>
              <w:t>к</w:t>
            </w:r>
            <w:r w:rsidRPr="006416A2">
              <w:rPr>
                <w:sz w:val="22"/>
                <w:szCs w:val="22"/>
              </w:rPr>
              <w:t>тов федерального значения Росси</w:t>
            </w:r>
            <w:r w:rsidRPr="006416A2">
              <w:rPr>
                <w:sz w:val="22"/>
                <w:szCs w:val="22"/>
              </w:rPr>
              <w:t>й</w:t>
            </w:r>
            <w:r w:rsidRPr="006416A2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4418" w:type="dxa"/>
            <w:shd w:val="clear" w:color="auto" w:fill="D9D9D9"/>
            <w:vAlign w:val="center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Программы социально-экономического ра</w:t>
            </w:r>
            <w:r w:rsidRPr="006416A2">
              <w:rPr>
                <w:sz w:val="22"/>
                <w:szCs w:val="22"/>
              </w:rPr>
              <w:t>з</w:t>
            </w:r>
            <w:r w:rsidRPr="006416A2">
              <w:rPr>
                <w:sz w:val="22"/>
                <w:szCs w:val="22"/>
              </w:rPr>
              <w:t>вития РФ, предложения органов исполн</w:t>
            </w:r>
            <w:r w:rsidRPr="006416A2">
              <w:rPr>
                <w:sz w:val="22"/>
                <w:szCs w:val="22"/>
              </w:rPr>
              <w:t>и</w:t>
            </w:r>
            <w:r w:rsidRPr="006416A2">
              <w:rPr>
                <w:sz w:val="22"/>
                <w:szCs w:val="22"/>
              </w:rPr>
              <w:t>тельной власти РФ, программы субъектов естественных монополий, являющиеся о</w:t>
            </w:r>
            <w:r w:rsidRPr="006416A2">
              <w:rPr>
                <w:sz w:val="22"/>
                <w:szCs w:val="22"/>
              </w:rPr>
              <w:t>с</w:t>
            </w:r>
            <w:r w:rsidRPr="006416A2">
              <w:rPr>
                <w:sz w:val="22"/>
                <w:szCs w:val="22"/>
              </w:rPr>
              <w:t>нованием для включения объектов кап</w:t>
            </w:r>
            <w:r w:rsidRPr="006416A2">
              <w:rPr>
                <w:sz w:val="22"/>
                <w:szCs w:val="22"/>
              </w:rPr>
              <w:t>и</w:t>
            </w:r>
            <w:r w:rsidRPr="006416A2">
              <w:rPr>
                <w:sz w:val="22"/>
                <w:szCs w:val="22"/>
              </w:rPr>
              <w:t>тального строительства, иных объектов и территорий в перечень планируемых объе</w:t>
            </w:r>
            <w:r w:rsidRPr="006416A2">
              <w:rPr>
                <w:sz w:val="22"/>
                <w:szCs w:val="22"/>
              </w:rPr>
              <w:t>к</w:t>
            </w:r>
            <w:r w:rsidRPr="006416A2">
              <w:rPr>
                <w:sz w:val="22"/>
                <w:szCs w:val="22"/>
              </w:rPr>
              <w:t>тов федерального значения</w:t>
            </w:r>
          </w:p>
        </w:tc>
      </w:tr>
      <w:tr w:rsidR="00981775" w:rsidRPr="006416A2" w:rsidTr="003C0F11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4</w:t>
            </w:r>
          </w:p>
        </w:tc>
        <w:tc>
          <w:tcPr>
            <w:tcW w:w="1879" w:type="dxa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5</w:t>
            </w:r>
          </w:p>
        </w:tc>
        <w:tc>
          <w:tcPr>
            <w:tcW w:w="4418" w:type="dxa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7</w:t>
            </w:r>
          </w:p>
        </w:tc>
      </w:tr>
      <w:tr w:rsidR="00981775" w:rsidRPr="006416A2" w:rsidTr="003C0F11">
        <w:trPr>
          <w:jc w:val="center"/>
        </w:trPr>
        <w:tc>
          <w:tcPr>
            <w:tcW w:w="15034" w:type="dxa"/>
            <w:gridSpan w:val="6"/>
            <w:shd w:val="clear" w:color="auto" w:fill="auto"/>
            <w:vAlign w:val="center"/>
          </w:tcPr>
          <w:p w:rsidR="00981775" w:rsidRPr="006416A2" w:rsidRDefault="006416A2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b/>
                <w:sz w:val="22"/>
                <w:szCs w:val="22"/>
              </w:rPr>
              <w:t>I очередь</w:t>
            </w:r>
          </w:p>
        </w:tc>
      </w:tr>
      <w:tr w:rsidR="00981775" w:rsidRPr="006416A2" w:rsidTr="00981775">
        <w:trPr>
          <w:trHeight w:val="70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981775" w:rsidRPr="006416A2" w:rsidRDefault="00981775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1775" w:rsidRPr="006416A2" w:rsidRDefault="006416A2" w:rsidP="003C0F11">
            <w:pPr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ПС 330 кВ Петр</w:t>
            </w:r>
            <w:r w:rsidRPr="006416A2">
              <w:rPr>
                <w:sz w:val="22"/>
                <w:szCs w:val="22"/>
              </w:rPr>
              <w:t>о</w:t>
            </w:r>
            <w:r w:rsidRPr="006416A2">
              <w:rPr>
                <w:sz w:val="22"/>
                <w:szCs w:val="22"/>
              </w:rPr>
              <w:t>заводская (реко</w:t>
            </w:r>
            <w:r w:rsidRPr="006416A2">
              <w:rPr>
                <w:sz w:val="22"/>
                <w:szCs w:val="22"/>
              </w:rPr>
              <w:t>н</w:t>
            </w:r>
            <w:r w:rsidRPr="006416A2">
              <w:rPr>
                <w:sz w:val="22"/>
                <w:szCs w:val="22"/>
              </w:rPr>
              <w:t>струкция)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775" w:rsidRPr="006416A2" w:rsidRDefault="006416A2" w:rsidP="003C0F11">
            <w:pPr>
              <w:jc w:val="center"/>
              <w:rPr>
                <w:sz w:val="22"/>
                <w:szCs w:val="22"/>
              </w:rPr>
            </w:pPr>
            <w:proofErr w:type="spellStart"/>
            <w:r w:rsidRPr="006416A2">
              <w:rPr>
                <w:sz w:val="22"/>
                <w:szCs w:val="22"/>
              </w:rPr>
              <w:t>Чалнинское</w:t>
            </w:r>
            <w:proofErr w:type="spellEnd"/>
            <w:r w:rsidR="00981775" w:rsidRPr="006416A2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1775" w:rsidRPr="006416A2" w:rsidRDefault="006416A2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szCs w:val="22"/>
              </w:rPr>
              <w:t>330</w:t>
            </w:r>
          </w:p>
        </w:tc>
        <w:tc>
          <w:tcPr>
            <w:tcW w:w="1879" w:type="dxa"/>
            <w:vAlign w:val="center"/>
          </w:tcPr>
          <w:p w:rsidR="00981775" w:rsidRPr="006416A2" w:rsidRDefault="0067357C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lang w:eastAsia="en-US"/>
              </w:rPr>
              <w:t xml:space="preserve">Размещение </w:t>
            </w:r>
            <w:proofErr w:type="spellStart"/>
            <w:proofErr w:type="gramStart"/>
            <w:r w:rsidRPr="006416A2">
              <w:rPr>
                <w:sz w:val="22"/>
                <w:lang w:eastAsia="en-US"/>
              </w:rPr>
              <w:t>обу-словлено</w:t>
            </w:r>
            <w:proofErr w:type="spellEnd"/>
            <w:proofErr w:type="gramEnd"/>
            <w:r w:rsidRPr="006416A2">
              <w:rPr>
                <w:sz w:val="22"/>
                <w:lang w:eastAsia="en-US"/>
              </w:rPr>
              <w:t xml:space="preserve"> </w:t>
            </w:r>
            <w:proofErr w:type="spellStart"/>
            <w:r w:rsidRPr="006416A2">
              <w:rPr>
                <w:sz w:val="22"/>
                <w:lang w:eastAsia="en-US"/>
              </w:rPr>
              <w:t>суще-ствующим</w:t>
            </w:r>
            <w:proofErr w:type="spellEnd"/>
            <w:r w:rsidRPr="006416A2">
              <w:rPr>
                <w:sz w:val="22"/>
                <w:lang w:eastAsia="en-US"/>
              </w:rPr>
              <w:t xml:space="preserve"> </w:t>
            </w:r>
            <w:proofErr w:type="spellStart"/>
            <w:r w:rsidRPr="006416A2">
              <w:rPr>
                <w:sz w:val="22"/>
                <w:lang w:eastAsia="en-US"/>
              </w:rPr>
              <w:t>ме-стоположением</w:t>
            </w:r>
            <w:proofErr w:type="spellEnd"/>
            <w:r w:rsidRPr="006416A2">
              <w:rPr>
                <w:sz w:val="22"/>
                <w:lang w:eastAsia="en-US"/>
              </w:rPr>
              <w:t xml:space="preserve">  </w:t>
            </w:r>
            <w:proofErr w:type="spellStart"/>
            <w:r w:rsidRPr="006416A2">
              <w:rPr>
                <w:sz w:val="22"/>
                <w:lang w:eastAsia="en-US"/>
              </w:rPr>
              <w:t>реконструируе-мого</w:t>
            </w:r>
            <w:proofErr w:type="spellEnd"/>
            <w:r w:rsidRPr="006416A2">
              <w:rPr>
                <w:sz w:val="22"/>
                <w:lang w:eastAsia="en-US"/>
              </w:rPr>
              <w:t xml:space="preserve">  объекта</w:t>
            </w:r>
          </w:p>
        </w:tc>
        <w:tc>
          <w:tcPr>
            <w:tcW w:w="4418" w:type="dxa"/>
            <w:vAlign w:val="center"/>
          </w:tcPr>
          <w:p w:rsidR="00981775" w:rsidRPr="006416A2" w:rsidRDefault="006416A2" w:rsidP="003C0F11">
            <w:pPr>
              <w:jc w:val="center"/>
              <w:rPr>
                <w:sz w:val="22"/>
                <w:szCs w:val="22"/>
              </w:rPr>
            </w:pPr>
            <w:r w:rsidRPr="006416A2">
              <w:rPr>
                <w:sz w:val="22"/>
                <w:lang w:eastAsia="en-US"/>
              </w:rPr>
              <w:t>Схема территориального планирования Российской Федерации в области в области энергетики, утвержденной распоряжением Правительства Российской Федерации от 01.08.2016 года № 1634-р.</w:t>
            </w:r>
          </w:p>
        </w:tc>
      </w:tr>
    </w:tbl>
    <w:p w:rsidR="006E7E57" w:rsidRPr="00DF44A9" w:rsidRDefault="006E7E57" w:rsidP="002C567E">
      <w:pPr>
        <w:rPr>
          <w:color w:val="FF0000"/>
          <w:sz w:val="24"/>
          <w:szCs w:val="24"/>
        </w:rPr>
      </w:pPr>
    </w:p>
    <w:p w:rsidR="000743C0" w:rsidRPr="00DF44A9" w:rsidRDefault="000743C0" w:rsidP="00BD2BD7">
      <w:pPr>
        <w:rPr>
          <w:color w:val="FF0000"/>
        </w:rPr>
        <w:sectPr w:rsidR="000743C0" w:rsidRPr="00DF44A9" w:rsidSect="0067357C">
          <w:pgSz w:w="16838" w:h="11906" w:orient="landscape"/>
          <w:pgMar w:top="567" w:right="1134" w:bottom="849" w:left="1134" w:header="709" w:footer="709" w:gutter="0"/>
          <w:cols w:space="708"/>
          <w:docGrid w:linePitch="360"/>
        </w:sectPr>
      </w:pPr>
    </w:p>
    <w:p w:rsidR="00F7481E" w:rsidRPr="00ED676D" w:rsidRDefault="007C6C12" w:rsidP="00F7481E">
      <w:pPr>
        <w:pStyle w:val="1"/>
        <w:jc w:val="center"/>
        <w:rPr>
          <w:b/>
          <w:sz w:val="24"/>
          <w:szCs w:val="24"/>
        </w:rPr>
      </w:pPr>
      <w:bookmarkStart w:id="61" w:name="_Toc38031350"/>
      <w:r w:rsidRPr="00ED676D">
        <w:rPr>
          <w:b/>
          <w:sz w:val="24"/>
          <w:szCs w:val="24"/>
          <w:lang w:val="en-US"/>
        </w:rPr>
        <w:lastRenderedPageBreak/>
        <w:t>V</w:t>
      </w:r>
      <w:r w:rsidR="00DA7A8E" w:rsidRPr="00ED676D">
        <w:rPr>
          <w:b/>
          <w:sz w:val="24"/>
          <w:szCs w:val="24"/>
          <w:lang w:val="en-US"/>
        </w:rPr>
        <w:t>I</w:t>
      </w:r>
      <w:r w:rsidRPr="00ED676D">
        <w:rPr>
          <w:b/>
          <w:sz w:val="24"/>
          <w:szCs w:val="24"/>
          <w:lang w:val="en-US"/>
        </w:rPr>
        <w:t>I</w:t>
      </w:r>
      <w:r w:rsidRPr="00ED676D">
        <w:rPr>
          <w:b/>
          <w:sz w:val="24"/>
          <w:szCs w:val="24"/>
        </w:rPr>
        <w:t>. ПЕРЕЧЕНЬ И ХАРАКТЕРИСТИКА ОСНОВНЫХ ФАКТОРОВ РИСКА ВОЗНИ</w:t>
      </w:r>
      <w:r w:rsidRPr="00ED676D">
        <w:rPr>
          <w:b/>
          <w:sz w:val="24"/>
          <w:szCs w:val="24"/>
        </w:rPr>
        <w:t>К</w:t>
      </w:r>
      <w:r w:rsidRPr="00ED676D">
        <w:rPr>
          <w:b/>
          <w:sz w:val="24"/>
          <w:szCs w:val="24"/>
        </w:rPr>
        <w:t>НОВЕНИЯ ЧРЕЗВЫЧАЙНЫХ СИТУАЦИЙ ПРИРОДНОГО И ТЕХНОГЕННОГО Х</w:t>
      </w:r>
      <w:r w:rsidRPr="00ED676D">
        <w:rPr>
          <w:b/>
          <w:sz w:val="24"/>
          <w:szCs w:val="24"/>
        </w:rPr>
        <w:t>А</w:t>
      </w:r>
      <w:r w:rsidRPr="00ED676D">
        <w:rPr>
          <w:b/>
          <w:sz w:val="24"/>
          <w:szCs w:val="24"/>
        </w:rPr>
        <w:t xml:space="preserve">РАКТЕРА НА ТЕРРИТОРИИ </w:t>
      </w:r>
      <w:r w:rsidR="002331D1" w:rsidRPr="00ED676D">
        <w:rPr>
          <w:b/>
          <w:sz w:val="24"/>
          <w:szCs w:val="24"/>
        </w:rPr>
        <w:t>ЧАЛНИНСКОГО</w:t>
      </w:r>
      <w:r w:rsidR="00CC3A6A" w:rsidRPr="00ED676D">
        <w:rPr>
          <w:b/>
          <w:sz w:val="24"/>
          <w:szCs w:val="24"/>
        </w:rPr>
        <w:t xml:space="preserve"> </w:t>
      </w:r>
      <w:r w:rsidR="00911AC0" w:rsidRPr="00ED676D">
        <w:rPr>
          <w:b/>
          <w:sz w:val="24"/>
          <w:szCs w:val="24"/>
        </w:rPr>
        <w:t>СЕЛЬСКОГО</w:t>
      </w:r>
      <w:r w:rsidRPr="00ED676D">
        <w:rPr>
          <w:b/>
          <w:sz w:val="24"/>
          <w:szCs w:val="24"/>
        </w:rPr>
        <w:t xml:space="preserve"> ПОСЕЛЕНИЯ</w:t>
      </w:r>
      <w:bookmarkEnd w:id="61"/>
    </w:p>
    <w:p w:rsidR="00F7481E" w:rsidRPr="00ED676D" w:rsidRDefault="00F7481E" w:rsidP="00F7481E">
      <w:pPr>
        <w:spacing w:before="120"/>
        <w:ind w:firstLine="708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Данный раздел выполнен в соответствии с главой 11 “Методических рекомендаций по разработке проектов генеральных планов поселений и городских округов” утвержденных Пр</w:t>
      </w:r>
      <w:r w:rsidRPr="00ED676D">
        <w:rPr>
          <w:sz w:val="24"/>
          <w:szCs w:val="24"/>
        </w:rPr>
        <w:t>и</w:t>
      </w:r>
      <w:r w:rsidRPr="00ED676D">
        <w:rPr>
          <w:sz w:val="24"/>
          <w:szCs w:val="24"/>
        </w:rPr>
        <w:t>казом Министерства регионального развития Российской Федерации от 26.05.2011 №244</w:t>
      </w:r>
      <w:r w:rsidR="00CC7A2E" w:rsidRPr="00ED676D">
        <w:rPr>
          <w:sz w:val="24"/>
          <w:szCs w:val="24"/>
        </w:rPr>
        <w:t>.</w:t>
      </w:r>
    </w:p>
    <w:p w:rsidR="00F7481E" w:rsidRPr="00ED676D" w:rsidRDefault="00F7481E" w:rsidP="00F7481E">
      <w:pPr>
        <w:jc w:val="both"/>
        <w:rPr>
          <w:sz w:val="24"/>
          <w:szCs w:val="24"/>
        </w:rPr>
      </w:pPr>
    </w:p>
    <w:p w:rsidR="00CC7A2E" w:rsidRPr="00ED676D" w:rsidRDefault="00DA7A8E" w:rsidP="00CC7A2E">
      <w:pPr>
        <w:pStyle w:val="2"/>
        <w:jc w:val="center"/>
        <w:rPr>
          <w:b/>
          <w:sz w:val="24"/>
          <w:szCs w:val="24"/>
        </w:rPr>
      </w:pPr>
      <w:bookmarkStart w:id="62" w:name="_Toc38031351"/>
      <w:r w:rsidRPr="00ED676D">
        <w:rPr>
          <w:b/>
          <w:sz w:val="24"/>
          <w:szCs w:val="24"/>
        </w:rPr>
        <w:t>7</w:t>
      </w:r>
      <w:r w:rsidR="00CC7A2E" w:rsidRPr="00ED676D">
        <w:rPr>
          <w:b/>
          <w:sz w:val="24"/>
          <w:szCs w:val="24"/>
        </w:rPr>
        <w:t>.1. Перечень возможных источников чрезвычайных ситуаций природного характера</w:t>
      </w:r>
      <w:bookmarkEnd w:id="62"/>
    </w:p>
    <w:p w:rsidR="00CC7A2E" w:rsidRPr="00ED676D" w:rsidRDefault="00CC7A2E" w:rsidP="00CC7A2E">
      <w:pPr>
        <w:spacing w:before="120"/>
        <w:jc w:val="both"/>
        <w:rPr>
          <w:sz w:val="24"/>
          <w:szCs w:val="24"/>
        </w:rPr>
      </w:pPr>
      <w:r w:rsidRPr="00DF44A9">
        <w:rPr>
          <w:color w:val="FF0000"/>
          <w:sz w:val="24"/>
          <w:szCs w:val="24"/>
        </w:rPr>
        <w:tab/>
      </w:r>
      <w:r w:rsidRPr="00ED676D">
        <w:rPr>
          <w:sz w:val="24"/>
          <w:szCs w:val="24"/>
        </w:rPr>
        <w:t xml:space="preserve">Номенклатура возможных источников чрезвычайных ситуаций природного характера приведена  согласно ГОСТ </w:t>
      </w:r>
      <w:proofErr w:type="gramStart"/>
      <w:r w:rsidRPr="00ED676D">
        <w:rPr>
          <w:sz w:val="24"/>
          <w:szCs w:val="24"/>
        </w:rPr>
        <w:t>Р</w:t>
      </w:r>
      <w:proofErr w:type="gramEnd"/>
      <w:r w:rsidRPr="00ED676D">
        <w:rPr>
          <w:sz w:val="24"/>
          <w:szCs w:val="24"/>
        </w:rPr>
        <w:t xml:space="preserve"> 22.0.06-95 “Источники природных ЧС. Поражающие факторы. Номенклатура параметров поражающих воздействий”</w:t>
      </w:r>
      <w:r w:rsidR="00895127" w:rsidRPr="00ED676D">
        <w:rPr>
          <w:sz w:val="24"/>
          <w:szCs w:val="24"/>
        </w:rPr>
        <w:t xml:space="preserve"> и</w:t>
      </w:r>
      <w:r w:rsidRPr="00ED676D">
        <w:rPr>
          <w:sz w:val="24"/>
          <w:szCs w:val="24"/>
        </w:rPr>
        <w:t xml:space="preserve"> ГОСТ </w:t>
      </w:r>
      <w:proofErr w:type="gramStart"/>
      <w:r w:rsidRPr="00ED676D">
        <w:rPr>
          <w:sz w:val="24"/>
          <w:szCs w:val="24"/>
        </w:rPr>
        <w:t>Р</w:t>
      </w:r>
      <w:proofErr w:type="gramEnd"/>
      <w:r w:rsidRPr="00ED676D">
        <w:rPr>
          <w:sz w:val="24"/>
          <w:szCs w:val="24"/>
        </w:rPr>
        <w:t xml:space="preserve"> 22.0.11-99 “Предупреждение природных ЧС. Терми</w:t>
      </w:r>
      <w:r w:rsidR="00442D35" w:rsidRPr="00ED676D">
        <w:rPr>
          <w:sz w:val="24"/>
          <w:szCs w:val="24"/>
        </w:rPr>
        <w:t>ны и определения</w:t>
      </w:r>
      <w:r w:rsidRPr="00ED676D">
        <w:rPr>
          <w:sz w:val="24"/>
          <w:szCs w:val="24"/>
        </w:rPr>
        <w:t>”</w:t>
      </w:r>
      <w:r w:rsidR="00442D35" w:rsidRPr="00ED676D">
        <w:rPr>
          <w:sz w:val="24"/>
          <w:szCs w:val="24"/>
        </w:rPr>
        <w:t>, главой 11 “Методических рекомендаций по разрабо</w:t>
      </w:r>
      <w:r w:rsidR="00442D35" w:rsidRPr="00ED676D">
        <w:rPr>
          <w:sz w:val="24"/>
          <w:szCs w:val="24"/>
        </w:rPr>
        <w:t>т</w:t>
      </w:r>
      <w:r w:rsidR="00442D35" w:rsidRPr="00ED676D">
        <w:rPr>
          <w:sz w:val="24"/>
          <w:szCs w:val="24"/>
        </w:rPr>
        <w:t>ке проектов генеральных планов поселений и городских округов” утвержденных Приказом М</w:t>
      </w:r>
      <w:r w:rsidR="00442D35" w:rsidRPr="00ED676D">
        <w:rPr>
          <w:sz w:val="24"/>
          <w:szCs w:val="24"/>
        </w:rPr>
        <w:t>и</w:t>
      </w:r>
      <w:r w:rsidR="00442D35" w:rsidRPr="00ED676D">
        <w:rPr>
          <w:sz w:val="24"/>
          <w:szCs w:val="24"/>
        </w:rPr>
        <w:t>нистерства регионального развития Российской Федерации от 26.05.2011 №244.</w:t>
      </w:r>
      <w:r w:rsidR="000F0255" w:rsidRPr="00ED676D">
        <w:rPr>
          <w:sz w:val="24"/>
          <w:szCs w:val="24"/>
        </w:rPr>
        <w:t xml:space="preserve"> </w:t>
      </w:r>
      <w:r w:rsidR="006C6CAA" w:rsidRPr="00ED676D">
        <w:rPr>
          <w:sz w:val="24"/>
          <w:szCs w:val="24"/>
        </w:rPr>
        <w:t xml:space="preserve"> </w:t>
      </w:r>
      <w:r w:rsidR="00895127" w:rsidRPr="00ED676D">
        <w:rPr>
          <w:sz w:val="24"/>
          <w:szCs w:val="24"/>
        </w:rPr>
        <w:t>В качестве и</w:t>
      </w:r>
      <w:r w:rsidR="00895127" w:rsidRPr="00ED676D">
        <w:rPr>
          <w:sz w:val="24"/>
          <w:szCs w:val="24"/>
        </w:rPr>
        <w:t>с</w:t>
      </w:r>
      <w:r w:rsidR="00895127" w:rsidRPr="00ED676D">
        <w:rPr>
          <w:sz w:val="24"/>
          <w:szCs w:val="24"/>
        </w:rPr>
        <w:t>точников исходных данных</w:t>
      </w:r>
      <w:r w:rsidR="006C6CAA" w:rsidRPr="00ED676D">
        <w:rPr>
          <w:sz w:val="24"/>
          <w:szCs w:val="24"/>
        </w:rPr>
        <w:t xml:space="preserve"> для разработки данного </w:t>
      </w:r>
      <w:r w:rsidR="00033A26" w:rsidRPr="00ED676D">
        <w:rPr>
          <w:sz w:val="24"/>
          <w:szCs w:val="24"/>
        </w:rPr>
        <w:t>под</w:t>
      </w:r>
      <w:r w:rsidR="006C6CAA" w:rsidRPr="00ED676D">
        <w:rPr>
          <w:sz w:val="24"/>
          <w:szCs w:val="24"/>
        </w:rPr>
        <w:t xml:space="preserve">раздела </w:t>
      </w:r>
      <w:r w:rsidR="00895127" w:rsidRPr="00ED676D">
        <w:rPr>
          <w:sz w:val="24"/>
          <w:szCs w:val="24"/>
        </w:rPr>
        <w:t>использовались</w:t>
      </w:r>
      <w:r w:rsidR="006C6CAA" w:rsidRPr="00ED676D">
        <w:rPr>
          <w:sz w:val="24"/>
          <w:szCs w:val="24"/>
        </w:rPr>
        <w:t>:</w:t>
      </w:r>
    </w:p>
    <w:p w:rsidR="00895127" w:rsidRPr="00ED676D" w:rsidRDefault="006C6CAA" w:rsidP="00BB0A33">
      <w:pPr>
        <w:rPr>
          <w:b/>
          <w:bCs/>
          <w:sz w:val="24"/>
          <w:szCs w:val="24"/>
        </w:rPr>
      </w:pPr>
      <w:r w:rsidRPr="00ED676D">
        <w:rPr>
          <w:sz w:val="24"/>
          <w:szCs w:val="24"/>
        </w:rPr>
        <w:tab/>
        <w:t xml:space="preserve">1. </w:t>
      </w:r>
      <w:r w:rsidR="00895127" w:rsidRPr="00ED676D">
        <w:rPr>
          <w:sz w:val="24"/>
          <w:szCs w:val="24"/>
        </w:rPr>
        <w:t xml:space="preserve">План </w:t>
      </w:r>
      <w:r w:rsidR="00895127" w:rsidRPr="00ED676D">
        <w:rPr>
          <w:bCs/>
          <w:sz w:val="24"/>
          <w:szCs w:val="24"/>
        </w:rPr>
        <w:t xml:space="preserve">действий по предупреждению и ликвидации чрезвычайных ситуаций природного и техногенного характера </w:t>
      </w:r>
      <w:r w:rsidR="002331D1" w:rsidRPr="00ED676D">
        <w:rPr>
          <w:bCs/>
          <w:sz w:val="24"/>
          <w:szCs w:val="24"/>
        </w:rPr>
        <w:t>Пряжинского</w:t>
      </w:r>
      <w:r w:rsidR="00B35FFA" w:rsidRPr="00ED676D">
        <w:rPr>
          <w:bCs/>
          <w:sz w:val="24"/>
          <w:szCs w:val="24"/>
        </w:rPr>
        <w:t xml:space="preserve"> </w:t>
      </w:r>
      <w:r w:rsidR="00842A97" w:rsidRPr="00842A97">
        <w:rPr>
          <w:bCs/>
          <w:sz w:val="24"/>
          <w:szCs w:val="24"/>
        </w:rPr>
        <w:t xml:space="preserve">национального </w:t>
      </w:r>
      <w:r w:rsidR="00B35FFA" w:rsidRPr="00ED676D">
        <w:rPr>
          <w:bCs/>
          <w:sz w:val="24"/>
          <w:szCs w:val="24"/>
        </w:rPr>
        <w:t>муниципального района</w:t>
      </w:r>
      <w:r w:rsidR="00895127" w:rsidRPr="00ED676D">
        <w:rPr>
          <w:bCs/>
          <w:sz w:val="24"/>
          <w:szCs w:val="24"/>
        </w:rPr>
        <w:t xml:space="preserve"> Республики Карелия</w:t>
      </w:r>
      <w:r w:rsidR="00895127" w:rsidRPr="00ED676D">
        <w:rPr>
          <w:b/>
          <w:bCs/>
          <w:sz w:val="24"/>
          <w:szCs w:val="24"/>
        </w:rPr>
        <w:t>.</w:t>
      </w:r>
    </w:p>
    <w:p w:rsidR="00895127" w:rsidRPr="00ED676D" w:rsidRDefault="00895127" w:rsidP="00895127">
      <w:pPr>
        <w:rPr>
          <w:sz w:val="24"/>
          <w:szCs w:val="24"/>
        </w:rPr>
      </w:pPr>
      <w:r w:rsidRPr="00ED676D">
        <w:rPr>
          <w:sz w:val="24"/>
          <w:szCs w:val="24"/>
        </w:rPr>
        <w:tab/>
        <w:t xml:space="preserve">2. Данные ГУ “Карельский республиканский центр по </w:t>
      </w:r>
      <w:r w:rsidR="002B7996" w:rsidRPr="00ED676D">
        <w:rPr>
          <w:sz w:val="24"/>
          <w:szCs w:val="24"/>
        </w:rPr>
        <w:t>гидрометеорологии</w:t>
      </w:r>
      <w:r w:rsidRPr="00ED676D">
        <w:rPr>
          <w:sz w:val="24"/>
          <w:szCs w:val="24"/>
        </w:rPr>
        <w:t xml:space="preserve"> и монитори</w:t>
      </w:r>
      <w:r w:rsidRPr="00ED676D">
        <w:rPr>
          <w:sz w:val="24"/>
          <w:szCs w:val="24"/>
        </w:rPr>
        <w:t>н</w:t>
      </w:r>
      <w:r w:rsidRPr="00ED676D">
        <w:rPr>
          <w:sz w:val="24"/>
          <w:szCs w:val="24"/>
        </w:rPr>
        <w:t>гу окружающей среды”.</w:t>
      </w:r>
    </w:p>
    <w:p w:rsidR="00142F33" w:rsidRPr="00ED676D" w:rsidRDefault="00142F33" w:rsidP="00142F33">
      <w:pPr>
        <w:ind w:firstLine="567"/>
        <w:rPr>
          <w:b/>
          <w:sz w:val="24"/>
          <w:szCs w:val="24"/>
        </w:rPr>
      </w:pPr>
      <w:r w:rsidRPr="00ED676D">
        <w:rPr>
          <w:b/>
          <w:sz w:val="24"/>
          <w:szCs w:val="24"/>
        </w:rPr>
        <w:t>Чрезвычайные ситуации природного характера</w:t>
      </w:r>
    </w:p>
    <w:p w:rsidR="00142F33" w:rsidRPr="00ED676D" w:rsidRDefault="00142F33" w:rsidP="009C3034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 xml:space="preserve">В соответствии с ГОСТ </w:t>
      </w:r>
      <w:proofErr w:type="gramStart"/>
      <w:r w:rsidRPr="00ED676D">
        <w:rPr>
          <w:sz w:val="24"/>
          <w:szCs w:val="24"/>
        </w:rPr>
        <w:t>Р</w:t>
      </w:r>
      <w:proofErr w:type="gramEnd"/>
      <w:r w:rsidRPr="00ED676D">
        <w:rPr>
          <w:sz w:val="24"/>
          <w:szCs w:val="24"/>
        </w:rPr>
        <w:t xml:space="preserve"> 22.0.03-95 "Природные чрезвычайные ситуации" в качестве и</w:t>
      </w:r>
      <w:r w:rsidRPr="00ED676D">
        <w:rPr>
          <w:sz w:val="24"/>
          <w:szCs w:val="24"/>
        </w:rPr>
        <w:t>с</w:t>
      </w:r>
      <w:r w:rsidRPr="00ED676D">
        <w:rPr>
          <w:sz w:val="24"/>
          <w:szCs w:val="24"/>
        </w:rPr>
        <w:t>точника природной чрезвычайной ситуации выступает опасное природное явление или процесс - событие природного происхождения, которое по своей интенсивности, масштабу распростр</w:t>
      </w:r>
      <w:r w:rsidRPr="00ED676D">
        <w:rPr>
          <w:sz w:val="24"/>
          <w:szCs w:val="24"/>
        </w:rPr>
        <w:t>а</w:t>
      </w:r>
      <w:r w:rsidRPr="00ED676D">
        <w:rPr>
          <w:sz w:val="24"/>
          <w:szCs w:val="24"/>
        </w:rPr>
        <w:t>нения и продолжительности может вызвать поражающее воздействие на людей, объекты эк</w:t>
      </w:r>
      <w:r w:rsidRPr="00ED676D">
        <w:rPr>
          <w:sz w:val="24"/>
          <w:szCs w:val="24"/>
        </w:rPr>
        <w:t>о</w:t>
      </w:r>
      <w:r w:rsidRPr="00ED676D">
        <w:rPr>
          <w:sz w:val="24"/>
          <w:szCs w:val="24"/>
        </w:rPr>
        <w:t>номики и окружающую природную среду.</w:t>
      </w:r>
    </w:p>
    <w:p w:rsidR="00142F33" w:rsidRPr="00ED676D" w:rsidRDefault="00142F33" w:rsidP="009C3034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Все природные явления можно разделить на две группы: продолжительно действующие слабоинтенсивные и происходящие в случайные моменты, отсюда разная приспособленность к ним у населения. Стихийные природные бедствия, как правило, имеют неожиданный для чел</w:t>
      </w:r>
      <w:r w:rsidRPr="00ED676D">
        <w:rPr>
          <w:sz w:val="24"/>
          <w:szCs w:val="24"/>
        </w:rPr>
        <w:t>о</w:t>
      </w:r>
      <w:r w:rsidRPr="00ED676D">
        <w:rPr>
          <w:sz w:val="24"/>
          <w:szCs w:val="24"/>
        </w:rPr>
        <w:t>века характер, что не позволяет значительно уменьшать вызываемый ими материальный ущерб путем проведением превентивных мероприятий.</w:t>
      </w:r>
    </w:p>
    <w:p w:rsidR="00142F33" w:rsidRPr="00ED676D" w:rsidRDefault="00142F33" w:rsidP="009C3034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 xml:space="preserve">Стихийное бедствие - результат взаимодействия опасного природного явления с </w:t>
      </w:r>
      <w:proofErr w:type="spellStart"/>
      <w:r w:rsidRPr="00ED676D">
        <w:rPr>
          <w:sz w:val="24"/>
          <w:szCs w:val="24"/>
        </w:rPr>
        <w:t>антроп</w:t>
      </w:r>
      <w:r w:rsidRPr="00ED676D">
        <w:rPr>
          <w:sz w:val="24"/>
          <w:szCs w:val="24"/>
        </w:rPr>
        <w:t>о</w:t>
      </w:r>
      <w:r w:rsidRPr="00ED676D">
        <w:rPr>
          <w:sz w:val="24"/>
          <w:szCs w:val="24"/>
        </w:rPr>
        <w:t>сферой</w:t>
      </w:r>
      <w:proofErr w:type="spellEnd"/>
      <w:r w:rsidRPr="00ED676D">
        <w:rPr>
          <w:sz w:val="24"/>
          <w:szCs w:val="24"/>
        </w:rPr>
        <w:t>, трудно или вовсе непредсказуемый, сопровождающийся многочисленными жертвами, значительным материальным ущербом и другими тяжелыми последствиями.</w:t>
      </w:r>
    </w:p>
    <w:p w:rsidR="00142F33" w:rsidRPr="00ED676D" w:rsidRDefault="00142F33" w:rsidP="00142F33">
      <w:pPr>
        <w:ind w:firstLine="567"/>
        <w:rPr>
          <w:sz w:val="24"/>
          <w:szCs w:val="24"/>
        </w:rPr>
      </w:pPr>
      <w:r w:rsidRPr="00ED676D">
        <w:rPr>
          <w:sz w:val="24"/>
          <w:szCs w:val="24"/>
        </w:rPr>
        <w:t>Природное явление - это результат протекания природных процессов.</w:t>
      </w:r>
    </w:p>
    <w:p w:rsidR="00B84B75" w:rsidRPr="00ED676D" w:rsidRDefault="0086708F" w:rsidP="00142F33">
      <w:pPr>
        <w:spacing w:before="120"/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 xml:space="preserve">Перечень и характеристика основных </w:t>
      </w:r>
      <w:proofErr w:type="gramStart"/>
      <w:r w:rsidRPr="00ED676D">
        <w:rPr>
          <w:sz w:val="24"/>
          <w:szCs w:val="24"/>
        </w:rPr>
        <w:t>факторов риска возникновения чрезвычайных с</w:t>
      </w:r>
      <w:r w:rsidRPr="00ED676D">
        <w:rPr>
          <w:sz w:val="24"/>
          <w:szCs w:val="24"/>
        </w:rPr>
        <w:t>и</w:t>
      </w:r>
      <w:r w:rsidRPr="00ED676D">
        <w:rPr>
          <w:sz w:val="24"/>
          <w:szCs w:val="24"/>
        </w:rPr>
        <w:t>туаций природного характера</w:t>
      </w:r>
      <w:proofErr w:type="gramEnd"/>
      <w:r w:rsidR="006C6CAA" w:rsidRPr="00ED676D">
        <w:rPr>
          <w:sz w:val="24"/>
          <w:szCs w:val="24"/>
        </w:rPr>
        <w:t xml:space="preserve"> на территории </w:t>
      </w:r>
      <w:r w:rsidR="002331D1" w:rsidRPr="00ED676D">
        <w:rPr>
          <w:sz w:val="24"/>
          <w:szCs w:val="24"/>
        </w:rPr>
        <w:t>Чалнинского</w:t>
      </w:r>
      <w:r w:rsidR="00CC3A6A" w:rsidRPr="00ED676D">
        <w:rPr>
          <w:sz w:val="24"/>
          <w:szCs w:val="24"/>
        </w:rPr>
        <w:t xml:space="preserve"> </w:t>
      </w:r>
      <w:r w:rsidR="00911AC0" w:rsidRPr="00ED676D">
        <w:rPr>
          <w:sz w:val="24"/>
          <w:szCs w:val="24"/>
        </w:rPr>
        <w:t>сельского</w:t>
      </w:r>
      <w:r w:rsidR="006C6CAA" w:rsidRPr="00ED676D">
        <w:rPr>
          <w:sz w:val="24"/>
          <w:szCs w:val="24"/>
        </w:rPr>
        <w:t xml:space="preserve"> поселения приведены в таблице </w:t>
      </w:r>
      <w:r w:rsidR="00DA7A8E" w:rsidRPr="00ED676D">
        <w:rPr>
          <w:sz w:val="24"/>
          <w:szCs w:val="24"/>
        </w:rPr>
        <w:t>7</w:t>
      </w:r>
      <w:r w:rsidR="006C6CAA" w:rsidRPr="00ED676D">
        <w:rPr>
          <w:sz w:val="24"/>
          <w:szCs w:val="24"/>
        </w:rPr>
        <w:t>.1.1.</w:t>
      </w:r>
    </w:p>
    <w:p w:rsidR="00B84B75" w:rsidRPr="00DF44A9" w:rsidRDefault="00B84B75" w:rsidP="00142F33">
      <w:pPr>
        <w:spacing w:before="120"/>
        <w:ind w:firstLine="567"/>
        <w:jc w:val="both"/>
        <w:rPr>
          <w:color w:val="FF0000"/>
          <w:sz w:val="24"/>
          <w:szCs w:val="24"/>
        </w:rPr>
        <w:sectPr w:rsidR="00B84B75" w:rsidRPr="00DF44A9" w:rsidSect="009C3034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142F33" w:rsidRPr="00ED676D" w:rsidRDefault="00142F33" w:rsidP="00142F33">
      <w:pPr>
        <w:jc w:val="right"/>
        <w:rPr>
          <w:sz w:val="24"/>
          <w:szCs w:val="24"/>
        </w:rPr>
      </w:pPr>
      <w:r w:rsidRPr="00ED676D">
        <w:rPr>
          <w:sz w:val="24"/>
          <w:szCs w:val="24"/>
        </w:rPr>
        <w:lastRenderedPageBreak/>
        <w:t xml:space="preserve">Таблица </w:t>
      </w:r>
      <w:r w:rsidR="00DA7A8E" w:rsidRPr="00ED676D">
        <w:rPr>
          <w:sz w:val="24"/>
          <w:szCs w:val="24"/>
        </w:rPr>
        <w:t>7</w:t>
      </w:r>
      <w:r w:rsidRPr="00ED676D">
        <w:rPr>
          <w:sz w:val="24"/>
          <w:szCs w:val="24"/>
        </w:rPr>
        <w:t>.1.1.</w:t>
      </w:r>
    </w:p>
    <w:tbl>
      <w:tblPr>
        <w:tblW w:w="15681" w:type="dxa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283"/>
        <w:gridCol w:w="143"/>
        <w:gridCol w:w="1558"/>
        <w:gridCol w:w="1232"/>
        <w:gridCol w:w="1036"/>
        <w:gridCol w:w="948"/>
        <w:gridCol w:w="753"/>
        <w:gridCol w:w="1561"/>
        <w:gridCol w:w="140"/>
        <w:gridCol w:w="1986"/>
        <w:gridCol w:w="1843"/>
        <w:gridCol w:w="283"/>
        <w:gridCol w:w="3687"/>
        <w:gridCol w:w="86"/>
      </w:tblGrid>
      <w:tr w:rsidR="00B84B75" w:rsidRPr="00ED676D" w:rsidTr="00254761">
        <w:trPr>
          <w:gridBefore w:val="1"/>
          <w:gridAfter w:val="1"/>
          <w:wBefore w:w="142" w:type="dxa"/>
          <w:wAfter w:w="86" w:type="dxa"/>
          <w:tblHeader/>
          <w:jc w:val="center"/>
        </w:trPr>
        <w:tc>
          <w:tcPr>
            <w:tcW w:w="426" w:type="dxa"/>
            <w:gridSpan w:val="2"/>
            <w:vMerge w:val="restart"/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№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D676D">
              <w:t>п</w:t>
            </w:r>
            <w:proofErr w:type="spellEnd"/>
            <w:proofErr w:type="gramEnd"/>
            <w:r w:rsidRPr="00ED676D">
              <w:t>/</w:t>
            </w:r>
            <w:proofErr w:type="spellStart"/>
            <w:r w:rsidRPr="00ED676D">
              <w:t>п</w:t>
            </w:r>
            <w:proofErr w:type="spellEnd"/>
          </w:p>
        </w:tc>
        <w:tc>
          <w:tcPr>
            <w:tcW w:w="2790" w:type="dxa"/>
            <w:gridSpan w:val="2"/>
            <w:vMerge w:val="restart"/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 xml:space="preserve">Виды 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(источники)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 xml:space="preserve">опасных 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природных явлений</w:t>
            </w:r>
          </w:p>
        </w:tc>
        <w:tc>
          <w:tcPr>
            <w:tcW w:w="6424" w:type="dxa"/>
            <w:gridSpan w:val="6"/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Характеристика</w:t>
            </w:r>
          </w:p>
        </w:tc>
        <w:tc>
          <w:tcPr>
            <w:tcW w:w="2126" w:type="dxa"/>
            <w:gridSpan w:val="2"/>
            <w:vMerge w:val="restart"/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Последствия*</w:t>
            </w:r>
          </w:p>
        </w:tc>
        <w:tc>
          <w:tcPr>
            <w:tcW w:w="3687" w:type="dxa"/>
            <w:vMerge w:val="restart"/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Мероприятия по минимизации ущерба*</w:t>
            </w: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tblHeader/>
          <w:jc w:val="center"/>
        </w:trPr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4B75" w:rsidRPr="00ED676D" w:rsidRDefault="00B84B75" w:rsidP="0060333C">
            <w:pPr>
              <w:pStyle w:val="Normal10-022"/>
              <w:rPr>
                <w:b w:val="0"/>
                <w:sz w:val="20"/>
              </w:rPr>
            </w:pPr>
            <w:r w:rsidRPr="00ED676D">
              <w:rPr>
                <w:b w:val="0"/>
                <w:sz w:val="20"/>
              </w:rPr>
              <w:t>Интенсивность*</w:t>
            </w: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4B75" w:rsidRPr="00ED676D" w:rsidRDefault="00B84B75" w:rsidP="0060333C">
            <w:pPr>
              <w:pStyle w:val="Normal10-022"/>
              <w:rPr>
                <w:b w:val="0"/>
                <w:sz w:val="20"/>
              </w:rPr>
            </w:pPr>
            <w:r w:rsidRPr="00ED676D">
              <w:rPr>
                <w:b w:val="0"/>
                <w:sz w:val="20"/>
              </w:rPr>
              <w:t xml:space="preserve">Средний период </w:t>
            </w:r>
          </w:p>
          <w:p w:rsidR="00B84B75" w:rsidRPr="00ED676D" w:rsidRDefault="00B84B75" w:rsidP="0060333C">
            <w:pPr>
              <w:pStyle w:val="Normal10-022"/>
              <w:rPr>
                <w:b w:val="0"/>
                <w:sz w:val="20"/>
              </w:rPr>
            </w:pPr>
            <w:r w:rsidRPr="00ED676D">
              <w:rPr>
                <w:b w:val="0"/>
                <w:sz w:val="20"/>
              </w:rPr>
              <w:t>повторяемости*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4B75" w:rsidRPr="00ED676D" w:rsidRDefault="00B84B75" w:rsidP="0060333C">
            <w:pPr>
              <w:pStyle w:val="Normal10-022"/>
              <w:rPr>
                <w:b w:val="0"/>
                <w:sz w:val="20"/>
              </w:rPr>
            </w:pPr>
            <w:r w:rsidRPr="00ED676D">
              <w:rPr>
                <w:b w:val="0"/>
                <w:sz w:val="20"/>
              </w:rPr>
              <w:t>Район вероятных очагов возникновения ЧС*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tblHeader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1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Normal10-022"/>
              <w:rPr>
                <w:b w:val="0"/>
                <w:sz w:val="20"/>
              </w:rPr>
            </w:pPr>
            <w:r w:rsidRPr="00ED676D">
              <w:rPr>
                <w:b w:val="0"/>
                <w:sz w:val="20"/>
              </w:rPr>
              <w:t>3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Normal10-022"/>
              <w:rPr>
                <w:b w:val="0"/>
                <w:sz w:val="20"/>
              </w:rPr>
            </w:pPr>
            <w:r w:rsidRPr="00ED676D">
              <w:rPr>
                <w:b w:val="0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Normal10-022"/>
              <w:rPr>
                <w:b w:val="0"/>
                <w:sz w:val="20"/>
              </w:rPr>
            </w:pPr>
            <w:r w:rsidRPr="00ED676D">
              <w:rPr>
                <w:b w:val="0"/>
                <w:sz w:val="20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6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7</w:t>
            </w: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15453" w:type="dxa"/>
            <w:gridSpan w:val="13"/>
            <w:shd w:val="clear" w:color="auto" w:fill="auto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rPr>
                <w:b/>
              </w:rPr>
              <w:t>А. Опасные геологические явления - отсутствуют</w:t>
            </w:r>
          </w:p>
        </w:tc>
      </w:tr>
      <w:tr w:rsidR="00ED676D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15453" w:type="dxa"/>
            <w:gridSpan w:val="13"/>
            <w:shd w:val="clear" w:color="auto" w:fill="auto"/>
          </w:tcPr>
          <w:p w:rsidR="00ED676D" w:rsidRPr="00ED676D" w:rsidRDefault="00ED676D" w:rsidP="006033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676D">
              <w:rPr>
                <w:b/>
              </w:rPr>
              <w:t>Б. Опасные гидрологические явления - отсутствуют</w:t>
            </w:r>
          </w:p>
        </w:tc>
      </w:tr>
      <w:tr w:rsidR="00ED676D" w:rsidRPr="00ED676D" w:rsidTr="00236E88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15453" w:type="dxa"/>
            <w:gridSpan w:val="13"/>
            <w:shd w:val="clear" w:color="auto" w:fill="auto"/>
            <w:vAlign w:val="center"/>
          </w:tcPr>
          <w:p w:rsidR="00ED676D" w:rsidRPr="00ED676D" w:rsidRDefault="00ED676D" w:rsidP="00ED676D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ED676D">
              <w:rPr>
                <w:b/>
              </w:rPr>
              <w:t>В. Опасные метеорологические явления и процессы</w:t>
            </w: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1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rPr>
                <w:sz w:val="20"/>
              </w:rPr>
            </w:pPr>
            <w:r w:rsidRPr="00ED676D">
              <w:rPr>
                <w:sz w:val="20"/>
              </w:rPr>
              <w:t xml:space="preserve">Сильный </w:t>
            </w:r>
          </w:p>
          <w:p w:rsidR="00B84B75" w:rsidRPr="00ED676D" w:rsidRDefault="00B84B75" w:rsidP="0060333C">
            <w:pPr>
              <w:pStyle w:val="12"/>
              <w:rPr>
                <w:sz w:val="20"/>
              </w:rPr>
            </w:pPr>
            <w:r w:rsidRPr="00ED676D">
              <w:rPr>
                <w:sz w:val="20"/>
              </w:rPr>
              <w:t>ветер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Скорость при пор</w:t>
            </w:r>
            <w:r w:rsidRPr="00ED676D">
              <w:rPr>
                <w:sz w:val="20"/>
              </w:rPr>
              <w:t>ы</w:t>
            </w:r>
            <w:r w:rsidRPr="00ED676D">
              <w:rPr>
                <w:sz w:val="20"/>
              </w:rPr>
              <w:t>вах 25 м/сек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1 раз в 10-15 лет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на всей территории сельского поселения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jc w:val="both"/>
            </w:pPr>
            <w:r w:rsidRPr="00ED676D">
              <w:t>разрушение построек, повреждение возду</w:t>
            </w:r>
            <w:r w:rsidRPr="00ED676D">
              <w:t>ш</w:t>
            </w:r>
            <w:r w:rsidRPr="00ED676D">
              <w:t>ных линий связи, электропередач, п</w:t>
            </w:r>
            <w:r w:rsidRPr="00ED676D">
              <w:t>о</w:t>
            </w:r>
            <w:r w:rsidRPr="00ED676D">
              <w:t>вал деревьев, нагон воды, повреждение сельскохозяйстве</w:t>
            </w:r>
            <w:r w:rsidRPr="00ED676D">
              <w:t>н</w:t>
            </w:r>
            <w:r w:rsidRPr="00ED676D">
              <w:t>ных культур. Затру</w:t>
            </w:r>
            <w:r w:rsidRPr="00ED676D">
              <w:t>д</w:t>
            </w:r>
            <w:r w:rsidRPr="00ED676D">
              <w:t>нения в работе тран</w:t>
            </w:r>
            <w:r w:rsidRPr="00ED676D">
              <w:t>с</w:t>
            </w:r>
            <w:r w:rsidRPr="00ED676D">
              <w:t>порта, строительства, перенос почвы, снега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ED676D">
              <w:t>– организация круглосуточного дежу</w:t>
            </w:r>
            <w:r w:rsidRPr="00ED676D">
              <w:t>р</w:t>
            </w:r>
            <w:r w:rsidRPr="00ED676D">
              <w:t>ства на районных узлах связи, привед</w:t>
            </w:r>
            <w:r w:rsidRPr="00ED676D">
              <w:t>е</w:t>
            </w:r>
            <w:r w:rsidRPr="00ED676D">
              <w:t>ние в готовность средств оповещения населения, информирование населения о действиях во время ЧС;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jc w:val="both"/>
            </w:pPr>
            <w:r w:rsidRPr="00ED676D">
              <w:t>– контроль над состоянием и своевр</w:t>
            </w:r>
            <w:r w:rsidRPr="00ED676D">
              <w:t>е</w:t>
            </w:r>
            <w:r w:rsidRPr="00ED676D">
              <w:t xml:space="preserve">менное восстановление деятельности жизнеобеспечивающих объектов </w:t>
            </w:r>
            <w:proofErr w:type="spellStart"/>
            <w:r w:rsidRPr="00ED676D">
              <w:t>эне</w:t>
            </w:r>
            <w:r w:rsidRPr="00ED676D">
              <w:t>р</w:t>
            </w:r>
            <w:r w:rsidRPr="00ED676D">
              <w:t>го</w:t>
            </w:r>
            <w:proofErr w:type="spellEnd"/>
            <w:r w:rsidRPr="00ED676D">
              <w:t>-, тепло- и водоснабжения, ремонт инженерных коммуникаций, линий электропередач и связи замена возду</w:t>
            </w:r>
            <w:r w:rsidRPr="00ED676D">
              <w:t>ш</w:t>
            </w:r>
            <w:r w:rsidRPr="00ED676D">
              <w:t>ных линий электропередач и связи на кабельные линии;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jc w:val="both"/>
            </w:pPr>
            <w:r w:rsidRPr="00ED676D">
              <w:t>– обеспечение нормального функци</w:t>
            </w:r>
            <w:r w:rsidRPr="00ED676D">
              <w:t>о</w:t>
            </w:r>
            <w:r w:rsidRPr="00ED676D">
              <w:t>нирования транспортных путей: орг</w:t>
            </w:r>
            <w:r w:rsidRPr="00ED676D">
              <w:t>а</w:t>
            </w:r>
            <w:r w:rsidRPr="00ED676D">
              <w:t xml:space="preserve">низация </w:t>
            </w:r>
            <w:proofErr w:type="spellStart"/>
            <w:r w:rsidRPr="00ED676D">
              <w:t>метелезащиты</w:t>
            </w:r>
            <w:proofErr w:type="spellEnd"/>
            <w:r w:rsidRPr="00ED676D">
              <w:t xml:space="preserve"> и ветрозащиты путей сообщения и наземных инжене</w:t>
            </w:r>
            <w:r w:rsidRPr="00ED676D">
              <w:t>р</w:t>
            </w:r>
            <w:r w:rsidRPr="00ED676D">
              <w:t>но-коммуникационных систем от ве</w:t>
            </w:r>
            <w:r w:rsidRPr="00ED676D">
              <w:t>т</w:t>
            </w:r>
            <w:r w:rsidRPr="00ED676D">
              <w:t>ров южной четверти, подсыпка песка на проезжие части для предотвращения дорожно-транспортных происшествий происходящих вследствие гололеда, своевременная организация контроля над транспортными потоками.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2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rPr>
                <w:sz w:val="20"/>
              </w:rPr>
            </w:pPr>
            <w:r w:rsidRPr="00ED676D">
              <w:rPr>
                <w:sz w:val="20"/>
              </w:rPr>
              <w:t>Сильный снег или снег с д</w:t>
            </w:r>
            <w:r w:rsidRPr="00ED676D">
              <w:rPr>
                <w:sz w:val="20"/>
              </w:rPr>
              <w:t>о</w:t>
            </w:r>
            <w:r w:rsidRPr="00ED676D">
              <w:rPr>
                <w:sz w:val="20"/>
              </w:rPr>
              <w:t>ждем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ED676D">
                <w:rPr>
                  <w:sz w:val="20"/>
                </w:rPr>
                <w:t>50 мм</w:t>
              </w:r>
            </w:smartTag>
            <w:r w:rsidRPr="00ED676D">
              <w:rPr>
                <w:sz w:val="20"/>
              </w:rPr>
              <w:t xml:space="preserve"> и более за 12 часов и менее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1 раз в 3-5 лет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на всей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</w:pPr>
            <w:r w:rsidRPr="00ED676D">
              <w:t>обрыв воздушных линий электропер</w:t>
            </w:r>
            <w:r w:rsidRPr="00ED676D">
              <w:t>е</w:t>
            </w:r>
            <w:r w:rsidRPr="00ED676D">
              <w:t>дач и связи, затру</w:t>
            </w:r>
            <w:r w:rsidRPr="00ED676D">
              <w:t>д</w:t>
            </w:r>
            <w:r w:rsidRPr="00ED676D">
              <w:t>нение в работе тран</w:t>
            </w:r>
            <w:r w:rsidRPr="00ED676D">
              <w:t>с</w:t>
            </w:r>
            <w:r w:rsidRPr="00ED676D">
              <w:t>порта</w:t>
            </w:r>
          </w:p>
        </w:tc>
        <w:tc>
          <w:tcPr>
            <w:tcW w:w="3687" w:type="dxa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3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rPr>
                <w:sz w:val="20"/>
              </w:rPr>
            </w:pPr>
            <w:r w:rsidRPr="00ED676D">
              <w:rPr>
                <w:sz w:val="20"/>
              </w:rPr>
              <w:t>Сильный снегопад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ED676D">
                <w:rPr>
                  <w:sz w:val="20"/>
                </w:rPr>
                <w:t>20 мм</w:t>
              </w:r>
            </w:smartTag>
            <w:r w:rsidRPr="00ED676D">
              <w:rPr>
                <w:sz w:val="20"/>
              </w:rPr>
              <w:t xml:space="preserve"> и более за 12 часов и менее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1 раз в 9-10 лет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на всей территории сельского поселения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4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rPr>
                <w:sz w:val="20"/>
              </w:rPr>
            </w:pPr>
            <w:r w:rsidRPr="00ED676D">
              <w:rPr>
                <w:sz w:val="20"/>
              </w:rPr>
              <w:t>Сложное отложение (гололед и изморось, изморось и мо</w:t>
            </w:r>
            <w:r w:rsidRPr="00ED676D">
              <w:rPr>
                <w:sz w:val="20"/>
              </w:rPr>
              <w:t>к</w:t>
            </w:r>
            <w:r w:rsidRPr="00ED676D">
              <w:rPr>
                <w:sz w:val="20"/>
              </w:rPr>
              <w:t>рый снег, гололед и мокрый снег)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 xml:space="preserve">диаметр отложения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ED676D">
                <w:rPr>
                  <w:sz w:val="20"/>
                </w:rPr>
                <w:t>35 мм</w:t>
              </w:r>
            </w:smartTag>
            <w:r w:rsidRPr="00ED676D">
              <w:rPr>
                <w:sz w:val="20"/>
              </w:rPr>
              <w:t xml:space="preserve"> и более с л</w:t>
            </w:r>
            <w:r w:rsidRPr="00ED676D">
              <w:rPr>
                <w:sz w:val="20"/>
              </w:rPr>
              <w:t>ю</w:t>
            </w:r>
            <w:r w:rsidRPr="00ED676D">
              <w:rPr>
                <w:sz w:val="20"/>
              </w:rPr>
              <w:t>бой продолжител</w:t>
            </w:r>
            <w:r w:rsidRPr="00ED676D">
              <w:rPr>
                <w:sz w:val="20"/>
              </w:rPr>
              <w:t>ь</w:t>
            </w:r>
            <w:r w:rsidRPr="00ED676D">
              <w:rPr>
                <w:sz w:val="20"/>
              </w:rPr>
              <w:t>ностью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1 раз в 9-10 лет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на всей территории сельского поселения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</w:pPr>
            <w:r w:rsidRPr="00ED676D">
              <w:t>обрыв воздушных линий электропер</w:t>
            </w:r>
            <w:r w:rsidRPr="00ED676D">
              <w:t>е</w:t>
            </w:r>
            <w:r w:rsidRPr="00ED676D">
              <w:t>дач, повышается риск возникновения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</w:pPr>
            <w:r w:rsidRPr="00ED676D">
              <w:t>дорожно-транспортных пр</w:t>
            </w:r>
            <w:r w:rsidRPr="00ED676D">
              <w:t>о</w:t>
            </w:r>
            <w:r w:rsidRPr="00ED676D">
              <w:t>исшествий</w:t>
            </w:r>
          </w:p>
        </w:tc>
        <w:tc>
          <w:tcPr>
            <w:tcW w:w="3687" w:type="dxa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5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rPr>
                <w:sz w:val="20"/>
              </w:rPr>
            </w:pPr>
            <w:r w:rsidRPr="00ED676D">
              <w:rPr>
                <w:sz w:val="20"/>
              </w:rPr>
              <w:t>Заморозок, понижение те</w:t>
            </w:r>
            <w:r w:rsidRPr="00ED676D">
              <w:rPr>
                <w:sz w:val="20"/>
              </w:rPr>
              <w:t>м</w:t>
            </w:r>
            <w:r w:rsidRPr="00ED676D">
              <w:rPr>
                <w:sz w:val="20"/>
              </w:rPr>
              <w:t>пературы в воздухе на п</w:t>
            </w:r>
            <w:r w:rsidRPr="00ED676D">
              <w:rPr>
                <w:sz w:val="20"/>
              </w:rPr>
              <w:t>о</w:t>
            </w:r>
            <w:r w:rsidRPr="00ED676D">
              <w:rPr>
                <w:sz w:val="20"/>
              </w:rPr>
              <w:t>верхности почвы в период вегетации сельскохозяйс</w:t>
            </w:r>
            <w:r w:rsidRPr="00ED676D">
              <w:rPr>
                <w:sz w:val="20"/>
              </w:rPr>
              <w:t>т</w:t>
            </w:r>
            <w:r w:rsidRPr="00ED676D">
              <w:rPr>
                <w:sz w:val="20"/>
              </w:rPr>
              <w:t>венных культур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 xml:space="preserve">Температура 0 </w:t>
            </w:r>
            <w:proofErr w:type="spellStart"/>
            <w:r w:rsidRPr="00ED676D">
              <w:rPr>
                <w:sz w:val="20"/>
                <w:vertAlign w:val="superscript"/>
              </w:rPr>
              <w:t>о</w:t>
            </w:r>
            <w:r w:rsidRPr="00ED676D">
              <w:rPr>
                <w:sz w:val="20"/>
              </w:rPr>
              <w:t>С</w:t>
            </w:r>
            <w:proofErr w:type="spellEnd"/>
            <w:r w:rsidRPr="00ED676D">
              <w:rPr>
                <w:sz w:val="20"/>
              </w:rPr>
              <w:t xml:space="preserve"> и ниже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ежегодно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на всей территории сельского поселения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jc w:val="both"/>
              <w:rPr>
                <w:sz w:val="28"/>
                <w:szCs w:val="28"/>
              </w:rPr>
            </w:pPr>
            <w:r w:rsidRPr="00ED676D">
              <w:t>значительное повр</w:t>
            </w:r>
            <w:r w:rsidRPr="00ED676D">
              <w:t>е</w:t>
            </w:r>
            <w:r w:rsidRPr="00ED676D">
              <w:t>ждение сельскохозя</w:t>
            </w:r>
            <w:r w:rsidRPr="00ED676D">
              <w:t>й</w:t>
            </w:r>
            <w:r w:rsidRPr="00ED676D">
              <w:t>ственных культур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6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rPr>
                <w:sz w:val="20"/>
              </w:rPr>
            </w:pPr>
            <w:r w:rsidRPr="00ED676D">
              <w:rPr>
                <w:sz w:val="20"/>
              </w:rPr>
              <w:t>Понижение температуры во</w:t>
            </w:r>
            <w:r w:rsidRPr="00ED676D">
              <w:rPr>
                <w:sz w:val="20"/>
              </w:rPr>
              <w:t>з</w:t>
            </w:r>
            <w:r w:rsidRPr="00ED676D">
              <w:rPr>
                <w:sz w:val="20"/>
              </w:rPr>
              <w:t>духа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температура возд</w:t>
            </w:r>
            <w:r w:rsidRPr="00ED676D">
              <w:rPr>
                <w:sz w:val="20"/>
              </w:rPr>
              <w:t>у</w:t>
            </w:r>
            <w:r w:rsidRPr="00ED676D">
              <w:rPr>
                <w:sz w:val="20"/>
              </w:rPr>
              <w:t>ха - 40</w:t>
            </w:r>
            <w:proofErr w:type="gramStart"/>
            <w:r w:rsidRPr="00ED676D">
              <w:rPr>
                <w:sz w:val="20"/>
              </w:rPr>
              <w:sym w:font="Symbol" w:char="00B0"/>
            </w:r>
            <w:r w:rsidRPr="00ED676D">
              <w:rPr>
                <w:sz w:val="20"/>
              </w:rPr>
              <w:t>С</w:t>
            </w:r>
            <w:proofErr w:type="gramEnd"/>
            <w:r w:rsidRPr="00ED676D">
              <w:rPr>
                <w:sz w:val="20"/>
              </w:rPr>
              <w:t xml:space="preserve"> и ниже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1 раз в 2-3 года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на всей территории сельского поселения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jc w:val="both"/>
            </w:pPr>
            <w:r w:rsidRPr="00ED676D">
              <w:t>Опасность обмор</w:t>
            </w:r>
            <w:r w:rsidRPr="00ED676D">
              <w:t>о</w:t>
            </w:r>
            <w:r w:rsidRPr="00ED676D">
              <w:t>жения, сбои в тепл</w:t>
            </w:r>
            <w:r w:rsidRPr="00ED676D">
              <w:t>о</w:t>
            </w:r>
            <w:r w:rsidRPr="00ED676D">
              <w:t>снабжении, электр</w:t>
            </w:r>
            <w:r w:rsidRPr="00ED676D">
              <w:t>о</w:t>
            </w:r>
            <w:r w:rsidRPr="00ED676D">
              <w:t>снабжении, сбои в работе транспорта</w:t>
            </w:r>
          </w:p>
        </w:tc>
        <w:tc>
          <w:tcPr>
            <w:tcW w:w="3687" w:type="dxa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lastRenderedPageBreak/>
              <w:t>7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spacing w:before="120"/>
            </w:pPr>
            <w:r w:rsidRPr="00ED676D">
              <w:t xml:space="preserve">Продолжительный дождь </w:t>
            </w:r>
          </w:p>
          <w:p w:rsidR="00B84B75" w:rsidRPr="00ED676D" w:rsidRDefault="00B84B75" w:rsidP="0060333C">
            <w:r w:rsidRPr="00ED676D">
              <w:t>(ливень)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 w:rsidRPr="00ED676D">
                <w:t>120 мм</w:t>
              </w:r>
            </w:smartTag>
            <w:r w:rsidRPr="00ED676D">
              <w:t xml:space="preserve"> и более за 12 часов и менее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2-6 дней в году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  <w:r w:rsidRPr="00ED676D">
              <w:t>на всей территории сельского поселения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</w:pPr>
            <w:r w:rsidRPr="00ED676D">
              <w:t>размыв почв, дорог, возникновение тек</w:t>
            </w:r>
            <w:r w:rsidRPr="00ED676D">
              <w:t>у</w:t>
            </w:r>
            <w:r w:rsidRPr="00ED676D">
              <w:t>чего состояния по</w:t>
            </w:r>
            <w:r w:rsidRPr="00ED676D">
              <w:t>ч</w:t>
            </w:r>
            <w:r w:rsidRPr="00ED676D">
              <w:t>вы. Повреждение сельскохозяйстве</w:t>
            </w:r>
            <w:r w:rsidRPr="00ED676D">
              <w:t>н</w:t>
            </w:r>
            <w:r w:rsidRPr="00ED676D">
              <w:t>ных культур, затру</w:t>
            </w:r>
            <w:r w:rsidRPr="00ED676D">
              <w:t>д</w:t>
            </w:r>
            <w:r w:rsidRPr="00ED676D">
              <w:t>нения в работе тран</w:t>
            </w:r>
            <w:r w:rsidRPr="00ED676D">
              <w:t>с</w:t>
            </w:r>
            <w:r w:rsidRPr="00ED676D">
              <w:t>порта и проведении наружных работ, во</w:t>
            </w:r>
            <w:r w:rsidRPr="00ED676D">
              <w:t>з</w:t>
            </w:r>
            <w:r w:rsidRPr="00ED676D">
              <w:t>можны аварии на и</w:t>
            </w:r>
            <w:r w:rsidRPr="00ED676D">
              <w:t>н</w:t>
            </w:r>
            <w:r w:rsidRPr="00ED676D">
              <w:t>женерных коммун</w:t>
            </w:r>
            <w:r w:rsidRPr="00ED676D">
              <w:t>и</w:t>
            </w:r>
            <w:r w:rsidRPr="00ED676D">
              <w:t>кациях</w:t>
            </w:r>
          </w:p>
        </w:tc>
        <w:tc>
          <w:tcPr>
            <w:tcW w:w="3687" w:type="dxa"/>
            <w:vMerge/>
            <w:shd w:val="clear" w:color="auto" w:fill="auto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8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r w:rsidRPr="00ED676D">
              <w:t>Гроза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_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10-20 дней в году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на всей территории сельского поселения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</w:pPr>
            <w:r w:rsidRPr="00ED676D">
              <w:t>поражение посевов и садов, лесные пож</w:t>
            </w:r>
            <w:r w:rsidRPr="00ED676D">
              <w:t>а</w:t>
            </w:r>
            <w:r w:rsidRPr="00ED676D">
              <w:t>ры, нарушения на линиях электропер</w:t>
            </w:r>
            <w:r w:rsidRPr="00ED676D">
              <w:t>е</w:t>
            </w:r>
            <w:r w:rsidRPr="00ED676D">
              <w:t>дач и связи</w:t>
            </w:r>
          </w:p>
        </w:tc>
        <w:tc>
          <w:tcPr>
            <w:tcW w:w="3687" w:type="dxa"/>
            <w:vMerge/>
            <w:shd w:val="clear" w:color="auto" w:fill="auto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9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</w:pPr>
            <w:r w:rsidRPr="00ED676D">
              <w:t>Град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 xml:space="preserve">град размером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ED676D">
                <w:t>20 мм</w:t>
              </w:r>
            </w:smartTag>
            <w:r w:rsidRPr="00ED676D">
              <w:t xml:space="preserve"> и более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менее 1 дня в году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jc w:val="center"/>
            </w:pPr>
            <w:r w:rsidRPr="00ED676D">
              <w:t>на всей территории сельского поселения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</w:pPr>
            <w:r w:rsidRPr="00ED676D">
              <w:t>разрушение остекл</w:t>
            </w:r>
            <w:r w:rsidRPr="00ED676D">
              <w:t>е</w:t>
            </w:r>
            <w:r w:rsidRPr="00ED676D">
              <w:t>ния, повреждение строений, сельскох</w:t>
            </w:r>
            <w:r w:rsidRPr="00ED676D">
              <w:t>о</w:t>
            </w:r>
            <w:r w:rsidRPr="00ED676D">
              <w:t>зяйственных культур, гибель животных</w:t>
            </w:r>
          </w:p>
        </w:tc>
        <w:tc>
          <w:tcPr>
            <w:tcW w:w="3687" w:type="dxa"/>
            <w:vMerge/>
            <w:shd w:val="clear" w:color="auto" w:fill="auto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B75" w:rsidRPr="00ED676D" w:rsidTr="00254761">
        <w:trPr>
          <w:gridBefore w:val="1"/>
          <w:gridAfter w:val="1"/>
          <w:wBefore w:w="142" w:type="dxa"/>
          <w:wAfter w:w="86" w:type="dxa"/>
          <w:jc w:val="center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10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</w:pPr>
            <w:r w:rsidRPr="00ED676D">
              <w:t>Туман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_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30-40 дней в году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jc w:val="center"/>
            </w:pPr>
            <w:r w:rsidRPr="00ED676D">
              <w:t>на всей территории сельского поселения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  <w:r w:rsidRPr="00ED676D">
              <w:t>увеличивается вер</w:t>
            </w:r>
            <w:r w:rsidRPr="00ED676D">
              <w:t>о</w:t>
            </w:r>
            <w:r w:rsidRPr="00ED676D">
              <w:t>ятность возникнов</w:t>
            </w:r>
            <w:r w:rsidRPr="00ED676D">
              <w:t>е</w:t>
            </w:r>
            <w:r w:rsidRPr="00ED676D">
              <w:t>ния дорожно-транспортных пр</w:t>
            </w:r>
            <w:r w:rsidRPr="00ED676D">
              <w:t>о</w:t>
            </w:r>
            <w:r w:rsidRPr="00ED676D">
              <w:t>исшествий, возможно столкновение судов</w:t>
            </w:r>
          </w:p>
        </w:tc>
        <w:tc>
          <w:tcPr>
            <w:tcW w:w="3687" w:type="dxa"/>
            <w:vMerge/>
            <w:shd w:val="clear" w:color="auto" w:fill="auto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B75" w:rsidRPr="00ED676D" w:rsidTr="00254761">
        <w:trPr>
          <w:jc w:val="center"/>
        </w:trPr>
        <w:tc>
          <w:tcPr>
            <w:tcW w:w="1568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rPr>
                <w:b/>
              </w:rPr>
              <w:t>Г. Природные пожары</w:t>
            </w:r>
          </w:p>
        </w:tc>
      </w:tr>
      <w:tr w:rsidR="00B84B75" w:rsidRPr="00ED676D" w:rsidTr="00254761">
        <w:trPr>
          <w:jc w:val="center"/>
        </w:trPr>
        <w:tc>
          <w:tcPr>
            <w:tcW w:w="425" w:type="dxa"/>
            <w:gridSpan w:val="2"/>
            <w:vMerge w:val="restart"/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ind w:left="-1"/>
              <w:jc w:val="center"/>
            </w:pPr>
            <w:r w:rsidRPr="00ED676D">
              <w:t>№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D676D">
              <w:t>п</w:t>
            </w:r>
            <w:proofErr w:type="spellEnd"/>
            <w:proofErr w:type="gramEnd"/>
            <w:r w:rsidRPr="00ED676D">
              <w:t>/</w:t>
            </w:r>
            <w:proofErr w:type="spellStart"/>
            <w:r w:rsidRPr="00ED676D">
              <w:t>п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 xml:space="preserve">Виды 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(источники)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 xml:space="preserve">опасных 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природных я</w:t>
            </w:r>
            <w:r w:rsidRPr="00ED676D">
              <w:t>в</w:t>
            </w:r>
            <w:r w:rsidRPr="00ED676D">
              <w:t>лений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Характеристика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Причины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Последствия</w:t>
            </w:r>
          </w:p>
        </w:tc>
        <w:tc>
          <w:tcPr>
            <w:tcW w:w="4056" w:type="dxa"/>
            <w:gridSpan w:val="3"/>
            <w:vMerge w:val="restart"/>
            <w:shd w:val="clear" w:color="auto" w:fill="D9D9D9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Мероприятия по минимизации ущерба</w:t>
            </w:r>
          </w:p>
        </w:tc>
      </w:tr>
      <w:tr w:rsidR="00B84B75" w:rsidRPr="00ED676D" w:rsidTr="00254761">
        <w:trPr>
          <w:jc w:val="center"/>
        </w:trPr>
        <w:tc>
          <w:tcPr>
            <w:tcW w:w="425" w:type="dxa"/>
            <w:gridSpan w:val="2"/>
            <w:vMerge/>
            <w:shd w:val="clear" w:color="auto" w:fill="F2F2F2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2F2F2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B84B75" w:rsidRPr="00ED676D" w:rsidRDefault="00B84B75" w:rsidP="0060333C">
            <w:pPr>
              <w:pStyle w:val="Normal10-022"/>
              <w:rPr>
                <w:b w:val="0"/>
                <w:sz w:val="20"/>
              </w:rPr>
            </w:pPr>
            <w:r w:rsidRPr="00ED676D">
              <w:rPr>
                <w:b w:val="0"/>
                <w:sz w:val="20"/>
              </w:rPr>
              <w:t>Интенсивность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B84B75" w:rsidRPr="00ED676D" w:rsidRDefault="00B84B75" w:rsidP="0060333C">
            <w:pPr>
              <w:pStyle w:val="Normal10-022"/>
              <w:rPr>
                <w:b w:val="0"/>
                <w:sz w:val="20"/>
              </w:rPr>
            </w:pPr>
            <w:r w:rsidRPr="00ED676D">
              <w:rPr>
                <w:b w:val="0"/>
                <w:sz w:val="20"/>
              </w:rPr>
              <w:t>Средний период повторяемости*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B84B75" w:rsidRPr="00ED676D" w:rsidRDefault="00B84B75" w:rsidP="0060333C">
            <w:pPr>
              <w:pStyle w:val="Normal10-022"/>
              <w:rPr>
                <w:b w:val="0"/>
                <w:sz w:val="20"/>
              </w:rPr>
            </w:pPr>
            <w:r w:rsidRPr="00ED676D">
              <w:rPr>
                <w:b w:val="0"/>
                <w:sz w:val="20"/>
              </w:rPr>
              <w:t>Район вероятных очагов возникнов</w:t>
            </w:r>
            <w:r w:rsidRPr="00ED676D">
              <w:rPr>
                <w:b w:val="0"/>
                <w:sz w:val="20"/>
              </w:rPr>
              <w:t>е</w:t>
            </w:r>
            <w:r w:rsidRPr="00ED676D">
              <w:rPr>
                <w:b w:val="0"/>
                <w:sz w:val="20"/>
              </w:rPr>
              <w:t>ния ЧС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vMerge/>
            <w:shd w:val="clear" w:color="auto" w:fill="auto"/>
          </w:tcPr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84B75" w:rsidRPr="00ED676D" w:rsidTr="00254761">
        <w:trPr>
          <w:jc w:val="center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jc w:val="center"/>
            </w:pPr>
            <w:r w:rsidRPr="00ED676D"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jc w:val="center"/>
            </w:pPr>
            <w:r w:rsidRPr="00ED676D"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B75" w:rsidRPr="00ED676D" w:rsidRDefault="00B84B75" w:rsidP="0060333C">
            <w:pPr>
              <w:jc w:val="center"/>
            </w:pPr>
            <w:r w:rsidRPr="00ED676D">
              <w:t>7</w:t>
            </w:r>
          </w:p>
        </w:tc>
        <w:tc>
          <w:tcPr>
            <w:tcW w:w="4056" w:type="dxa"/>
            <w:gridSpan w:val="3"/>
            <w:shd w:val="clear" w:color="auto" w:fill="auto"/>
            <w:vAlign w:val="center"/>
          </w:tcPr>
          <w:p w:rsidR="00B84B75" w:rsidRPr="00ED676D" w:rsidRDefault="00B84B75" w:rsidP="0060333C">
            <w:pPr>
              <w:jc w:val="center"/>
            </w:pPr>
            <w:r w:rsidRPr="00ED676D">
              <w:t>8</w:t>
            </w:r>
          </w:p>
        </w:tc>
      </w:tr>
      <w:tr w:rsidR="00B84B75" w:rsidRPr="00ED676D" w:rsidTr="00254761">
        <w:trPr>
          <w:jc w:val="center"/>
        </w:trPr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B84B75" w:rsidRPr="00ED676D" w:rsidRDefault="00B84B75" w:rsidP="0060333C">
            <w:pPr>
              <w:spacing w:before="120"/>
              <w:jc w:val="center"/>
            </w:pPr>
            <w:r w:rsidRPr="00ED676D">
              <w:t>1.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76D">
              <w:t>Лесные</w:t>
            </w:r>
          </w:p>
          <w:p w:rsidR="00B84B75" w:rsidRPr="00ED676D" w:rsidRDefault="00B84B75" w:rsidP="0060333C">
            <w:pPr>
              <w:jc w:val="center"/>
              <w:rPr>
                <w:sz w:val="24"/>
                <w:szCs w:val="24"/>
              </w:rPr>
            </w:pPr>
            <w:r w:rsidRPr="00ED676D">
              <w:t>пожары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 xml:space="preserve">площадью </w:t>
            </w:r>
          </w:p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ED676D">
                <w:rPr>
                  <w:sz w:val="20"/>
                </w:rPr>
                <w:t>20 га</w:t>
              </w:r>
            </w:smartTag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1 раз в 5-10 лет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84B75" w:rsidRPr="00ED676D" w:rsidRDefault="00B84B75" w:rsidP="0060333C">
            <w:pPr>
              <w:spacing w:before="120"/>
              <w:jc w:val="both"/>
            </w:pPr>
            <w:r w:rsidRPr="00ED676D">
              <w:t xml:space="preserve">лесные массивы </w:t>
            </w:r>
            <w:r w:rsidRPr="00ED676D">
              <w:lastRenderedPageBreak/>
              <w:t>на всей террит</w:t>
            </w:r>
            <w:r w:rsidRPr="00ED676D">
              <w:t>о</w:t>
            </w:r>
            <w:r w:rsidRPr="00ED676D">
              <w:t>рии сельского поселения</w:t>
            </w:r>
          </w:p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  <w:r w:rsidRPr="00ED676D">
              <w:t xml:space="preserve"> 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 w:rsidRPr="00ED676D">
              <w:lastRenderedPageBreak/>
              <w:t xml:space="preserve">- 94% человеческий </w:t>
            </w:r>
            <w:r w:rsidRPr="00ED676D">
              <w:lastRenderedPageBreak/>
              <w:t>фактор;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 w:rsidRPr="00ED676D">
              <w:t xml:space="preserve">- 0,3% - от </w:t>
            </w:r>
            <w:proofErr w:type="spellStart"/>
            <w:r w:rsidRPr="00ED676D">
              <w:t>сельхо</w:t>
            </w:r>
            <w:r w:rsidRPr="00ED676D">
              <w:t>з</w:t>
            </w:r>
            <w:r w:rsidRPr="00ED676D">
              <w:t>палов</w:t>
            </w:r>
            <w:proofErr w:type="spellEnd"/>
            <w:r w:rsidRPr="00ED676D">
              <w:t xml:space="preserve">; 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jc w:val="both"/>
            </w:pPr>
            <w:r w:rsidRPr="00ED676D">
              <w:t>- 0,9% - по вине з</w:t>
            </w:r>
            <w:r w:rsidRPr="00ED676D">
              <w:t>а</w:t>
            </w:r>
            <w:r w:rsidRPr="00ED676D">
              <w:t>готовителей;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jc w:val="both"/>
            </w:pPr>
            <w:r w:rsidRPr="00ED676D">
              <w:t>- 2,9% - по вине о</w:t>
            </w:r>
            <w:r w:rsidRPr="00ED676D">
              <w:t>р</w:t>
            </w:r>
            <w:r w:rsidRPr="00ED676D">
              <w:t>ганизаций (МПС, лесозаготовител</w:t>
            </w:r>
            <w:r w:rsidRPr="00ED676D">
              <w:t>ь</w:t>
            </w:r>
            <w:r w:rsidRPr="00ED676D">
              <w:t>ные предприятия);</w:t>
            </w:r>
          </w:p>
          <w:p w:rsidR="00B84B75" w:rsidRPr="00ED676D" w:rsidRDefault="00B84B75" w:rsidP="0060333C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jc w:val="both"/>
            </w:pPr>
            <w:r w:rsidRPr="00ED676D">
              <w:t>- 1,9% - от грозовых разрядов.</w:t>
            </w:r>
          </w:p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4B75" w:rsidRPr="00ED676D" w:rsidRDefault="00B84B75" w:rsidP="0060333C">
            <w:pPr>
              <w:jc w:val="both"/>
              <w:rPr>
                <w:sz w:val="24"/>
                <w:szCs w:val="24"/>
              </w:rPr>
            </w:pPr>
            <w:r w:rsidRPr="00ED676D">
              <w:lastRenderedPageBreak/>
              <w:t>Уничтожение зн</w:t>
            </w:r>
            <w:r w:rsidRPr="00ED676D">
              <w:t>а</w:t>
            </w:r>
            <w:r w:rsidRPr="00ED676D">
              <w:t xml:space="preserve">чительных лесных </w:t>
            </w:r>
            <w:r w:rsidRPr="00ED676D">
              <w:lastRenderedPageBreak/>
              <w:t>территорий, опа</w:t>
            </w:r>
            <w:r w:rsidRPr="00ED676D">
              <w:t>с</w:t>
            </w:r>
            <w:r w:rsidRPr="00ED676D">
              <w:t>ность распростр</w:t>
            </w:r>
            <w:r w:rsidRPr="00ED676D">
              <w:t>а</w:t>
            </w:r>
            <w:r w:rsidRPr="00ED676D">
              <w:t>нения на террит</w:t>
            </w:r>
            <w:r w:rsidRPr="00ED676D">
              <w:t>о</w:t>
            </w:r>
            <w:r w:rsidRPr="00ED676D">
              <w:t>рии населенных пунктов</w:t>
            </w:r>
          </w:p>
        </w:tc>
        <w:tc>
          <w:tcPr>
            <w:tcW w:w="4056" w:type="dxa"/>
            <w:gridSpan w:val="3"/>
            <w:vMerge w:val="restart"/>
            <w:shd w:val="clear" w:color="auto" w:fill="auto"/>
            <w:vAlign w:val="center"/>
          </w:tcPr>
          <w:p w:rsidR="00B84B75" w:rsidRPr="00ED676D" w:rsidRDefault="00B84B75" w:rsidP="0060333C">
            <w:pPr>
              <w:jc w:val="both"/>
            </w:pPr>
            <w:r w:rsidRPr="00ED676D">
              <w:lastRenderedPageBreak/>
              <w:t>– создание на предприятиях, в лесах и ле</w:t>
            </w:r>
            <w:r w:rsidRPr="00ED676D">
              <w:t>с</w:t>
            </w:r>
            <w:r w:rsidRPr="00ED676D">
              <w:t>ничествах пунктов сосредоточения прот</w:t>
            </w:r>
            <w:r w:rsidRPr="00ED676D">
              <w:t>и</w:t>
            </w:r>
            <w:r w:rsidRPr="00ED676D">
              <w:lastRenderedPageBreak/>
              <w:t>вопожарного оборудования и инвентаря;</w:t>
            </w:r>
          </w:p>
          <w:p w:rsidR="00B84B75" w:rsidRPr="00ED676D" w:rsidRDefault="00B84B75" w:rsidP="0060333C">
            <w:pPr>
              <w:ind w:left="34"/>
              <w:jc w:val="both"/>
            </w:pPr>
            <w:r w:rsidRPr="00ED676D">
              <w:t>– содержание в безопасном состоянии п</w:t>
            </w:r>
            <w:r w:rsidRPr="00ED676D">
              <w:t>о</w:t>
            </w:r>
            <w:r w:rsidRPr="00ED676D">
              <w:t>лос отводов автомобильных дорог, вдоль которых расположены лесные массивы;</w:t>
            </w:r>
          </w:p>
          <w:p w:rsidR="00B84B75" w:rsidRPr="00ED676D" w:rsidRDefault="00B84B75" w:rsidP="0060333C">
            <w:pPr>
              <w:jc w:val="both"/>
            </w:pPr>
            <w:r w:rsidRPr="00ED676D">
              <w:t>– проведение противопожарного обустро</w:t>
            </w:r>
            <w:r w:rsidRPr="00ED676D">
              <w:t>й</w:t>
            </w:r>
            <w:r w:rsidRPr="00ED676D">
              <w:t>ства лесов, устройств подъездов к естес</w:t>
            </w:r>
            <w:r w:rsidRPr="00ED676D">
              <w:t>т</w:t>
            </w:r>
            <w:r w:rsidRPr="00ED676D">
              <w:t>венным водоемам для забора воды в местах массового отдыха населения;</w:t>
            </w:r>
          </w:p>
          <w:p w:rsidR="00B84B75" w:rsidRPr="00ED676D" w:rsidRDefault="00B84B75" w:rsidP="0060333C">
            <w:pPr>
              <w:jc w:val="both"/>
            </w:pPr>
            <w:r w:rsidRPr="00ED676D">
              <w:t>- устройство противопожарных разрывов от населенных пунктов до лесных массивов (от города – не менее 50 метров, от сельских населенных пунктов с 1-2 этажной индив</w:t>
            </w:r>
            <w:r w:rsidRPr="00ED676D">
              <w:t>и</w:t>
            </w:r>
            <w:r w:rsidRPr="00ED676D">
              <w:t>дуальной застройкой – не менее 15 м.);</w:t>
            </w:r>
          </w:p>
          <w:p w:rsidR="00B84B75" w:rsidRPr="00ED676D" w:rsidRDefault="00B84B75" w:rsidP="0060333C">
            <w:pPr>
              <w:jc w:val="both"/>
            </w:pPr>
            <w:r w:rsidRPr="00ED676D">
              <w:t xml:space="preserve">– осуществление </w:t>
            </w:r>
            <w:proofErr w:type="gramStart"/>
            <w:r w:rsidRPr="00ED676D">
              <w:t>контроля за</w:t>
            </w:r>
            <w:proofErr w:type="gramEnd"/>
            <w:r w:rsidRPr="00ED676D">
              <w:t xml:space="preserve"> посещением лесов и пребыванием в них граждан с целью отдыха, охоты, рыбной ловли;</w:t>
            </w:r>
          </w:p>
          <w:p w:rsidR="00B84B75" w:rsidRPr="00ED676D" w:rsidRDefault="00B84B75" w:rsidP="0060333C">
            <w:pPr>
              <w:jc w:val="both"/>
            </w:pPr>
            <w:r w:rsidRPr="00ED676D">
              <w:t>–</w:t>
            </w:r>
            <w:r w:rsidRPr="00ED676D">
              <w:rPr>
                <w:sz w:val="28"/>
                <w:szCs w:val="28"/>
              </w:rPr>
              <w:t xml:space="preserve"> </w:t>
            </w:r>
            <w:r w:rsidRPr="00ED676D">
              <w:t xml:space="preserve">организация проведения </w:t>
            </w:r>
            <w:proofErr w:type="spellStart"/>
            <w:r w:rsidRPr="00ED676D">
              <w:t>лесопожарной</w:t>
            </w:r>
            <w:proofErr w:type="spellEnd"/>
            <w:r w:rsidRPr="00ED676D">
              <w:t xml:space="preserve"> пропаганды среди населения через СМИ;</w:t>
            </w:r>
          </w:p>
          <w:p w:rsidR="00B84B75" w:rsidRPr="00ED676D" w:rsidRDefault="00B84B75" w:rsidP="0060333C">
            <w:pPr>
              <w:jc w:val="both"/>
            </w:pPr>
            <w:r w:rsidRPr="00ED676D">
              <w:t>–</w:t>
            </w:r>
            <w:r w:rsidRPr="00ED676D">
              <w:rPr>
                <w:sz w:val="28"/>
                <w:szCs w:val="28"/>
              </w:rPr>
              <w:t xml:space="preserve"> </w:t>
            </w:r>
            <w:r w:rsidRPr="00ED676D">
              <w:t>постоянный контроль и прогнозирование состояния приземного слоя атмосферы и направления распространения фронта пож</w:t>
            </w:r>
            <w:r w:rsidRPr="00ED676D">
              <w:t>а</w:t>
            </w:r>
            <w:r w:rsidRPr="00ED676D">
              <w:t>ра и зоны загазованности, ведение пожарной разведки;</w:t>
            </w:r>
          </w:p>
          <w:p w:rsidR="00B84B75" w:rsidRPr="00ED676D" w:rsidRDefault="00B84B75" w:rsidP="0060333C">
            <w:pPr>
              <w:jc w:val="both"/>
            </w:pPr>
            <w:r w:rsidRPr="00ED676D">
              <w:t xml:space="preserve"> – создание   единого   пункта   (центра п</w:t>
            </w:r>
            <w:r w:rsidRPr="00ED676D">
              <w:t>о</w:t>
            </w:r>
            <w:r w:rsidRPr="00ED676D">
              <w:t xml:space="preserve">ступающей      информации)      для </w:t>
            </w:r>
            <w:r w:rsidRPr="00ED676D">
              <w:rPr>
                <w:spacing w:val="-3"/>
              </w:rPr>
              <w:t>совмес</w:t>
            </w:r>
            <w:r w:rsidRPr="00ED676D">
              <w:rPr>
                <w:spacing w:val="-3"/>
              </w:rPr>
              <w:t>т</w:t>
            </w:r>
            <w:r w:rsidRPr="00ED676D">
              <w:rPr>
                <w:spacing w:val="-3"/>
              </w:rPr>
              <w:t xml:space="preserve">ных    действий    и    принятия </w:t>
            </w:r>
            <w:r w:rsidRPr="00ED676D">
              <w:t>решений    по    борьбе    с    лесными пожарами)</w:t>
            </w:r>
            <w:r w:rsidR="00CF617F" w:rsidRPr="00ED676D">
              <w:t>.</w:t>
            </w:r>
          </w:p>
        </w:tc>
      </w:tr>
      <w:tr w:rsidR="00B84B75" w:rsidRPr="00ED676D" w:rsidTr="00254761">
        <w:trPr>
          <w:jc w:val="center"/>
        </w:trPr>
        <w:tc>
          <w:tcPr>
            <w:tcW w:w="425" w:type="dxa"/>
            <w:gridSpan w:val="2"/>
            <w:vMerge/>
            <w:shd w:val="clear" w:color="auto" w:fill="auto"/>
          </w:tcPr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 xml:space="preserve">площадью </w:t>
            </w:r>
          </w:p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ED676D">
                <w:rPr>
                  <w:sz w:val="20"/>
                </w:rPr>
                <w:t>20 га</w:t>
              </w:r>
            </w:smartTag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4B75" w:rsidRPr="00ED676D" w:rsidRDefault="00B84B75" w:rsidP="0060333C">
            <w:pPr>
              <w:pStyle w:val="12"/>
              <w:jc w:val="center"/>
              <w:rPr>
                <w:sz w:val="20"/>
              </w:rPr>
            </w:pPr>
            <w:r w:rsidRPr="00ED676D">
              <w:rPr>
                <w:sz w:val="20"/>
              </w:rPr>
              <w:t>ежегодно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vMerge/>
            <w:shd w:val="clear" w:color="auto" w:fill="auto"/>
            <w:vAlign w:val="center"/>
          </w:tcPr>
          <w:p w:rsidR="00B84B75" w:rsidRPr="00ED676D" w:rsidRDefault="00B84B75" w:rsidP="0060333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422DF9" w:rsidRPr="00ED676D" w:rsidTr="00254761">
        <w:trPr>
          <w:jc w:val="center"/>
        </w:trPr>
        <w:tc>
          <w:tcPr>
            <w:tcW w:w="15681" w:type="dxa"/>
            <w:gridSpan w:val="15"/>
            <w:shd w:val="clear" w:color="auto" w:fill="auto"/>
          </w:tcPr>
          <w:p w:rsidR="00422DF9" w:rsidRPr="00ED676D" w:rsidRDefault="00422DF9" w:rsidP="00422DF9">
            <w:pPr>
              <w:spacing w:before="120"/>
              <w:jc w:val="both"/>
              <w:rPr>
                <w:sz w:val="24"/>
                <w:szCs w:val="24"/>
              </w:rPr>
            </w:pPr>
            <w:r w:rsidRPr="00ED676D">
              <w:rPr>
                <w:sz w:val="24"/>
                <w:szCs w:val="24"/>
              </w:rPr>
              <w:lastRenderedPageBreak/>
              <w:t>Для минимизации ущерба причиняемого неблагоприятными гидрометеорологическими явлениями проектом определены следующие организацио</w:t>
            </w:r>
            <w:r w:rsidRPr="00ED676D">
              <w:rPr>
                <w:sz w:val="24"/>
                <w:szCs w:val="24"/>
              </w:rPr>
              <w:t>н</w:t>
            </w:r>
            <w:r w:rsidRPr="00ED676D">
              <w:rPr>
                <w:sz w:val="24"/>
                <w:szCs w:val="24"/>
              </w:rPr>
              <w:t>ные мероприятия:</w:t>
            </w:r>
          </w:p>
          <w:p w:rsidR="00422DF9" w:rsidRPr="00ED676D" w:rsidRDefault="00422DF9" w:rsidP="00422DF9">
            <w:pPr>
              <w:spacing w:before="120"/>
              <w:jc w:val="both"/>
              <w:rPr>
                <w:sz w:val="24"/>
                <w:szCs w:val="24"/>
              </w:rPr>
            </w:pPr>
            <w:r w:rsidRPr="00ED676D">
              <w:rPr>
                <w:sz w:val="24"/>
                <w:szCs w:val="24"/>
              </w:rPr>
              <w:t>-</w:t>
            </w:r>
            <w:r w:rsidRPr="00ED676D">
              <w:rPr>
                <w:sz w:val="24"/>
                <w:szCs w:val="24"/>
              </w:rPr>
              <w:tab/>
              <w:t xml:space="preserve">контроль над состоянием и своевременным восстановлением деятельности жизнеобеспечивающих объектов </w:t>
            </w:r>
            <w:proofErr w:type="spellStart"/>
            <w:r w:rsidRPr="00ED676D">
              <w:rPr>
                <w:sz w:val="24"/>
                <w:szCs w:val="24"/>
              </w:rPr>
              <w:t>энерго</w:t>
            </w:r>
            <w:proofErr w:type="spellEnd"/>
            <w:r w:rsidRPr="00ED676D">
              <w:rPr>
                <w:sz w:val="24"/>
                <w:szCs w:val="24"/>
              </w:rPr>
              <w:t>-, тепло- и водоснабжения, ремонтом инженерных коммуникаций, линий электропередач и связи;</w:t>
            </w:r>
          </w:p>
          <w:p w:rsidR="00422DF9" w:rsidRPr="00ED676D" w:rsidRDefault="00422DF9" w:rsidP="00422DF9">
            <w:pPr>
              <w:spacing w:before="120"/>
              <w:jc w:val="both"/>
              <w:rPr>
                <w:sz w:val="24"/>
                <w:szCs w:val="24"/>
              </w:rPr>
            </w:pPr>
            <w:r w:rsidRPr="00ED676D">
              <w:rPr>
                <w:sz w:val="24"/>
                <w:szCs w:val="24"/>
              </w:rPr>
              <w:t>-</w:t>
            </w:r>
            <w:r w:rsidRPr="00ED676D">
              <w:rPr>
                <w:sz w:val="24"/>
                <w:szCs w:val="24"/>
              </w:rPr>
              <w:tab/>
              <w:t xml:space="preserve">обеспечение нормального функционирования транспортных путей: </w:t>
            </w:r>
            <w:proofErr w:type="gramStart"/>
            <w:r w:rsidRPr="00ED676D">
              <w:rPr>
                <w:sz w:val="24"/>
                <w:szCs w:val="24"/>
              </w:rPr>
              <w:t>контроль за</w:t>
            </w:r>
            <w:proofErr w:type="gramEnd"/>
            <w:r w:rsidRPr="00ED676D">
              <w:rPr>
                <w:sz w:val="24"/>
                <w:szCs w:val="24"/>
              </w:rPr>
              <w:t xml:space="preserve"> организацией ветрозащиты путей сообщения и наземных и</w:t>
            </w:r>
            <w:r w:rsidRPr="00ED676D">
              <w:rPr>
                <w:sz w:val="24"/>
                <w:szCs w:val="24"/>
              </w:rPr>
              <w:t>н</w:t>
            </w:r>
            <w:r w:rsidRPr="00ED676D">
              <w:rPr>
                <w:sz w:val="24"/>
                <w:szCs w:val="24"/>
              </w:rPr>
              <w:t>женерно-коммуникационных систем от ветров южной четверти, подсыпка песка на проезжие части для предотвращения дорожно-транспортных пр</w:t>
            </w:r>
            <w:r w:rsidRPr="00ED676D">
              <w:rPr>
                <w:sz w:val="24"/>
                <w:szCs w:val="24"/>
              </w:rPr>
              <w:t>о</w:t>
            </w:r>
            <w:r w:rsidRPr="00ED676D">
              <w:rPr>
                <w:sz w:val="24"/>
                <w:szCs w:val="24"/>
              </w:rPr>
              <w:t>исшествий происходящих вследствие гололеда</w:t>
            </w:r>
            <w:r w:rsidR="00ED676D">
              <w:rPr>
                <w:sz w:val="24"/>
                <w:szCs w:val="24"/>
              </w:rPr>
              <w:t>.</w:t>
            </w:r>
          </w:p>
        </w:tc>
      </w:tr>
    </w:tbl>
    <w:p w:rsidR="00B84B75" w:rsidRPr="00DF44A9" w:rsidRDefault="00B84B75" w:rsidP="00B84B75">
      <w:pPr>
        <w:spacing w:before="120"/>
        <w:rPr>
          <w:color w:val="FF0000"/>
          <w:sz w:val="24"/>
          <w:szCs w:val="24"/>
        </w:rPr>
        <w:sectPr w:rsidR="00B84B75" w:rsidRPr="00DF44A9" w:rsidSect="008360C8">
          <w:pgSz w:w="16838" w:h="11906" w:orient="landscape"/>
          <w:pgMar w:top="851" w:right="1134" w:bottom="849" w:left="1134" w:header="709" w:footer="709" w:gutter="0"/>
          <w:cols w:space="708"/>
          <w:docGrid w:linePitch="360"/>
        </w:sectPr>
      </w:pPr>
    </w:p>
    <w:p w:rsidR="00013029" w:rsidRPr="00ED676D" w:rsidRDefault="00013029" w:rsidP="00013029">
      <w:pPr>
        <w:pStyle w:val="2"/>
        <w:jc w:val="center"/>
        <w:rPr>
          <w:b/>
          <w:sz w:val="24"/>
          <w:szCs w:val="24"/>
        </w:rPr>
      </w:pPr>
      <w:bookmarkStart w:id="63" w:name="_Toc38031352"/>
      <w:r w:rsidRPr="00ED676D">
        <w:rPr>
          <w:b/>
          <w:sz w:val="24"/>
          <w:szCs w:val="24"/>
        </w:rPr>
        <w:lastRenderedPageBreak/>
        <w:t>7.2. Перечень возможных источников чрезвычайных ситуаций техногенного характера</w:t>
      </w:r>
      <w:bookmarkEnd w:id="63"/>
    </w:p>
    <w:p w:rsidR="00013029" w:rsidRPr="00ED676D" w:rsidRDefault="00013029" w:rsidP="00013029">
      <w:pPr>
        <w:ind w:firstLine="567"/>
        <w:jc w:val="both"/>
        <w:rPr>
          <w:sz w:val="24"/>
          <w:szCs w:val="24"/>
        </w:rPr>
      </w:pPr>
    </w:p>
    <w:p w:rsidR="00013029" w:rsidRPr="00ED676D" w:rsidRDefault="00013029" w:rsidP="00013029">
      <w:pPr>
        <w:ind w:firstLine="567"/>
        <w:rPr>
          <w:b/>
          <w:sz w:val="24"/>
          <w:szCs w:val="24"/>
        </w:rPr>
      </w:pPr>
      <w:r w:rsidRPr="00ED676D">
        <w:rPr>
          <w:b/>
          <w:sz w:val="24"/>
          <w:szCs w:val="24"/>
        </w:rPr>
        <w:t>7.2.1. Аварии на транспорте</w:t>
      </w:r>
    </w:p>
    <w:p w:rsidR="00013029" w:rsidRPr="00ED676D" w:rsidRDefault="00013029" w:rsidP="00013029">
      <w:pPr>
        <w:spacing w:before="120" w:after="120"/>
        <w:ind w:firstLine="567"/>
        <w:rPr>
          <w:b/>
          <w:sz w:val="24"/>
          <w:szCs w:val="24"/>
        </w:rPr>
      </w:pPr>
      <w:r w:rsidRPr="00ED676D">
        <w:rPr>
          <w:b/>
          <w:sz w:val="24"/>
          <w:szCs w:val="24"/>
        </w:rPr>
        <w:t>Перевозка опасных грузов автомобильным транспортом</w:t>
      </w:r>
    </w:p>
    <w:p w:rsidR="00013029" w:rsidRPr="00ED676D" w:rsidRDefault="00013029" w:rsidP="00013029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  <w:u w:val="single"/>
        </w:rPr>
        <w:t>1.Транспортные аварии</w:t>
      </w:r>
      <w:r w:rsidRPr="00ED676D">
        <w:rPr>
          <w:sz w:val="24"/>
          <w:szCs w:val="24"/>
        </w:rPr>
        <w:t xml:space="preserve"> (катастрофы) - крупные автомобильные катастрофы (дорожно-транспортные происшествия, в которых пострадало более 4 человек).</w:t>
      </w:r>
    </w:p>
    <w:p w:rsidR="00013029" w:rsidRPr="00ED676D" w:rsidRDefault="00013029" w:rsidP="00013029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Основными причинами возникновения дорожно-транспортных происшествий в сельском поселении являются:</w:t>
      </w:r>
    </w:p>
    <w:p w:rsidR="00013029" w:rsidRPr="00ED676D" w:rsidRDefault="00013029" w:rsidP="00013029">
      <w:pPr>
        <w:tabs>
          <w:tab w:val="num" w:pos="1080"/>
        </w:tabs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- нарушение правил дорожного движения;</w:t>
      </w:r>
    </w:p>
    <w:p w:rsidR="00013029" w:rsidRPr="00ED676D" w:rsidRDefault="00013029" w:rsidP="00013029">
      <w:pPr>
        <w:tabs>
          <w:tab w:val="num" w:pos="1080"/>
        </w:tabs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- неровное покрытие с дефектами, отсутствие горизонтальной разметки и ограждений на опасных участках;</w:t>
      </w:r>
    </w:p>
    <w:p w:rsidR="00013029" w:rsidRPr="00ED676D" w:rsidRDefault="00013029" w:rsidP="00013029">
      <w:pPr>
        <w:tabs>
          <w:tab w:val="num" w:pos="1080"/>
        </w:tabs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- недостаточное освещение дорог;</w:t>
      </w:r>
    </w:p>
    <w:p w:rsidR="00013029" w:rsidRPr="00ED676D" w:rsidRDefault="00013029" w:rsidP="00013029">
      <w:pPr>
        <w:tabs>
          <w:tab w:val="num" w:pos="1080"/>
        </w:tabs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- качество покрытий – низкое сцепление, особенно зимой и др. факторы.</w:t>
      </w:r>
    </w:p>
    <w:p w:rsidR="006B20FF" w:rsidRPr="00ED676D" w:rsidRDefault="006B20FF" w:rsidP="006B20FF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 xml:space="preserve">В данной ситуации повышается вероятность аварий при транспортировке опасных грузов. Аварийность автотранспорта с цистернами при перевозках опасных грузов принимается </w:t>
      </w:r>
      <w:proofErr w:type="gramStart"/>
      <w:r w:rsidRPr="00ED676D">
        <w:rPr>
          <w:sz w:val="24"/>
          <w:szCs w:val="24"/>
        </w:rPr>
        <w:t>равной</w:t>
      </w:r>
      <w:proofErr w:type="gramEnd"/>
      <w:r w:rsidRPr="00ED676D">
        <w:rPr>
          <w:sz w:val="24"/>
          <w:szCs w:val="24"/>
        </w:rPr>
        <w:t xml:space="preserve"> </w:t>
      </w:r>
      <w:r w:rsidR="00DA0E34" w:rsidRPr="00DA0E3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>
            <v:imagedata r:id="rId13" o:title=""/>
          </v:shape>
        </w:pict>
      </w:r>
      <w:r w:rsidRPr="00ED676D">
        <w:rPr>
          <w:sz w:val="24"/>
          <w:szCs w:val="24"/>
        </w:rPr>
        <w:t xml:space="preserve"> аварий на </w:t>
      </w:r>
      <w:smartTag w:uri="urn:schemas-microsoft-com:office:smarttags" w:element="metricconverter">
        <w:smartTagPr>
          <w:attr w:name="ProductID" w:val="1 км"/>
        </w:smartTagPr>
        <w:r w:rsidRPr="00ED676D">
          <w:rPr>
            <w:sz w:val="24"/>
            <w:szCs w:val="24"/>
          </w:rPr>
          <w:t>1 км</w:t>
        </w:r>
      </w:smartTag>
      <w:r w:rsidRPr="00ED676D">
        <w:rPr>
          <w:sz w:val="24"/>
          <w:szCs w:val="24"/>
        </w:rPr>
        <w:t xml:space="preserve"> пути. Подобные аварии приводят, в случаях разрушения или разгермет</w:t>
      </w:r>
      <w:r w:rsidRPr="00ED676D">
        <w:rPr>
          <w:sz w:val="24"/>
          <w:szCs w:val="24"/>
        </w:rPr>
        <w:t>и</w:t>
      </w:r>
      <w:r w:rsidRPr="00ED676D">
        <w:rPr>
          <w:sz w:val="24"/>
          <w:szCs w:val="24"/>
        </w:rPr>
        <w:t>зации цистерны, к чрезвычайным ситуациям загрязняющими окружающую среду вредными веществами, ставя под угрозу не только водителей транспортного средства перевозящего опа</w:t>
      </w:r>
      <w:r w:rsidRPr="00ED676D">
        <w:rPr>
          <w:sz w:val="24"/>
          <w:szCs w:val="24"/>
        </w:rPr>
        <w:t>с</w:t>
      </w:r>
      <w:r w:rsidRPr="00ED676D">
        <w:rPr>
          <w:sz w:val="24"/>
          <w:szCs w:val="24"/>
        </w:rPr>
        <w:t xml:space="preserve">ный груз, но и жизни других находящихся в непосредственной близости людей. </w:t>
      </w:r>
    </w:p>
    <w:p w:rsidR="00A12FF2" w:rsidRPr="00ED676D" w:rsidRDefault="00A12FF2" w:rsidP="006B20FF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 xml:space="preserve">Так как потенциально опасные объекты на территории </w:t>
      </w:r>
      <w:r w:rsidR="002331D1" w:rsidRPr="00ED676D">
        <w:rPr>
          <w:sz w:val="24"/>
          <w:szCs w:val="24"/>
        </w:rPr>
        <w:t>Чалнинского</w:t>
      </w:r>
      <w:r w:rsidRPr="00ED676D">
        <w:rPr>
          <w:sz w:val="24"/>
          <w:szCs w:val="24"/>
        </w:rPr>
        <w:t xml:space="preserve"> сельского поселения отсутствуют, то источниками чрезвычайных ситуаций техногенного характера на территории </w:t>
      </w:r>
      <w:r w:rsidR="002331D1" w:rsidRPr="00ED676D">
        <w:rPr>
          <w:sz w:val="24"/>
          <w:szCs w:val="24"/>
        </w:rPr>
        <w:t>Чалнинского</w:t>
      </w:r>
      <w:r w:rsidRPr="00ED676D">
        <w:rPr>
          <w:sz w:val="24"/>
          <w:szCs w:val="24"/>
        </w:rPr>
        <w:t xml:space="preserve"> сельского поселения могут являться аварии на транспорте при перевозке опасных грузов (на автомобильном транспорте при перевозке баллонов с СУГ). СУГ перевозится в м</w:t>
      </w:r>
      <w:r w:rsidRPr="00ED676D">
        <w:rPr>
          <w:sz w:val="24"/>
          <w:szCs w:val="24"/>
        </w:rPr>
        <w:t>е</w:t>
      </w:r>
      <w:r w:rsidRPr="00ED676D">
        <w:rPr>
          <w:sz w:val="24"/>
          <w:szCs w:val="24"/>
        </w:rPr>
        <w:t>таллических баллонах по 50 литров, максимальное количество баллонов с СУГ на одном авт</w:t>
      </w:r>
      <w:r w:rsidRPr="00ED676D">
        <w:rPr>
          <w:sz w:val="24"/>
          <w:szCs w:val="24"/>
        </w:rPr>
        <w:t>о</w:t>
      </w:r>
      <w:r w:rsidRPr="00ED676D">
        <w:rPr>
          <w:sz w:val="24"/>
          <w:szCs w:val="24"/>
        </w:rPr>
        <w:t>мобиле – 40шт.</w:t>
      </w:r>
    </w:p>
    <w:p w:rsidR="006B20FF" w:rsidRPr="00ED676D" w:rsidRDefault="006B20FF" w:rsidP="006B20FF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 xml:space="preserve">По территории </w:t>
      </w:r>
      <w:r w:rsidR="002331D1" w:rsidRPr="00ED676D">
        <w:rPr>
          <w:sz w:val="24"/>
          <w:szCs w:val="24"/>
        </w:rPr>
        <w:t>Чалнинского</w:t>
      </w:r>
      <w:r w:rsidRPr="00ED676D">
        <w:rPr>
          <w:sz w:val="24"/>
          <w:szCs w:val="24"/>
        </w:rPr>
        <w:t xml:space="preserve"> сельского поселения </w:t>
      </w:r>
      <w:r w:rsidR="00165A9A" w:rsidRPr="00ED676D">
        <w:rPr>
          <w:sz w:val="24"/>
          <w:szCs w:val="24"/>
        </w:rPr>
        <w:t>автомобильным транспортом</w:t>
      </w:r>
      <w:r w:rsidRPr="00ED676D">
        <w:rPr>
          <w:sz w:val="24"/>
          <w:szCs w:val="24"/>
        </w:rPr>
        <w:t xml:space="preserve"> перевозя</w:t>
      </w:r>
      <w:r w:rsidRPr="00ED676D">
        <w:rPr>
          <w:sz w:val="24"/>
          <w:szCs w:val="24"/>
        </w:rPr>
        <w:t>т</w:t>
      </w:r>
      <w:r w:rsidRPr="00ED676D">
        <w:rPr>
          <w:sz w:val="24"/>
          <w:szCs w:val="24"/>
        </w:rPr>
        <w:t xml:space="preserve">ся следующие </w:t>
      </w:r>
      <w:r w:rsidR="00E84F7A" w:rsidRPr="00ED676D">
        <w:rPr>
          <w:sz w:val="24"/>
          <w:szCs w:val="24"/>
        </w:rPr>
        <w:t xml:space="preserve">токсичные и </w:t>
      </w:r>
      <w:r w:rsidRPr="00ED676D">
        <w:rPr>
          <w:sz w:val="24"/>
          <w:szCs w:val="24"/>
        </w:rPr>
        <w:t>взрывоопасные вещества:</w:t>
      </w:r>
    </w:p>
    <w:p w:rsidR="00E84F7A" w:rsidRPr="00ED676D" w:rsidRDefault="00E84F7A" w:rsidP="00E84F7A">
      <w:pPr>
        <w:ind w:firstLine="567"/>
        <w:rPr>
          <w:sz w:val="24"/>
          <w:szCs w:val="24"/>
        </w:rPr>
      </w:pPr>
      <w:r w:rsidRPr="00ED676D">
        <w:rPr>
          <w:sz w:val="24"/>
          <w:szCs w:val="24"/>
        </w:rPr>
        <w:t>Токсичные вещества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943"/>
        <w:gridCol w:w="2120"/>
        <w:gridCol w:w="1932"/>
        <w:gridCol w:w="2120"/>
        <w:gridCol w:w="1932"/>
      </w:tblGrid>
      <w:tr w:rsidR="00E84F7A" w:rsidRPr="00ED676D" w:rsidTr="005A653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Вещество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Масса, кг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Радиусы зон поражения, км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b/>
                <w:vertAlign w:val="superscript"/>
              </w:rPr>
            </w:pPr>
            <w:r w:rsidRPr="00ED676D">
              <w:rPr>
                <w:b/>
              </w:rPr>
              <w:t>Площадь зон поражения, км</w:t>
            </w:r>
            <w:r w:rsidRPr="00ED676D">
              <w:rPr>
                <w:b/>
                <w:vertAlign w:val="superscript"/>
              </w:rPr>
              <w:t>2</w:t>
            </w:r>
          </w:p>
        </w:tc>
      </w:tr>
      <w:tr w:rsidR="00E84F7A" w:rsidRPr="00ED676D" w:rsidTr="005A653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Зона фактического заражения</w:t>
            </w:r>
          </w:p>
        </w:tc>
        <w:tc>
          <w:tcPr>
            <w:tcW w:w="0" w:type="auto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Зона возможного заражения</w:t>
            </w:r>
          </w:p>
        </w:tc>
        <w:tc>
          <w:tcPr>
            <w:tcW w:w="0" w:type="auto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Зона фактического заражения</w:t>
            </w:r>
          </w:p>
        </w:tc>
        <w:tc>
          <w:tcPr>
            <w:tcW w:w="0" w:type="auto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Зона возможного заражения</w:t>
            </w:r>
          </w:p>
        </w:tc>
      </w:tr>
      <w:tr w:rsidR="00E84F7A" w:rsidRPr="00ED676D" w:rsidTr="005A653A">
        <w:trPr>
          <w:jc w:val="center"/>
        </w:trPr>
        <w:tc>
          <w:tcPr>
            <w:tcW w:w="0" w:type="auto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Хлор</w:t>
            </w:r>
          </w:p>
        </w:tc>
        <w:tc>
          <w:tcPr>
            <w:tcW w:w="0" w:type="auto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E84F7A" w:rsidRPr="00ED676D" w:rsidRDefault="00E84F7A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1,79</w:t>
            </w:r>
          </w:p>
        </w:tc>
      </w:tr>
    </w:tbl>
    <w:p w:rsidR="00767D51" w:rsidRPr="00ED676D" w:rsidRDefault="00767D51" w:rsidP="00767D51">
      <w:pPr>
        <w:ind w:firstLine="567"/>
        <w:rPr>
          <w:sz w:val="24"/>
          <w:szCs w:val="24"/>
        </w:rPr>
      </w:pPr>
      <w:r w:rsidRPr="00ED676D">
        <w:rPr>
          <w:sz w:val="24"/>
          <w:szCs w:val="24"/>
        </w:rPr>
        <w:t>Взрывопожароопасные вещества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8"/>
        <w:gridCol w:w="1595"/>
        <w:gridCol w:w="1296"/>
        <w:gridCol w:w="949"/>
        <w:gridCol w:w="1257"/>
        <w:gridCol w:w="1509"/>
        <w:gridCol w:w="1145"/>
        <w:gridCol w:w="1333"/>
      </w:tblGrid>
      <w:tr w:rsidR="00A12FF2" w:rsidRPr="00ED676D" w:rsidTr="00A65054">
        <w:trPr>
          <w:trHeight w:val="413"/>
        </w:trPr>
        <w:tc>
          <w:tcPr>
            <w:tcW w:w="557" w:type="pct"/>
            <w:vMerge w:val="restart"/>
            <w:shd w:val="clear" w:color="auto" w:fill="auto"/>
          </w:tcPr>
          <w:p w:rsidR="00767D51" w:rsidRPr="00ED676D" w:rsidRDefault="00767D51" w:rsidP="00A65054">
            <w:pPr>
              <w:ind w:left="-101" w:right="-97"/>
              <w:jc w:val="center"/>
              <w:rPr>
                <w:b/>
              </w:rPr>
            </w:pPr>
            <w:r w:rsidRPr="00ED676D">
              <w:rPr>
                <w:b/>
              </w:rPr>
              <w:t>Вещество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767D51" w:rsidRPr="00ED676D" w:rsidRDefault="00767D51" w:rsidP="00A65054">
            <w:pPr>
              <w:ind w:left="-101" w:right="-97"/>
              <w:jc w:val="center"/>
              <w:rPr>
                <w:b/>
              </w:rPr>
            </w:pPr>
            <w:r w:rsidRPr="00ED676D">
              <w:rPr>
                <w:b/>
              </w:rPr>
              <w:t>Масса вещества участвующего в пожаре разл</w:t>
            </w:r>
            <w:r w:rsidRPr="00ED676D">
              <w:rPr>
                <w:b/>
              </w:rPr>
              <w:t>и</w:t>
            </w:r>
            <w:r w:rsidRPr="00ED676D">
              <w:rPr>
                <w:b/>
              </w:rPr>
              <w:t>тия, кг</w:t>
            </w:r>
          </w:p>
        </w:tc>
        <w:tc>
          <w:tcPr>
            <w:tcW w:w="1713" w:type="pct"/>
            <w:gridSpan w:val="3"/>
            <w:shd w:val="clear" w:color="auto" w:fill="auto"/>
          </w:tcPr>
          <w:p w:rsidR="00767D51" w:rsidRPr="00ED676D" w:rsidRDefault="00767D51" w:rsidP="00A65054">
            <w:pPr>
              <w:ind w:left="-101" w:right="-97"/>
              <w:jc w:val="center"/>
              <w:rPr>
                <w:b/>
              </w:rPr>
            </w:pPr>
            <w:r w:rsidRPr="00ED676D">
              <w:rPr>
                <w:b/>
              </w:rPr>
              <w:t>Пожар разлития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767D51" w:rsidRPr="00ED676D" w:rsidRDefault="00767D51" w:rsidP="00A65054">
            <w:pPr>
              <w:ind w:left="-97" w:right="-17" w:firstLine="19"/>
              <w:jc w:val="center"/>
              <w:rPr>
                <w:b/>
              </w:rPr>
            </w:pPr>
            <w:r w:rsidRPr="00ED676D">
              <w:rPr>
                <w:b/>
              </w:rPr>
              <w:t>Масса вещес</w:t>
            </w:r>
            <w:r w:rsidRPr="00ED676D">
              <w:rPr>
                <w:b/>
              </w:rPr>
              <w:t>т</w:t>
            </w:r>
            <w:r w:rsidRPr="00ED676D">
              <w:rPr>
                <w:b/>
              </w:rPr>
              <w:t>ва участву</w:t>
            </w:r>
            <w:r w:rsidRPr="00ED676D">
              <w:rPr>
                <w:b/>
              </w:rPr>
              <w:t>ю</w:t>
            </w:r>
            <w:r w:rsidRPr="00ED676D">
              <w:rPr>
                <w:b/>
              </w:rPr>
              <w:t>щего в пожаре по типу  «о</w:t>
            </w:r>
            <w:r w:rsidRPr="00ED676D">
              <w:rPr>
                <w:b/>
              </w:rPr>
              <w:t>г</w:t>
            </w:r>
            <w:r w:rsidRPr="00ED676D">
              <w:rPr>
                <w:b/>
              </w:rPr>
              <w:t>ненный шар», кг</w:t>
            </w:r>
          </w:p>
        </w:tc>
        <w:tc>
          <w:tcPr>
            <w:tcW w:w="1212" w:type="pct"/>
            <w:gridSpan w:val="2"/>
            <w:shd w:val="clear" w:color="auto" w:fill="auto"/>
          </w:tcPr>
          <w:p w:rsidR="00767D51" w:rsidRPr="00ED676D" w:rsidRDefault="00767D51" w:rsidP="00A65054">
            <w:pPr>
              <w:ind w:left="-97" w:right="-10" w:firstLine="19"/>
              <w:jc w:val="center"/>
              <w:rPr>
                <w:b/>
              </w:rPr>
            </w:pPr>
            <w:r w:rsidRPr="00ED676D">
              <w:rPr>
                <w:b/>
              </w:rPr>
              <w:t>Огненный шар</w:t>
            </w:r>
          </w:p>
        </w:tc>
      </w:tr>
      <w:tr w:rsidR="00A12FF2" w:rsidRPr="00ED676D" w:rsidTr="00A65054">
        <w:trPr>
          <w:trHeight w:val="412"/>
        </w:trPr>
        <w:tc>
          <w:tcPr>
            <w:tcW w:w="557" w:type="pct"/>
            <w:vMerge/>
            <w:shd w:val="clear" w:color="auto" w:fill="auto"/>
          </w:tcPr>
          <w:p w:rsidR="00767D51" w:rsidRPr="00ED676D" w:rsidRDefault="00767D51" w:rsidP="00A65054">
            <w:pPr>
              <w:ind w:left="-101" w:right="-97"/>
              <w:jc w:val="center"/>
              <w:rPr>
                <w:b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767D51" w:rsidRPr="00ED676D" w:rsidRDefault="00767D51" w:rsidP="00A65054">
            <w:pPr>
              <w:ind w:left="-101" w:right="-97"/>
              <w:jc w:val="center"/>
              <w:rPr>
                <w:b/>
              </w:rPr>
            </w:pPr>
          </w:p>
        </w:tc>
        <w:tc>
          <w:tcPr>
            <w:tcW w:w="634" w:type="pct"/>
            <w:shd w:val="clear" w:color="auto" w:fill="auto"/>
          </w:tcPr>
          <w:p w:rsidR="00767D51" w:rsidRPr="00ED676D" w:rsidRDefault="00767D51" w:rsidP="00A65054">
            <w:pPr>
              <w:ind w:left="-101" w:right="-97"/>
              <w:jc w:val="center"/>
              <w:rPr>
                <w:b/>
              </w:rPr>
            </w:pPr>
            <w:r w:rsidRPr="00ED676D">
              <w:rPr>
                <w:b/>
              </w:rPr>
              <w:t>Расстояние от центра пож</w:t>
            </w:r>
            <w:r w:rsidRPr="00ED676D">
              <w:rPr>
                <w:b/>
              </w:rPr>
              <w:t>а</w:t>
            </w:r>
            <w:r w:rsidRPr="00ED676D">
              <w:rPr>
                <w:b/>
              </w:rPr>
              <w:t>ра (радиус пролива), м</w:t>
            </w:r>
          </w:p>
        </w:tc>
        <w:tc>
          <w:tcPr>
            <w:tcW w:w="464" w:type="pct"/>
            <w:shd w:val="clear" w:color="auto" w:fill="auto"/>
          </w:tcPr>
          <w:p w:rsidR="00767D51" w:rsidRPr="00ED676D" w:rsidRDefault="00767D51" w:rsidP="00A65054">
            <w:pPr>
              <w:ind w:left="-101" w:right="-97"/>
              <w:jc w:val="center"/>
              <w:rPr>
                <w:b/>
                <w:vertAlign w:val="superscript"/>
              </w:rPr>
            </w:pPr>
            <w:r w:rsidRPr="00ED676D">
              <w:rPr>
                <w:b/>
              </w:rPr>
              <w:t>Площадь разлива, м</w:t>
            </w:r>
            <w:r w:rsidRPr="00ED676D">
              <w:rPr>
                <w:b/>
                <w:vertAlign w:val="superscript"/>
              </w:rPr>
              <w:t>2</w:t>
            </w:r>
          </w:p>
        </w:tc>
        <w:tc>
          <w:tcPr>
            <w:tcW w:w="615" w:type="pct"/>
            <w:shd w:val="clear" w:color="auto" w:fill="auto"/>
          </w:tcPr>
          <w:p w:rsidR="00767D51" w:rsidRPr="00ED676D" w:rsidRDefault="00767D51" w:rsidP="00A65054">
            <w:pPr>
              <w:ind w:left="-101" w:right="-97"/>
              <w:jc w:val="center"/>
              <w:rPr>
                <w:b/>
              </w:rPr>
            </w:pPr>
            <w:r w:rsidRPr="00ED676D">
              <w:rPr>
                <w:b/>
              </w:rPr>
              <w:t>Безопасное расстояние, м</w:t>
            </w:r>
          </w:p>
        </w:tc>
        <w:tc>
          <w:tcPr>
            <w:tcW w:w="738" w:type="pct"/>
            <w:vMerge/>
            <w:shd w:val="clear" w:color="auto" w:fill="auto"/>
          </w:tcPr>
          <w:p w:rsidR="00767D51" w:rsidRPr="00ED676D" w:rsidRDefault="00767D51" w:rsidP="00A65054">
            <w:pPr>
              <w:ind w:left="-97" w:right="-10" w:firstLine="19"/>
              <w:jc w:val="center"/>
              <w:rPr>
                <w:b/>
                <w:vertAlign w:val="superscript"/>
              </w:rPr>
            </w:pPr>
          </w:p>
        </w:tc>
        <w:tc>
          <w:tcPr>
            <w:tcW w:w="560" w:type="pct"/>
            <w:shd w:val="clear" w:color="auto" w:fill="auto"/>
          </w:tcPr>
          <w:p w:rsidR="00767D51" w:rsidRPr="00ED676D" w:rsidRDefault="00767D51" w:rsidP="00A65054">
            <w:pPr>
              <w:ind w:left="-97" w:right="-10" w:firstLine="19"/>
              <w:jc w:val="center"/>
              <w:rPr>
                <w:b/>
              </w:rPr>
            </w:pPr>
            <w:r w:rsidRPr="00ED676D">
              <w:rPr>
                <w:b/>
              </w:rPr>
              <w:t>Радиус огненного шара, м</w:t>
            </w:r>
          </w:p>
        </w:tc>
        <w:tc>
          <w:tcPr>
            <w:tcW w:w="652" w:type="pct"/>
            <w:shd w:val="clear" w:color="auto" w:fill="auto"/>
          </w:tcPr>
          <w:p w:rsidR="00767D51" w:rsidRPr="00ED676D" w:rsidRDefault="00767D51" w:rsidP="00A65054">
            <w:pPr>
              <w:ind w:left="-97" w:right="-10" w:firstLine="19"/>
              <w:jc w:val="center"/>
              <w:rPr>
                <w:b/>
                <w:vertAlign w:val="superscript"/>
              </w:rPr>
            </w:pPr>
            <w:r w:rsidRPr="00ED676D">
              <w:rPr>
                <w:b/>
              </w:rPr>
              <w:t>Безопасное расстояние, м</w:t>
            </w:r>
          </w:p>
        </w:tc>
      </w:tr>
      <w:tr w:rsidR="00A12FF2" w:rsidRPr="00ED676D" w:rsidTr="00A12FF2">
        <w:tc>
          <w:tcPr>
            <w:tcW w:w="557" w:type="pct"/>
            <w:shd w:val="clear" w:color="auto" w:fill="auto"/>
          </w:tcPr>
          <w:p w:rsidR="00767D51" w:rsidRPr="00ED676D" w:rsidRDefault="00A12FF2" w:rsidP="00A65054">
            <w:pPr>
              <w:ind w:left="-101" w:right="-97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СУГ в ба</w:t>
            </w:r>
            <w:r w:rsidRPr="00ED676D">
              <w:rPr>
                <w:sz w:val="22"/>
                <w:szCs w:val="22"/>
              </w:rPr>
              <w:t>л</w:t>
            </w:r>
            <w:r w:rsidRPr="00ED676D">
              <w:rPr>
                <w:sz w:val="22"/>
                <w:szCs w:val="22"/>
              </w:rPr>
              <w:t>лонах по 50кг. под давлением 1,6 МПа (максимум 40 балл</w:t>
            </w:r>
            <w:r w:rsidRPr="00ED676D">
              <w:rPr>
                <w:sz w:val="22"/>
                <w:szCs w:val="22"/>
              </w:rPr>
              <w:t>о</w:t>
            </w:r>
            <w:r w:rsidRPr="00ED676D">
              <w:rPr>
                <w:sz w:val="22"/>
                <w:szCs w:val="22"/>
              </w:rPr>
              <w:t>нов)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67D51" w:rsidRPr="00ED676D" w:rsidRDefault="00A12FF2" w:rsidP="00A12FF2">
            <w:pPr>
              <w:ind w:left="-97" w:right="-10" w:firstLine="19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2000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67D51" w:rsidRPr="00ED676D" w:rsidRDefault="00767D51" w:rsidP="00A12FF2">
            <w:pPr>
              <w:ind w:left="-97" w:right="-10" w:firstLine="19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11,1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767D51" w:rsidRPr="00ED676D" w:rsidRDefault="00767D51" w:rsidP="00A12FF2">
            <w:pPr>
              <w:ind w:left="-97" w:right="-10" w:firstLine="19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388,1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67D51" w:rsidRPr="00ED676D" w:rsidRDefault="00B26789" w:rsidP="00A12FF2">
            <w:pPr>
              <w:ind w:left="-97" w:right="-10" w:firstLine="19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135,8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67D51" w:rsidRPr="00ED676D" w:rsidRDefault="00767D51" w:rsidP="00A65054">
            <w:pPr>
              <w:ind w:left="-97" w:right="-10" w:firstLine="19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9000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767D51" w:rsidRPr="00ED676D" w:rsidRDefault="00767D51" w:rsidP="00A65054">
            <w:pPr>
              <w:ind w:left="-97" w:right="-10" w:firstLine="19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52,3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67D51" w:rsidRPr="00ED676D" w:rsidRDefault="00767D51" w:rsidP="00A65054">
            <w:pPr>
              <w:ind w:left="-97" w:right="-10" w:firstLine="19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275</w:t>
            </w:r>
          </w:p>
        </w:tc>
      </w:tr>
    </w:tbl>
    <w:p w:rsidR="0050170E" w:rsidRPr="00ED676D" w:rsidRDefault="0050170E" w:rsidP="0050170E">
      <w:pPr>
        <w:spacing w:before="120" w:after="120"/>
        <w:ind w:firstLine="567"/>
        <w:rPr>
          <w:b/>
          <w:sz w:val="24"/>
          <w:szCs w:val="24"/>
        </w:rPr>
      </w:pPr>
      <w:r w:rsidRPr="00ED676D">
        <w:rPr>
          <w:b/>
          <w:sz w:val="24"/>
          <w:szCs w:val="24"/>
        </w:rPr>
        <w:t>Перевозка опасных грузов железнодорожным транспортом</w:t>
      </w:r>
    </w:p>
    <w:p w:rsidR="0050170E" w:rsidRPr="00ED676D" w:rsidRDefault="0050170E" w:rsidP="0050170E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Основными причинами возникновения транспортных происшествий на железнодорожном транспорте в сельском поселении являются:</w:t>
      </w:r>
    </w:p>
    <w:p w:rsidR="0050170E" w:rsidRPr="00ED676D" w:rsidRDefault="0050170E" w:rsidP="0050170E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- техническая неисправность транспортных средств;</w:t>
      </w:r>
    </w:p>
    <w:p w:rsidR="0050170E" w:rsidRPr="00ED676D" w:rsidRDefault="0050170E" w:rsidP="0050170E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- неудовлетворительное состояние дорожного хозяйства;</w:t>
      </w:r>
    </w:p>
    <w:p w:rsidR="0050170E" w:rsidRPr="00ED676D" w:rsidRDefault="0050170E" w:rsidP="0050170E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lastRenderedPageBreak/>
        <w:t>- нарушение правил эксплуатации транспортных средств и перевозки грузов;</w:t>
      </w:r>
    </w:p>
    <w:p w:rsidR="0050170E" w:rsidRPr="00ED676D" w:rsidRDefault="0050170E" w:rsidP="0050170E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- неблагоприятные погодные условия.</w:t>
      </w:r>
    </w:p>
    <w:p w:rsidR="0050170E" w:rsidRPr="00ED676D" w:rsidRDefault="0050170E" w:rsidP="0050170E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По территории сельского поселения железнодорожным транспортом перевозятся сл</w:t>
      </w:r>
      <w:r w:rsidRPr="00ED676D">
        <w:rPr>
          <w:sz w:val="24"/>
          <w:szCs w:val="24"/>
        </w:rPr>
        <w:t>е</w:t>
      </w:r>
      <w:r w:rsidRPr="00ED676D">
        <w:rPr>
          <w:sz w:val="24"/>
          <w:szCs w:val="24"/>
        </w:rPr>
        <w:t>дующие токсичные и взрывоопасные вещества:</w:t>
      </w:r>
    </w:p>
    <w:p w:rsidR="0050170E" w:rsidRPr="00ED676D" w:rsidRDefault="0050170E" w:rsidP="0050170E">
      <w:pPr>
        <w:ind w:firstLine="567"/>
        <w:rPr>
          <w:sz w:val="24"/>
          <w:szCs w:val="24"/>
        </w:rPr>
      </w:pPr>
      <w:r w:rsidRPr="00ED676D">
        <w:rPr>
          <w:sz w:val="24"/>
          <w:szCs w:val="24"/>
        </w:rPr>
        <w:t>Токсичные вещества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898"/>
        <w:gridCol w:w="2131"/>
        <w:gridCol w:w="1943"/>
        <w:gridCol w:w="2131"/>
        <w:gridCol w:w="2119"/>
      </w:tblGrid>
      <w:tr w:rsidR="0050170E" w:rsidRPr="00ED676D" w:rsidTr="0050170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Вещество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Масса, 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Радиусы зон поражения, км</w:t>
            </w:r>
          </w:p>
        </w:tc>
        <w:tc>
          <w:tcPr>
            <w:tcW w:w="4251" w:type="dxa"/>
            <w:gridSpan w:val="2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b/>
                <w:vertAlign w:val="superscript"/>
              </w:rPr>
            </w:pPr>
            <w:r w:rsidRPr="00ED676D">
              <w:rPr>
                <w:b/>
              </w:rPr>
              <w:t>Площадь зон поражения, км</w:t>
            </w:r>
            <w:r w:rsidRPr="00ED676D">
              <w:rPr>
                <w:b/>
                <w:vertAlign w:val="superscript"/>
              </w:rPr>
              <w:t>2</w:t>
            </w:r>
          </w:p>
        </w:tc>
      </w:tr>
      <w:tr w:rsidR="0050170E" w:rsidRPr="00ED676D" w:rsidTr="0050170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Зона фактического заражения</w:t>
            </w:r>
          </w:p>
        </w:tc>
        <w:tc>
          <w:tcPr>
            <w:tcW w:w="0" w:type="auto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Зона возможного заражения</w:t>
            </w:r>
          </w:p>
        </w:tc>
        <w:tc>
          <w:tcPr>
            <w:tcW w:w="0" w:type="auto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Зона фактического заражения</w:t>
            </w:r>
          </w:p>
        </w:tc>
        <w:tc>
          <w:tcPr>
            <w:tcW w:w="2119" w:type="dxa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Зона возможного заражения</w:t>
            </w:r>
          </w:p>
        </w:tc>
      </w:tr>
      <w:tr w:rsidR="0050170E" w:rsidRPr="00ED676D" w:rsidTr="0050170E">
        <w:trPr>
          <w:jc w:val="center"/>
        </w:trPr>
        <w:tc>
          <w:tcPr>
            <w:tcW w:w="0" w:type="auto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Хлор</w:t>
            </w:r>
          </w:p>
        </w:tc>
        <w:tc>
          <w:tcPr>
            <w:tcW w:w="0" w:type="auto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0,5</w:t>
            </w:r>
          </w:p>
        </w:tc>
        <w:tc>
          <w:tcPr>
            <w:tcW w:w="2119" w:type="dxa"/>
            <w:shd w:val="clear" w:color="auto" w:fill="auto"/>
          </w:tcPr>
          <w:p w:rsidR="0050170E" w:rsidRPr="00ED676D" w:rsidRDefault="0050170E" w:rsidP="005A653A">
            <w:pPr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5,0</w:t>
            </w:r>
          </w:p>
        </w:tc>
      </w:tr>
    </w:tbl>
    <w:p w:rsidR="0050170E" w:rsidRPr="00ED676D" w:rsidRDefault="0050170E" w:rsidP="0050170E">
      <w:pPr>
        <w:ind w:firstLine="567"/>
        <w:rPr>
          <w:sz w:val="24"/>
          <w:szCs w:val="24"/>
        </w:rPr>
      </w:pPr>
      <w:r w:rsidRPr="00ED676D">
        <w:rPr>
          <w:sz w:val="24"/>
          <w:szCs w:val="24"/>
        </w:rPr>
        <w:t>Взрывопожароопасные вещества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8"/>
        <w:gridCol w:w="1595"/>
        <w:gridCol w:w="1296"/>
        <w:gridCol w:w="949"/>
        <w:gridCol w:w="1257"/>
        <w:gridCol w:w="1509"/>
        <w:gridCol w:w="1145"/>
        <w:gridCol w:w="1333"/>
      </w:tblGrid>
      <w:tr w:rsidR="0050170E" w:rsidRPr="00ED676D" w:rsidTr="005A653A">
        <w:trPr>
          <w:trHeight w:val="413"/>
        </w:trPr>
        <w:tc>
          <w:tcPr>
            <w:tcW w:w="557" w:type="pct"/>
            <w:vMerge w:val="restart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b/>
              </w:rPr>
            </w:pPr>
            <w:r w:rsidRPr="00ED676D">
              <w:rPr>
                <w:b/>
              </w:rPr>
              <w:t>Вещество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b/>
              </w:rPr>
            </w:pPr>
            <w:r w:rsidRPr="00ED676D">
              <w:rPr>
                <w:b/>
              </w:rPr>
              <w:t>Масса вещества участвующего в пожаре разл</w:t>
            </w:r>
            <w:r w:rsidRPr="00ED676D">
              <w:rPr>
                <w:b/>
              </w:rPr>
              <w:t>и</w:t>
            </w:r>
            <w:r w:rsidRPr="00ED676D">
              <w:rPr>
                <w:b/>
              </w:rPr>
              <w:t>тия, кг</w:t>
            </w:r>
          </w:p>
        </w:tc>
        <w:tc>
          <w:tcPr>
            <w:tcW w:w="1713" w:type="pct"/>
            <w:gridSpan w:val="3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b/>
              </w:rPr>
            </w:pPr>
            <w:r w:rsidRPr="00ED676D">
              <w:rPr>
                <w:b/>
              </w:rPr>
              <w:t>Пожар разлития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50170E" w:rsidRPr="00ED676D" w:rsidRDefault="0050170E" w:rsidP="005A653A">
            <w:pPr>
              <w:ind w:left="-97" w:right="-17" w:firstLine="19"/>
              <w:jc w:val="center"/>
              <w:rPr>
                <w:b/>
              </w:rPr>
            </w:pPr>
            <w:r w:rsidRPr="00ED676D">
              <w:rPr>
                <w:b/>
              </w:rPr>
              <w:t>Масса вещес</w:t>
            </w:r>
            <w:r w:rsidRPr="00ED676D">
              <w:rPr>
                <w:b/>
              </w:rPr>
              <w:t>т</w:t>
            </w:r>
            <w:r w:rsidRPr="00ED676D">
              <w:rPr>
                <w:b/>
              </w:rPr>
              <w:t>ва участву</w:t>
            </w:r>
            <w:r w:rsidRPr="00ED676D">
              <w:rPr>
                <w:b/>
              </w:rPr>
              <w:t>ю</w:t>
            </w:r>
            <w:r w:rsidRPr="00ED676D">
              <w:rPr>
                <w:b/>
              </w:rPr>
              <w:t>щего в пожаре по типу  «о</w:t>
            </w:r>
            <w:r w:rsidRPr="00ED676D">
              <w:rPr>
                <w:b/>
              </w:rPr>
              <w:t>г</w:t>
            </w:r>
            <w:r w:rsidRPr="00ED676D">
              <w:rPr>
                <w:b/>
              </w:rPr>
              <w:t>ненный шар», кг</w:t>
            </w:r>
          </w:p>
        </w:tc>
        <w:tc>
          <w:tcPr>
            <w:tcW w:w="1212" w:type="pct"/>
            <w:gridSpan w:val="2"/>
            <w:shd w:val="clear" w:color="auto" w:fill="auto"/>
          </w:tcPr>
          <w:p w:rsidR="0050170E" w:rsidRPr="00ED676D" w:rsidRDefault="0050170E" w:rsidP="005A653A">
            <w:pPr>
              <w:ind w:left="-97" w:right="-10" w:firstLine="19"/>
              <w:jc w:val="center"/>
              <w:rPr>
                <w:b/>
              </w:rPr>
            </w:pPr>
            <w:r w:rsidRPr="00ED676D">
              <w:rPr>
                <w:b/>
              </w:rPr>
              <w:t>Огненный шар</w:t>
            </w:r>
          </w:p>
        </w:tc>
      </w:tr>
      <w:tr w:rsidR="0050170E" w:rsidRPr="00ED676D" w:rsidTr="005A653A">
        <w:trPr>
          <w:trHeight w:val="412"/>
        </w:trPr>
        <w:tc>
          <w:tcPr>
            <w:tcW w:w="557" w:type="pct"/>
            <w:vMerge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b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b/>
              </w:rPr>
            </w:pPr>
          </w:p>
        </w:tc>
        <w:tc>
          <w:tcPr>
            <w:tcW w:w="634" w:type="pct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b/>
              </w:rPr>
            </w:pPr>
            <w:r w:rsidRPr="00ED676D">
              <w:rPr>
                <w:b/>
              </w:rPr>
              <w:t>Расстояние от центра пож</w:t>
            </w:r>
            <w:r w:rsidRPr="00ED676D">
              <w:rPr>
                <w:b/>
              </w:rPr>
              <w:t>а</w:t>
            </w:r>
            <w:r w:rsidRPr="00ED676D">
              <w:rPr>
                <w:b/>
              </w:rPr>
              <w:t>ра (радиус пролива), м</w:t>
            </w:r>
          </w:p>
        </w:tc>
        <w:tc>
          <w:tcPr>
            <w:tcW w:w="464" w:type="pct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b/>
                <w:vertAlign w:val="superscript"/>
              </w:rPr>
            </w:pPr>
            <w:r w:rsidRPr="00ED676D">
              <w:rPr>
                <w:b/>
              </w:rPr>
              <w:t>Площадь разлива, м</w:t>
            </w:r>
            <w:r w:rsidRPr="00ED676D">
              <w:rPr>
                <w:b/>
                <w:vertAlign w:val="superscript"/>
              </w:rPr>
              <w:t>2</w:t>
            </w:r>
          </w:p>
        </w:tc>
        <w:tc>
          <w:tcPr>
            <w:tcW w:w="615" w:type="pct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b/>
              </w:rPr>
            </w:pPr>
            <w:r w:rsidRPr="00ED676D">
              <w:rPr>
                <w:b/>
              </w:rPr>
              <w:t>Безопасное расстояние, м</w:t>
            </w:r>
          </w:p>
        </w:tc>
        <w:tc>
          <w:tcPr>
            <w:tcW w:w="738" w:type="pct"/>
            <w:vMerge/>
            <w:shd w:val="clear" w:color="auto" w:fill="auto"/>
          </w:tcPr>
          <w:p w:rsidR="0050170E" w:rsidRPr="00ED676D" w:rsidRDefault="0050170E" w:rsidP="005A653A">
            <w:pPr>
              <w:ind w:left="-97" w:right="-10" w:firstLine="19"/>
              <w:jc w:val="center"/>
              <w:rPr>
                <w:b/>
                <w:vertAlign w:val="superscript"/>
              </w:rPr>
            </w:pPr>
          </w:p>
        </w:tc>
        <w:tc>
          <w:tcPr>
            <w:tcW w:w="560" w:type="pct"/>
            <w:shd w:val="clear" w:color="auto" w:fill="auto"/>
          </w:tcPr>
          <w:p w:rsidR="0050170E" w:rsidRPr="00ED676D" w:rsidRDefault="0050170E" w:rsidP="005A653A">
            <w:pPr>
              <w:ind w:left="-97" w:right="-10" w:firstLine="19"/>
              <w:jc w:val="center"/>
              <w:rPr>
                <w:b/>
              </w:rPr>
            </w:pPr>
            <w:r w:rsidRPr="00ED676D">
              <w:rPr>
                <w:b/>
              </w:rPr>
              <w:t>Радиус огненного шара, м</w:t>
            </w:r>
          </w:p>
        </w:tc>
        <w:tc>
          <w:tcPr>
            <w:tcW w:w="652" w:type="pct"/>
            <w:shd w:val="clear" w:color="auto" w:fill="auto"/>
          </w:tcPr>
          <w:p w:rsidR="0050170E" w:rsidRPr="00ED676D" w:rsidRDefault="0050170E" w:rsidP="005A653A">
            <w:pPr>
              <w:ind w:left="-97" w:right="-10" w:firstLine="19"/>
              <w:jc w:val="center"/>
              <w:rPr>
                <w:b/>
                <w:vertAlign w:val="superscript"/>
              </w:rPr>
            </w:pPr>
            <w:r w:rsidRPr="00ED676D">
              <w:rPr>
                <w:b/>
              </w:rPr>
              <w:t>Безопасное расстояние, м</w:t>
            </w:r>
          </w:p>
        </w:tc>
      </w:tr>
      <w:tr w:rsidR="0050170E" w:rsidRPr="00ED676D" w:rsidTr="005A653A">
        <w:tc>
          <w:tcPr>
            <w:tcW w:w="557" w:type="pct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Бензин</w:t>
            </w:r>
          </w:p>
        </w:tc>
        <w:tc>
          <w:tcPr>
            <w:tcW w:w="780" w:type="pct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15000</w:t>
            </w:r>
          </w:p>
        </w:tc>
        <w:tc>
          <w:tcPr>
            <w:tcW w:w="634" w:type="pct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11,1</w:t>
            </w:r>
          </w:p>
        </w:tc>
        <w:tc>
          <w:tcPr>
            <w:tcW w:w="464" w:type="pct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388,1</w:t>
            </w:r>
          </w:p>
        </w:tc>
        <w:tc>
          <w:tcPr>
            <w:tcW w:w="615" w:type="pct"/>
            <w:shd w:val="clear" w:color="auto" w:fill="auto"/>
          </w:tcPr>
          <w:p w:rsidR="0050170E" w:rsidRPr="00ED676D" w:rsidRDefault="0050170E" w:rsidP="005A653A">
            <w:pPr>
              <w:ind w:left="-101" w:right="-97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261,5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0170E" w:rsidRPr="00ED676D" w:rsidRDefault="0050170E" w:rsidP="005A653A">
            <w:pPr>
              <w:ind w:left="-97" w:right="-10" w:firstLine="19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9000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0170E" w:rsidRPr="00ED676D" w:rsidRDefault="0050170E" w:rsidP="005A653A">
            <w:pPr>
              <w:ind w:left="-97" w:right="-10" w:firstLine="19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76,5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0170E" w:rsidRPr="00ED676D" w:rsidRDefault="0050170E" w:rsidP="005A653A">
            <w:pPr>
              <w:ind w:left="-97" w:right="-10" w:firstLine="19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400</w:t>
            </w:r>
          </w:p>
        </w:tc>
      </w:tr>
    </w:tbl>
    <w:p w:rsidR="00D015BA" w:rsidRPr="00ED676D" w:rsidRDefault="00E70BEA" w:rsidP="00D015BA">
      <w:pPr>
        <w:spacing w:before="120" w:after="120"/>
        <w:ind w:firstLine="567"/>
        <w:rPr>
          <w:b/>
          <w:sz w:val="24"/>
          <w:szCs w:val="24"/>
        </w:rPr>
      </w:pPr>
      <w:r w:rsidRPr="00ED676D">
        <w:rPr>
          <w:b/>
          <w:sz w:val="24"/>
          <w:szCs w:val="24"/>
        </w:rPr>
        <w:t>Мероприятия по снижению риска</w:t>
      </w:r>
    </w:p>
    <w:p w:rsidR="00E70BEA" w:rsidRPr="00ED676D" w:rsidRDefault="00E70BEA" w:rsidP="00E70BEA">
      <w:pPr>
        <w:pStyle w:val="22"/>
        <w:widowControl/>
        <w:numPr>
          <w:ilvl w:val="0"/>
          <w:numId w:val="12"/>
        </w:numPr>
        <w:tabs>
          <w:tab w:val="clear" w:pos="360"/>
          <w:tab w:val="num" w:pos="0"/>
        </w:tabs>
        <w:autoSpaceDE/>
        <w:autoSpaceDN/>
        <w:adjustRightInd/>
        <w:spacing w:before="0" w:after="0" w:line="240" w:lineRule="auto"/>
        <w:ind w:left="0" w:firstLine="426"/>
        <w:rPr>
          <w:sz w:val="24"/>
          <w:szCs w:val="24"/>
        </w:rPr>
      </w:pPr>
      <w:r w:rsidRPr="00ED676D">
        <w:rPr>
          <w:sz w:val="24"/>
          <w:szCs w:val="24"/>
        </w:rPr>
        <w:t>улучшение качества зимнего содержания дорог, особенно на дорогах с уклонами, перед мостами, на участках с пересечением оврагов и на участках пересечения с магистральными трубопроводами, в период гололеда;</w:t>
      </w:r>
    </w:p>
    <w:p w:rsidR="00E70BEA" w:rsidRPr="00ED676D" w:rsidRDefault="00E70BEA" w:rsidP="00E70BEA">
      <w:pPr>
        <w:pStyle w:val="22"/>
        <w:widowControl/>
        <w:numPr>
          <w:ilvl w:val="0"/>
          <w:numId w:val="12"/>
        </w:numPr>
        <w:tabs>
          <w:tab w:val="clear" w:pos="360"/>
          <w:tab w:val="num" w:pos="0"/>
        </w:tabs>
        <w:autoSpaceDE/>
        <w:autoSpaceDN/>
        <w:adjustRightInd/>
        <w:spacing w:before="0" w:after="0" w:line="240" w:lineRule="auto"/>
        <w:ind w:left="0" w:firstLine="426"/>
        <w:rPr>
          <w:sz w:val="24"/>
          <w:szCs w:val="24"/>
        </w:rPr>
      </w:pPr>
      <w:r w:rsidRPr="00ED676D">
        <w:rPr>
          <w:sz w:val="24"/>
          <w:szCs w:val="24"/>
        </w:rPr>
        <w:t>устройство ограждений, разметка, установка дорожных знаков, улучшение освещения на автодорогах;</w:t>
      </w:r>
    </w:p>
    <w:p w:rsidR="00E70BEA" w:rsidRPr="00ED676D" w:rsidRDefault="00E70BEA" w:rsidP="00E70BEA">
      <w:pPr>
        <w:pStyle w:val="22"/>
        <w:widowControl/>
        <w:numPr>
          <w:ilvl w:val="0"/>
          <w:numId w:val="12"/>
        </w:numPr>
        <w:tabs>
          <w:tab w:val="clear" w:pos="360"/>
          <w:tab w:val="num" w:pos="0"/>
        </w:tabs>
        <w:autoSpaceDE/>
        <w:autoSpaceDN/>
        <w:adjustRightInd/>
        <w:spacing w:before="0" w:after="0" w:line="240" w:lineRule="auto"/>
        <w:ind w:left="0" w:firstLine="426"/>
        <w:rPr>
          <w:sz w:val="24"/>
          <w:szCs w:val="24"/>
        </w:rPr>
      </w:pPr>
      <w:r w:rsidRPr="00ED676D">
        <w:rPr>
          <w:sz w:val="24"/>
          <w:szCs w:val="24"/>
        </w:rPr>
        <w:t>работа служб ГИБДД на дорогах за соблюдением скорости движения, особенно учас</w:t>
      </w:r>
      <w:r w:rsidRPr="00ED676D">
        <w:rPr>
          <w:sz w:val="24"/>
          <w:szCs w:val="24"/>
        </w:rPr>
        <w:t>т</w:t>
      </w:r>
      <w:r w:rsidRPr="00ED676D">
        <w:rPr>
          <w:sz w:val="24"/>
          <w:szCs w:val="24"/>
        </w:rPr>
        <w:t>ках, пересекающих овраги;</w:t>
      </w:r>
    </w:p>
    <w:p w:rsidR="00E70BEA" w:rsidRPr="00ED676D" w:rsidRDefault="00E70BEA" w:rsidP="00E70BEA">
      <w:pPr>
        <w:pStyle w:val="22"/>
        <w:widowControl/>
        <w:numPr>
          <w:ilvl w:val="0"/>
          <w:numId w:val="12"/>
        </w:numPr>
        <w:tabs>
          <w:tab w:val="clear" w:pos="360"/>
          <w:tab w:val="num" w:pos="0"/>
        </w:tabs>
        <w:autoSpaceDE/>
        <w:autoSpaceDN/>
        <w:adjustRightInd/>
        <w:spacing w:before="0" w:after="0" w:line="240" w:lineRule="auto"/>
        <w:ind w:left="0" w:firstLine="426"/>
        <w:rPr>
          <w:sz w:val="24"/>
          <w:szCs w:val="24"/>
        </w:rPr>
      </w:pPr>
      <w:r w:rsidRPr="00ED676D">
        <w:rPr>
          <w:sz w:val="24"/>
          <w:szCs w:val="24"/>
        </w:rPr>
        <w:t>комплекс мероприятий по предупреждению и ликвидации возможных экологических з</w:t>
      </w:r>
      <w:r w:rsidRPr="00ED676D">
        <w:rPr>
          <w:sz w:val="24"/>
          <w:szCs w:val="24"/>
        </w:rPr>
        <w:t>а</w:t>
      </w:r>
      <w:r w:rsidRPr="00ED676D">
        <w:rPr>
          <w:sz w:val="24"/>
          <w:szCs w:val="24"/>
        </w:rPr>
        <w:t>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дорог).</w:t>
      </w:r>
    </w:p>
    <w:p w:rsidR="00E70BEA" w:rsidRPr="00ED676D" w:rsidRDefault="00E70BEA" w:rsidP="00E70BE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укрепление обочин, откосов насыпей, устройство водоотводов и других инженерных м</w:t>
      </w:r>
      <w:r w:rsidRPr="00ED676D">
        <w:rPr>
          <w:sz w:val="24"/>
          <w:szCs w:val="24"/>
        </w:rPr>
        <w:t>е</w:t>
      </w:r>
      <w:r w:rsidRPr="00ED676D">
        <w:rPr>
          <w:sz w:val="24"/>
          <w:szCs w:val="24"/>
        </w:rPr>
        <w:t>роприятий для предотвращения размывов на предмостных участках;</w:t>
      </w:r>
    </w:p>
    <w:p w:rsidR="00E70BEA" w:rsidRPr="00ED676D" w:rsidRDefault="00E70BEA" w:rsidP="00E70BE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регулярная проверка состояния постоянных автомобильных мостов через реки и овраги;</w:t>
      </w:r>
    </w:p>
    <w:p w:rsidR="00E70BEA" w:rsidRPr="00ED676D" w:rsidRDefault="00E70BEA" w:rsidP="00E70BE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очистка дорог в зимнее время от снежных валов, сужающих проезжую часть и огранич</w:t>
      </w:r>
      <w:r w:rsidRPr="00ED676D">
        <w:rPr>
          <w:sz w:val="24"/>
          <w:szCs w:val="24"/>
        </w:rPr>
        <w:t>и</w:t>
      </w:r>
      <w:r w:rsidRPr="00ED676D">
        <w:rPr>
          <w:sz w:val="24"/>
          <w:szCs w:val="24"/>
        </w:rPr>
        <w:t>вающих видимость;</w:t>
      </w:r>
    </w:p>
    <w:p w:rsidR="00E70BEA" w:rsidRPr="00ED676D" w:rsidRDefault="00E70BEA" w:rsidP="00E70BEA">
      <w:pPr>
        <w:tabs>
          <w:tab w:val="num" w:pos="0"/>
        </w:tabs>
        <w:ind w:firstLine="426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-  для пропуска по дорогам негабаритных и опасных грузов оформляются специальные ра</w:t>
      </w:r>
      <w:r w:rsidRPr="00ED676D">
        <w:rPr>
          <w:sz w:val="24"/>
          <w:szCs w:val="24"/>
        </w:rPr>
        <w:t>з</w:t>
      </w:r>
      <w:r w:rsidRPr="00ED676D">
        <w:rPr>
          <w:sz w:val="24"/>
          <w:szCs w:val="24"/>
        </w:rPr>
        <w:t>решения и органами ГИБДД определяются маршруты и время перевозок.</w:t>
      </w:r>
    </w:p>
    <w:p w:rsidR="0050170E" w:rsidRPr="00ED676D" w:rsidRDefault="0050170E" w:rsidP="0050170E">
      <w:pPr>
        <w:spacing w:after="120"/>
        <w:ind w:firstLine="567"/>
        <w:rPr>
          <w:b/>
          <w:sz w:val="24"/>
          <w:szCs w:val="24"/>
        </w:rPr>
      </w:pPr>
      <w:bookmarkStart w:id="64" w:name="_Toc296005862"/>
      <w:r w:rsidRPr="00ED676D">
        <w:rPr>
          <w:b/>
          <w:sz w:val="24"/>
          <w:szCs w:val="24"/>
        </w:rPr>
        <w:t>7.2.2. Аварии на потенциально-опасных объектах</w:t>
      </w:r>
      <w:bookmarkEnd w:id="64"/>
    </w:p>
    <w:p w:rsidR="0050170E" w:rsidRPr="00ED676D" w:rsidRDefault="0050170E" w:rsidP="0050170E">
      <w:pPr>
        <w:ind w:firstLine="567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К числу потенциально-опасных объектов (ПОО) относятся, расположенных на территории поселения относ</w:t>
      </w:r>
      <w:r w:rsidR="00ED676D" w:rsidRPr="00ED676D">
        <w:rPr>
          <w:sz w:val="24"/>
          <w:szCs w:val="24"/>
        </w:rPr>
        <w:t>и</w:t>
      </w:r>
      <w:r w:rsidRPr="00ED676D">
        <w:rPr>
          <w:sz w:val="24"/>
          <w:szCs w:val="24"/>
        </w:rPr>
        <w:t xml:space="preserve">тся </w:t>
      </w:r>
      <w:r w:rsidR="00ED676D" w:rsidRPr="00ED676D">
        <w:rPr>
          <w:sz w:val="24"/>
          <w:szCs w:val="24"/>
        </w:rPr>
        <w:t>база ГСМ</w:t>
      </w:r>
      <w:r w:rsidRPr="00ED676D">
        <w:rPr>
          <w:sz w:val="24"/>
          <w:szCs w:val="24"/>
        </w:rPr>
        <w:t xml:space="preserve">. Сведения о </w:t>
      </w:r>
      <w:r w:rsidR="00ED676D" w:rsidRPr="00ED676D">
        <w:rPr>
          <w:sz w:val="24"/>
          <w:szCs w:val="24"/>
        </w:rPr>
        <w:t>ней</w:t>
      </w:r>
      <w:r w:rsidRPr="00ED676D">
        <w:rPr>
          <w:sz w:val="24"/>
          <w:szCs w:val="24"/>
        </w:rPr>
        <w:t xml:space="preserve"> представлены в таблице ниже.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590"/>
        <w:gridCol w:w="3402"/>
        <w:gridCol w:w="1559"/>
        <w:gridCol w:w="1418"/>
        <w:gridCol w:w="1417"/>
      </w:tblGrid>
      <w:tr w:rsidR="0050170E" w:rsidRPr="00DF44A9" w:rsidTr="00ED676D">
        <w:trPr>
          <w:tblHeader/>
        </w:trPr>
        <w:tc>
          <w:tcPr>
            <w:tcW w:w="503" w:type="dxa"/>
            <w:shd w:val="clear" w:color="auto" w:fill="auto"/>
            <w:vAlign w:val="center"/>
          </w:tcPr>
          <w:p w:rsidR="0050170E" w:rsidRPr="00ED676D" w:rsidRDefault="0050170E" w:rsidP="005A653A">
            <w:pPr>
              <w:jc w:val="center"/>
              <w:rPr>
                <w:b/>
              </w:rPr>
            </w:pPr>
            <w:r w:rsidRPr="00ED676D">
              <w:rPr>
                <w:b/>
              </w:rPr>
              <w:t>№ п/п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0170E" w:rsidRPr="00ED676D" w:rsidRDefault="0050170E" w:rsidP="005A653A">
            <w:pPr>
              <w:ind w:left="2"/>
              <w:jc w:val="center"/>
              <w:rPr>
                <w:b/>
              </w:rPr>
            </w:pPr>
            <w:r w:rsidRPr="00ED676D">
              <w:rPr>
                <w:b/>
              </w:rPr>
              <w:t>Наименование объекта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170E" w:rsidRPr="00ED676D" w:rsidRDefault="0050170E" w:rsidP="005A653A">
            <w:pPr>
              <w:ind w:left="2"/>
              <w:jc w:val="center"/>
              <w:rPr>
                <w:b/>
              </w:rPr>
            </w:pPr>
            <w:r w:rsidRPr="00ED676D">
              <w:rPr>
                <w:b/>
              </w:rPr>
              <w:t>Местоположение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170E" w:rsidRPr="00ED676D" w:rsidRDefault="0050170E" w:rsidP="005A653A">
            <w:pPr>
              <w:pStyle w:val="12"/>
              <w:ind w:left="2"/>
              <w:jc w:val="center"/>
              <w:rPr>
                <w:b/>
                <w:sz w:val="20"/>
              </w:rPr>
            </w:pPr>
            <w:r w:rsidRPr="00ED676D">
              <w:rPr>
                <w:b/>
                <w:sz w:val="20"/>
              </w:rPr>
              <w:t>Тип опасного</w:t>
            </w:r>
          </w:p>
          <w:p w:rsidR="0050170E" w:rsidRPr="00ED676D" w:rsidRDefault="0050170E" w:rsidP="005A653A">
            <w:pPr>
              <w:pStyle w:val="12"/>
              <w:ind w:left="2"/>
              <w:jc w:val="center"/>
              <w:rPr>
                <w:b/>
                <w:sz w:val="20"/>
              </w:rPr>
            </w:pPr>
            <w:r w:rsidRPr="00ED676D">
              <w:rPr>
                <w:b/>
                <w:sz w:val="20"/>
              </w:rPr>
              <w:t>вещества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170E" w:rsidRPr="00ED676D" w:rsidRDefault="0050170E" w:rsidP="005A653A">
            <w:pPr>
              <w:pStyle w:val="12"/>
              <w:ind w:left="2"/>
              <w:jc w:val="center"/>
              <w:rPr>
                <w:b/>
                <w:sz w:val="20"/>
              </w:rPr>
            </w:pPr>
            <w:r w:rsidRPr="00ED676D">
              <w:rPr>
                <w:b/>
                <w:sz w:val="20"/>
              </w:rPr>
              <w:t>Масштаб возможной ЧС</w:t>
            </w:r>
          </w:p>
        </w:tc>
        <w:tc>
          <w:tcPr>
            <w:tcW w:w="1417" w:type="dxa"/>
          </w:tcPr>
          <w:p w:rsidR="0050170E" w:rsidRPr="00ED676D" w:rsidRDefault="0050170E" w:rsidP="005A653A">
            <w:pPr>
              <w:pStyle w:val="12"/>
              <w:ind w:left="2"/>
              <w:jc w:val="center"/>
              <w:rPr>
                <w:b/>
                <w:sz w:val="20"/>
              </w:rPr>
            </w:pPr>
            <w:r w:rsidRPr="00ED676D">
              <w:rPr>
                <w:b/>
                <w:sz w:val="20"/>
              </w:rPr>
              <w:t>Класс, кат</w:t>
            </w:r>
            <w:r w:rsidRPr="00ED676D">
              <w:rPr>
                <w:b/>
                <w:sz w:val="20"/>
              </w:rPr>
              <w:t>е</w:t>
            </w:r>
            <w:r w:rsidRPr="00ED676D">
              <w:rPr>
                <w:b/>
                <w:sz w:val="20"/>
              </w:rPr>
              <w:t>гория, ст</w:t>
            </w:r>
            <w:r w:rsidRPr="00ED676D">
              <w:rPr>
                <w:b/>
                <w:sz w:val="20"/>
              </w:rPr>
              <w:t>е</w:t>
            </w:r>
            <w:r w:rsidRPr="00ED676D">
              <w:rPr>
                <w:b/>
                <w:sz w:val="20"/>
              </w:rPr>
              <w:t>пень опасн</w:t>
            </w:r>
            <w:r w:rsidRPr="00ED676D">
              <w:rPr>
                <w:b/>
                <w:sz w:val="20"/>
              </w:rPr>
              <w:t>о</w:t>
            </w:r>
            <w:r w:rsidRPr="00ED676D">
              <w:rPr>
                <w:b/>
                <w:sz w:val="20"/>
              </w:rPr>
              <w:t>сти объекта</w:t>
            </w:r>
          </w:p>
        </w:tc>
      </w:tr>
      <w:tr w:rsidR="0050170E" w:rsidRPr="00DF44A9" w:rsidTr="005A653A">
        <w:tc>
          <w:tcPr>
            <w:tcW w:w="9889" w:type="dxa"/>
            <w:gridSpan w:val="6"/>
            <w:shd w:val="clear" w:color="auto" w:fill="auto"/>
            <w:vAlign w:val="center"/>
          </w:tcPr>
          <w:p w:rsidR="0050170E" w:rsidRPr="00ED676D" w:rsidRDefault="0050170E" w:rsidP="005A653A">
            <w:pPr>
              <w:ind w:left="2"/>
              <w:jc w:val="center"/>
              <w:rPr>
                <w:b/>
                <w:bCs/>
                <w:szCs w:val="22"/>
              </w:rPr>
            </w:pPr>
            <w:r w:rsidRPr="00ED676D">
              <w:rPr>
                <w:b/>
                <w:bCs/>
                <w:szCs w:val="22"/>
              </w:rPr>
              <w:t>Пожароопасные объекты</w:t>
            </w:r>
          </w:p>
        </w:tc>
      </w:tr>
      <w:tr w:rsidR="0050170E" w:rsidRPr="00DF44A9" w:rsidTr="00ED676D">
        <w:tc>
          <w:tcPr>
            <w:tcW w:w="503" w:type="dxa"/>
            <w:shd w:val="clear" w:color="auto" w:fill="auto"/>
            <w:vAlign w:val="center"/>
          </w:tcPr>
          <w:p w:rsidR="0050170E" w:rsidRPr="00ED676D" w:rsidRDefault="0050170E" w:rsidP="005A653A">
            <w:pPr>
              <w:pStyle w:val="12"/>
              <w:ind w:left="2"/>
              <w:jc w:val="center"/>
              <w:rPr>
                <w:sz w:val="20"/>
                <w:szCs w:val="22"/>
              </w:rPr>
            </w:pPr>
            <w:r w:rsidRPr="00ED676D">
              <w:rPr>
                <w:sz w:val="20"/>
                <w:szCs w:val="22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0170E" w:rsidRPr="00ED676D" w:rsidRDefault="002B70DC" w:rsidP="005A653A">
            <w:pPr>
              <w:pStyle w:val="12"/>
              <w:ind w:left="2"/>
              <w:jc w:val="center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Топливо-заправочный модель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676D" w:rsidRPr="00ED676D" w:rsidRDefault="00ED676D" w:rsidP="00ED676D">
            <w:pPr>
              <w:pStyle w:val="13"/>
              <w:ind w:left="2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ED676D">
              <w:rPr>
                <w:rFonts w:ascii="Times New Roman" w:hAnsi="Times New Roman"/>
                <w:b w:val="0"/>
                <w:szCs w:val="22"/>
              </w:rPr>
              <w:t>Пряжинский район, п.Чална,</w:t>
            </w:r>
          </w:p>
          <w:p w:rsidR="0050170E" w:rsidRPr="00ED676D" w:rsidRDefault="002B70DC" w:rsidP="00ED676D">
            <w:pPr>
              <w:pStyle w:val="13"/>
              <w:ind w:left="2"/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ЗУ с КН 10:21:0030120:3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170E" w:rsidRPr="00ED676D" w:rsidRDefault="00ED676D" w:rsidP="005A653A">
            <w:pPr>
              <w:ind w:left="2"/>
              <w:jc w:val="center"/>
              <w:rPr>
                <w:szCs w:val="22"/>
              </w:rPr>
            </w:pPr>
            <w:r w:rsidRPr="00ED676D">
              <w:rPr>
                <w:szCs w:val="22"/>
              </w:rPr>
              <w:t>бензин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170E" w:rsidRPr="00ED676D" w:rsidRDefault="0050170E" w:rsidP="005A653A">
            <w:pPr>
              <w:ind w:left="2"/>
              <w:jc w:val="center"/>
              <w:rPr>
                <w:szCs w:val="22"/>
              </w:rPr>
            </w:pPr>
            <w:r w:rsidRPr="00ED676D">
              <w:rPr>
                <w:szCs w:val="22"/>
              </w:rPr>
              <w:t>локальная</w:t>
            </w:r>
          </w:p>
        </w:tc>
        <w:tc>
          <w:tcPr>
            <w:tcW w:w="1417" w:type="dxa"/>
            <w:vAlign w:val="center"/>
          </w:tcPr>
          <w:p w:rsidR="0050170E" w:rsidRPr="00ED676D" w:rsidRDefault="0050170E" w:rsidP="0050170E">
            <w:pPr>
              <w:ind w:left="2"/>
              <w:jc w:val="center"/>
              <w:rPr>
                <w:szCs w:val="22"/>
              </w:rPr>
            </w:pPr>
            <w:r w:rsidRPr="00ED676D">
              <w:rPr>
                <w:szCs w:val="22"/>
              </w:rPr>
              <w:t>А 5 класс</w:t>
            </w:r>
          </w:p>
        </w:tc>
      </w:tr>
    </w:tbl>
    <w:p w:rsidR="00B051DF" w:rsidRPr="00ED676D" w:rsidRDefault="00B051DF" w:rsidP="00B051DF">
      <w:pPr>
        <w:tabs>
          <w:tab w:val="num" w:pos="0"/>
        </w:tabs>
        <w:ind w:firstLine="426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Классификация согласно Требованиям по предупреждению чрезвычайных ситуаций на п</w:t>
      </w:r>
      <w:r w:rsidRPr="00ED676D">
        <w:rPr>
          <w:sz w:val="24"/>
          <w:szCs w:val="24"/>
        </w:rPr>
        <w:t>о</w:t>
      </w:r>
      <w:r w:rsidRPr="00ED676D">
        <w:rPr>
          <w:sz w:val="24"/>
          <w:szCs w:val="24"/>
        </w:rPr>
        <w:t>тенциально опасных объектах и объектах жизнеобеспечения, утвержденными приказом МЧС России от 28.02.2003 № 105.</w:t>
      </w:r>
    </w:p>
    <w:p w:rsidR="0050170E" w:rsidRPr="00ED676D" w:rsidRDefault="00B051DF" w:rsidP="00B051DF">
      <w:pPr>
        <w:tabs>
          <w:tab w:val="num" w:pos="0"/>
        </w:tabs>
        <w:ind w:firstLine="426"/>
        <w:jc w:val="both"/>
        <w:rPr>
          <w:sz w:val="24"/>
          <w:szCs w:val="24"/>
        </w:rPr>
      </w:pPr>
      <w:r w:rsidRPr="00ED676D">
        <w:rPr>
          <w:sz w:val="24"/>
          <w:szCs w:val="24"/>
        </w:rPr>
        <w:t>Наименования объектов даны согласно Реестру (перечню) потенциально-опасных объектов и систем жизнеобеспечения Республики Карелия.</w:t>
      </w:r>
    </w:p>
    <w:p w:rsidR="00540447" w:rsidRPr="00DC1938" w:rsidRDefault="008654AF" w:rsidP="00E70BEA">
      <w:pPr>
        <w:pStyle w:val="2"/>
        <w:spacing w:before="120" w:after="120"/>
        <w:jc w:val="center"/>
        <w:rPr>
          <w:b/>
          <w:sz w:val="24"/>
          <w:szCs w:val="24"/>
        </w:rPr>
      </w:pPr>
      <w:bookmarkStart w:id="65" w:name="_Toc38031353"/>
      <w:r w:rsidRPr="00DC1938">
        <w:rPr>
          <w:b/>
          <w:sz w:val="24"/>
          <w:szCs w:val="24"/>
        </w:rPr>
        <w:lastRenderedPageBreak/>
        <w:t>7.</w:t>
      </w:r>
      <w:r w:rsidR="004D6B0C" w:rsidRPr="00DC1938">
        <w:rPr>
          <w:b/>
          <w:sz w:val="24"/>
          <w:szCs w:val="24"/>
        </w:rPr>
        <w:t>3</w:t>
      </w:r>
      <w:r w:rsidRPr="00DC1938">
        <w:rPr>
          <w:b/>
          <w:sz w:val="24"/>
          <w:szCs w:val="24"/>
        </w:rPr>
        <w:t xml:space="preserve"> </w:t>
      </w:r>
      <w:r w:rsidR="00540447" w:rsidRPr="00DC1938">
        <w:rPr>
          <w:b/>
          <w:sz w:val="24"/>
          <w:szCs w:val="24"/>
        </w:rPr>
        <w:t xml:space="preserve"> Силы и средства предупреждения и ликвидации ЧС</w:t>
      </w:r>
      <w:bookmarkEnd w:id="65"/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 xml:space="preserve">Силы и средства муниципального звена территориальной подсистемы предупреждения и ликвидации чрезвычайных ситуаций на территории </w:t>
      </w:r>
      <w:r w:rsidR="002331D1" w:rsidRPr="00DC1938">
        <w:rPr>
          <w:sz w:val="24"/>
          <w:szCs w:val="24"/>
        </w:rPr>
        <w:t>Чалнинского</w:t>
      </w:r>
      <w:r w:rsidRPr="00DC1938">
        <w:rPr>
          <w:sz w:val="24"/>
          <w:szCs w:val="24"/>
        </w:rPr>
        <w:t xml:space="preserve"> </w:t>
      </w:r>
      <w:r w:rsidR="00911AC0" w:rsidRPr="00DC1938">
        <w:rPr>
          <w:sz w:val="24"/>
          <w:szCs w:val="24"/>
        </w:rPr>
        <w:t>сельского</w:t>
      </w:r>
      <w:r w:rsidRPr="00DC1938">
        <w:rPr>
          <w:sz w:val="24"/>
          <w:szCs w:val="24"/>
        </w:rPr>
        <w:t xml:space="preserve"> поселения (МЗ ТП РСЧС) утверждаются постановлением главы поселения.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МЗ ТП РСЧС поселения осуществляет свою деятельность в целях выполнения задач, пр</w:t>
      </w:r>
      <w:r w:rsidRPr="00DC1938">
        <w:rPr>
          <w:sz w:val="24"/>
          <w:szCs w:val="24"/>
        </w:rPr>
        <w:t>е</w:t>
      </w:r>
      <w:r w:rsidRPr="00DC1938">
        <w:rPr>
          <w:sz w:val="24"/>
          <w:szCs w:val="24"/>
        </w:rPr>
        <w:t>дусмотренных Федеральным законом от 21.12.1994 № 68-ФЗ «О защите населения и террит</w:t>
      </w:r>
      <w:r w:rsidRPr="00DC1938">
        <w:rPr>
          <w:sz w:val="24"/>
          <w:szCs w:val="24"/>
        </w:rPr>
        <w:t>о</w:t>
      </w:r>
      <w:r w:rsidRPr="00DC1938">
        <w:rPr>
          <w:sz w:val="24"/>
          <w:szCs w:val="24"/>
        </w:rPr>
        <w:t>рий от чрезвычайных ситуаций природного и техногенного характера».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К полномочиям МЗ ТП РСЧС относится: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- проведение эвакуационных мероприятий;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- остановка деятельности организаций, находящихся в зоне чрезвычайной ситуации;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- проведение аварийно-спасательных работ на объектах и территориях организаций, нах</w:t>
      </w:r>
      <w:r w:rsidRPr="00DC1938">
        <w:rPr>
          <w:sz w:val="24"/>
          <w:szCs w:val="24"/>
        </w:rPr>
        <w:t>о</w:t>
      </w:r>
      <w:r w:rsidRPr="00DC1938">
        <w:rPr>
          <w:sz w:val="24"/>
          <w:szCs w:val="24"/>
        </w:rPr>
        <w:t>дящихся в зоне чрезвычайной ситуации;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- ограничение доступа людей в зону чрезвычайной ситуации;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- разбронирование в установленном порядке резервов материальных ресурсов материал</w:t>
      </w:r>
      <w:r w:rsidRPr="00DC1938">
        <w:rPr>
          <w:sz w:val="24"/>
          <w:szCs w:val="24"/>
        </w:rPr>
        <w:t>ь</w:t>
      </w:r>
      <w:r w:rsidRPr="00DC1938">
        <w:rPr>
          <w:sz w:val="24"/>
          <w:szCs w:val="24"/>
        </w:rPr>
        <w:t>ных ценностей государственного материального резерва организаций, находящихся в зоне чрезвычайной ситуации;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-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 , наход</w:t>
      </w:r>
      <w:r w:rsidRPr="00DC1938">
        <w:rPr>
          <w:sz w:val="24"/>
          <w:szCs w:val="24"/>
        </w:rPr>
        <w:t>я</w:t>
      </w:r>
      <w:r w:rsidRPr="00DC1938">
        <w:rPr>
          <w:sz w:val="24"/>
          <w:szCs w:val="24"/>
        </w:rPr>
        <w:t>щиеся в зоне чрезвычайной ситуации;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- привлечение к проведению работ по ликвидации чрезвычайных ситуаций нештатных и общественных аварийно - спасательных формирований, а также спасателей , не входящих в с</w:t>
      </w:r>
      <w:r w:rsidRPr="00DC1938">
        <w:rPr>
          <w:sz w:val="24"/>
          <w:szCs w:val="24"/>
        </w:rPr>
        <w:t>о</w:t>
      </w:r>
      <w:r w:rsidRPr="00DC1938">
        <w:rPr>
          <w:sz w:val="24"/>
          <w:szCs w:val="24"/>
        </w:rPr>
        <w:t>став указанных формирований, при наличии у них документов, подтверждающих их аттест</w:t>
      </w:r>
      <w:r w:rsidRPr="00DC1938">
        <w:rPr>
          <w:sz w:val="24"/>
          <w:szCs w:val="24"/>
        </w:rPr>
        <w:t>а</w:t>
      </w:r>
      <w:r w:rsidRPr="00DC1938">
        <w:rPr>
          <w:sz w:val="24"/>
          <w:szCs w:val="24"/>
        </w:rPr>
        <w:t>цию на проведение аварийно-спасательных работ ;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- привлечение на добровольной основе населения к проведению неотложных работ, а та</w:t>
      </w:r>
      <w:r w:rsidRPr="00DC1938">
        <w:rPr>
          <w:sz w:val="24"/>
          <w:szCs w:val="24"/>
        </w:rPr>
        <w:t>к</w:t>
      </w:r>
      <w:r w:rsidRPr="00DC1938">
        <w:rPr>
          <w:sz w:val="24"/>
          <w:szCs w:val="24"/>
        </w:rPr>
        <w:t>же отдельных граждан, не являющихся спасателями, к проведению аварийно - спасательных работ;</w:t>
      </w:r>
    </w:p>
    <w:p w:rsidR="00540447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F34AAB" w:rsidRPr="00DC1938" w:rsidRDefault="00540447" w:rsidP="00540447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>К силам и средствам МЗ ТП РСЧС поселения относятся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D020DC" w:rsidRPr="00DC1938" w:rsidRDefault="00D020DC" w:rsidP="00947E19">
      <w:pPr>
        <w:ind w:firstLine="567"/>
        <w:jc w:val="both"/>
        <w:rPr>
          <w:sz w:val="24"/>
          <w:szCs w:val="24"/>
        </w:rPr>
      </w:pPr>
      <w:r w:rsidRPr="00DC1938">
        <w:rPr>
          <w:sz w:val="24"/>
          <w:szCs w:val="24"/>
        </w:rPr>
        <w:t xml:space="preserve">Для предупреждения и ликвидации последствий чрезвычайных ситуаций в </w:t>
      </w:r>
      <w:r w:rsidR="00DC1938" w:rsidRPr="00DC1938">
        <w:rPr>
          <w:sz w:val="24"/>
          <w:szCs w:val="24"/>
        </w:rPr>
        <w:t>Чалнинском</w:t>
      </w:r>
      <w:r w:rsidRPr="00DC1938">
        <w:rPr>
          <w:sz w:val="24"/>
          <w:szCs w:val="24"/>
        </w:rPr>
        <w:t xml:space="preserve"> сельском поселении используются аварийно-спасательные формирования, находящиеся в </w:t>
      </w:r>
      <w:r w:rsidR="00DC1938" w:rsidRPr="00DC1938">
        <w:rPr>
          <w:sz w:val="24"/>
          <w:szCs w:val="24"/>
        </w:rPr>
        <w:t>п.Чална</w:t>
      </w:r>
      <w:r w:rsidRPr="00DC1938">
        <w:rPr>
          <w:sz w:val="24"/>
          <w:szCs w:val="24"/>
        </w:rPr>
        <w:t xml:space="preserve">.  </w:t>
      </w:r>
    </w:p>
    <w:p w:rsidR="00540447" w:rsidRPr="00DC1938" w:rsidRDefault="00540447" w:rsidP="003530C5">
      <w:pPr>
        <w:spacing w:before="120" w:after="120"/>
        <w:jc w:val="center"/>
        <w:rPr>
          <w:b/>
          <w:sz w:val="24"/>
          <w:szCs w:val="24"/>
        </w:rPr>
      </w:pPr>
      <w:r w:rsidRPr="00DC1938">
        <w:rPr>
          <w:b/>
          <w:sz w:val="24"/>
          <w:szCs w:val="24"/>
        </w:rPr>
        <w:t>Силы и средства территориальной подсистемы РСЧС по Республики Карелия</w:t>
      </w:r>
      <w:r w:rsidR="00EA79B9" w:rsidRPr="00DC1938">
        <w:rPr>
          <w:b/>
          <w:sz w:val="24"/>
          <w:szCs w:val="24"/>
        </w:rPr>
        <w:t xml:space="preserve"> на терр</w:t>
      </w:r>
      <w:r w:rsidR="00EA79B9" w:rsidRPr="00DC1938">
        <w:rPr>
          <w:b/>
          <w:sz w:val="24"/>
          <w:szCs w:val="24"/>
        </w:rPr>
        <w:t>и</w:t>
      </w:r>
      <w:r w:rsidR="00EA79B9" w:rsidRPr="00DC1938">
        <w:rPr>
          <w:b/>
          <w:sz w:val="24"/>
          <w:szCs w:val="24"/>
        </w:rPr>
        <w:t xml:space="preserve">тории </w:t>
      </w:r>
      <w:r w:rsidR="002331D1" w:rsidRPr="00DC1938">
        <w:rPr>
          <w:b/>
          <w:sz w:val="24"/>
          <w:szCs w:val="24"/>
        </w:rPr>
        <w:t>Чалнинского</w:t>
      </w:r>
      <w:r w:rsidR="00EA79B9" w:rsidRPr="00DC1938">
        <w:rPr>
          <w:b/>
          <w:sz w:val="24"/>
          <w:szCs w:val="24"/>
        </w:rPr>
        <w:t xml:space="preserve"> </w:t>
      </w:r>
      <w:r w:rsidR="00AD3E9B" w:rsidRPr="00DC1938">
        <w:rPr>
          <w:b/>
          <w:sz w:val="24"/>
          <w:szCs w:val="24"/>
        </w:rPr>
        <w:t>с</w:t>
      </w:r>
      <w:r w:rsidR="00EA79B9" w:rsidRPr="00DC1938">
        <w:rPr>
          <w:b/>
          <w:sz w:val="24"/>
          <w:szCs w:val="24"/>
        </w:rPr>
        <w:t>ельского поселения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563"/>
        <w:gridCol w:w="2552"/>
        <w:gridCol w:w="2409"/>
        <w:gridCol w:w="2207"/>
      </w:tblGrid>
      <w:tr w:rsidR="006E2E16" w:rsidRPr="00DF44A9" w:rsidTr="00A65054">
        <w:trPr>
          <w:tblHeader/>
          <w:jc w:val="center"/>
        </w:trPr>
        <w:tc>
          <w:tcPr>
            <w:tcW w:w="637" w:type="dxa"/>
            <w:shd w:val="pct10" w:color="auto" w:fill="auto"/>
            <w:vAlign w:val="center"/>
          </w:tcPr>
          <w:p w:rsidR="006E2E16" w:rsidRPr="00DC1938" w:rsidRDefault="006E2E16" w:rsidP="00A65054">
            <w:pPr>
              <w:jc w:val="center"/>
              <w:rPr>
                <w:b/>
                <w:szCs w:val="22"/>
              </w:rPr>
            </w:pPr>
            <w:r w:rsidRPr="00DC1938">
              <w:rPr>
                <w:b/>
                <w:szCs w:val="22"/>
              </w:rPr>
              <w:t>№</w:t>
            </w:r>
          </w:p>
          <w:p w:rsidR="006E2E16" w:rsidRPr="00DC1938" w:rsidRDefault="006E2E16" w:rsidP="00A65054">
            <w:pPr>
              <w:jc w:val="center"/>
              <w:rPr>
                <w:b/>
                <w:szCs w:val="22"/>
              </w:rPr>
            </w:pPr>
            <w:r w:rsidRPr="00DC1938">
              <w:rPr>
                <w:b/>
                <w:szCs w:val="22"/>
              </w:rPr>
              <w:t>пп</w:t>
            </w:r>
          </w:p>
        </w:tc>
        <w:tc>
          <w:tcPr>
            <w:tcW w:w="2563" w:type="dxa"/>
            <w:shd w:val="pct10" w:color="auto" w:fill="auto"/>
            <w:vAlign w:val="center"/>
          </w:tcPr>
          <w:p w:rsidR="006E2E16" w:rsidRPr="00DC1938" w:rsidRDefault="006E2E16" w:rsidP="00A65054">
            <w:pPr>
              <w:jc w:val="center"/>
              <w:rPr>
                <w:b/>
                <w:szCs w:val="22"/>
              </w:rPr>
            </w:pPr>
            <w:r w:rsidRPr="00DC1938">
              <w:rPr>
                <w:b/>
                <w:szCs w:val="22"/>
              </w:rPr>
              <w:t>Наименование органа управления</w:t>
            </w:r>
          </w:p>
          <w:p w:rsidR="006E2E16" w:rsidRPr="00DC1938" w:rsidRDefault="006E2E16" w:rsidP="00A65054">
            <w:pPr>
              <w:jc w:val="center"/>
              <w:rPr>
                <w:b/>
                <w:szCs w:val="22"/>
              </w:rPr>
            </w:pPr>
            <w:r w:rsidRPr="00DC1938">
              <w:rPr>
                <w:b/>
                <w:szCs w:val="22"/>
              </w:rPr>
              <w:t>(место дислокации)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6E2E16" w:rsidRPr="00DC1938" w:rsidRDefault="006E2E16" w:rsidP="00A65054">
            <w:pPr>
              <w:jc w:val="center"/>
              <w:rPr>
                <w:b/>
                <w:szCs w:val="22"/>
              </w:rPr>
            </w:pPr>
            <w:r w:rsidRPr="00DC1938">
              <w:rPr>
                <w:b/>
                <w:szCs w:val="22"/>
              </w:rPr>
              <w:t>Наименование формир</w:t>
            </w:r>
            <w:r w:rsidRPr="00DC1938">
              <w:rPr>
                <w:b/>
                <w:szCs w:val="22"/>
              </w:rPr>
              <w:t>о</w:t>
            </w:r>
            <w:r w:rsidRPr="00DC1938">
              <w:rPr>
                <w:b/>
                <w:szCs w:val="22"/>
              </w:rPr>
              <w:t>ваний (подразделений)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6E2E16" w:rsidRPr="00DC1938" w:rsidRDefault="006E2E16" w:rsidP="00A65054">
            <w:pPr>
              <w:jc w:val="center"/>
              <w:rPr>
                <w:b/>
                <w:szCs w:val="22"/>
              </w:rPr>
            </w:pPr>
            <w:r w:rsidRPr="00DC1938">
              <w:rPr>
                <w:b/>
                <w:szCs w:val="22"/>
              </w:rPr>
              <w:t>Наличие технических средств</w:t>
            </w:r>
          </w:p>
        </w:tc>
        <w:tc>
          <w:tcPr>
            <w:tcW w:w="2207" w:type="dxa"/>
            <w:shd w:val="pct10" w:color="auto" w:fill="auto"/>
            <w:vAlign w:val="center"/>
          </w:tcPr>
          <w:p w:rsidR="006E2E16" w:rsidRPr="00DC1938" w:rsidRDefault="006E2E16" w:rsidP="00A65054">
            <w:pPr>
              <w:jc w:val="center"/>
              <w:rPr>
                <w:b/>
                <w:szCs w:val="22"/>
              </w:rPr>
            </w:pPr>
            <w:r w:rsidRPr="00DC1938">
              <w:rPr>
                <w:b/>
                <w:szCs w:val="22"/>
              </w:rPr>
              <w:t>Срок готовности</w:t>
            </w:r>
          </w:p>
        </w:tc>
      </w:tr>
      <w:tr w:rsidR="006E2E16" w:rsidRPr="00DF44A9" w:rsidTr="00A65054">
        <w:trPr>
          <w:jc w:val="center"/>
        </w:trPr>
        <w:tc>
          <w:tcPr>
            <w:tcW w:w="10368" w:type="dxa"/>
            <w:gridSpan w:val="5"/>
            <w:vAlign w:val="center"/>
          </w:tcPr>
          <w:p w:rsidR="006E2E16" w:rsidRPr="00DC1938" w:rsidRDefault="006E2E16" w:rsidP="00A65054">
            <w:pPr>
              <w:jc w:val="center"/>
              <w:rPr>
                <w:szCs w:val="22"/>
              </w:rPr>
            </w:pPr>
            <w:r w:rsidRPr="00DC1938">
              <w:rPr>
                <w:szCs w:val="22"/>
              </w:rPr>
              <w:t>1. Силы и средства государственной противопожарной службы</w:t>
            </w:r>
          </w:p>
        </w:tc>
      </w:tr>
      <w:tr w:rsidR="006E2E16" w:rsidRPr="00DF44A9" w:rsidTr="00A65054">
        <w:trPr>
          <w:trHeight w:val="722"/>
          <w:jc w:val="center"/>
        </w:trPr>
        <w:tc>
          <w:tcPr>
            <w:tcW w:w="637" w:type="dxa"/>
            <w:vAlign w:val="center"/>
          </w:tcPr>
          <w:p w:rsidR="006E2E16" w:rsidRPr="00DC1938" w:rsidRDefault="006E2E16" w:rsidP="00A6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193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:rsidR="00BC26E0" w:rsidRPr="00DC1938" w:rsidRDefault="00DC1938" w:rsidP="00A65054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DC1938">
              <w:rPr>
                <w:rFonts w:ascii="Times New Roman" w:hAnsi="Times New Roman" w:cs="Times New Roman"/>
                <w:szCs w:val="22"/>
              </w:rPr>
              <w:t>«ОПС по Чалнинскому сельскому поселению»</w:t>
            </w:r>
          </w:p>
        </w:tc>
        <w:tc>
          <w:tcPr>
            <w:tcW w:w="2552" w:type="dxa"/>
            <w:vAlign w:val="center"/>
          </w:tcPr>
          <w:p w:rsidR="006E2E16" w:rsidRPr="00DC1938" w:rsidRDefault="00DC1938" w:rsidP="00A65054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DC1938">
              <w:rPr>
                <w:rFonts w:ascii="Times New Roman" w:hAnsi="Times New Roman" w:cs="Times New Roman"/>
                <w:szCs w:val="22"/>
              </w:rPr>
              <w:t>ПЧ-67, п. Чална</w:t>
            </w:r>
          </w:p>
        </w:tc>
        <w:tc>
          <w:tcPr>
            <w:tcW w:w="2409" w:type="dxa"/>
            <w:vAlign w:val="center"/>
          </w:tcPr>
          <w:p w:rsidR="006E2E16" w:rsidRPr="00DC1938" w:rsidRDefault="00DC1938" w:rsidP="00BC26E0">
            <w:pPr>
              <w:jc w:val="center"/>
              <w:rPr>
                <w:szCs w:val="22"/>
              </w:rPr>
            </w:pPr>
            <w:r w:rsidRPr="00DC1938">
              <w:rPr>
                <w:szCs w:val="22"/>
              </w:rPr>
              <w:t>АЦ-40 (131), АЦ-40 (66)</w:t>
            </w:r>
          </w:p>
        </w:tc>
        <w:tc>
          <w:tcPr>
            <w:tcW w:w="2207" w:type="dxa"/>
            <w:vAlign w:val="center"/>
          </w:tcPr>
          <w:p w:rsidR="006E2E16" w:rsidRPr="00DC1938" w:rsidRDefault="006E2E16" w:rsidP="00A6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1938">
              <w:rPr>
                <w:rFonts w:ascii="Times New Roman" w:hAnsi="Times New Roman" w:cs="Times New Roman"/>
                <w:szCs w:val="22"/>
              </w:rPr>
              <w:t>постоянная</w:t>
            </w:r>
          </w:p>
        </w:tc>
      </w:tr>
    </w:tbl>
    <w:p w:rsidR="00DC1938" w:rsidRDefault="00DC1938" w:rsidP="00BC26E0">
      <w:pPr>
        <w:ind w:firstLine="567"/>
        <w:jc w:val="both"/>
        <w:rPr>
          <w:color w:val="FF0000"/>
          <w:sz w:val="24"/>
          <w:szCs w:val="24"/>
        </w:rPr>
      </w:pPr>
    </w:p>
    <w:p w:rsidR="00BC26E0" w:rsidRPr="00BD340D" w:rsidRDefault="00BC26E0" w:rsidP="00BC26E0">
      <w:pPr>
        <w:ind w:firstLine="567"/>
        <w:jc w:val="both"/>
        <w:rPr>
          <w:sz w:val="24"/>
          <w:szCs w:val="24"/>
        </w:rPr>
      </w:pPr>
      <w:r w:rsidRPr="00BD340D">
        <w:rPr>
          <w:sz w:val="24"/>
          <w:szCs w:val="24"/>
        </w:rPr>
        <w:t>Согласно ст. 76 Регламента о ПБ дислокация подразделений пожарной охраны на терр</w:t>
      </w:r>
      <w:r w:rsidRPr="00BD340D">
        <w:rPr>
          <w:sz w:val="24"/>
          <w:szCs w:val="24"/>
        </w:rPr>
        <w:t>и</w:t>
      </w:r>
      <w:r w:rsidRPr="00BD340D">
        <w:rPr>
          <w:sz w:val="24"/>
          <w:szCs w:val="24"/>
        </w:rPr>
        <w:t>тории поселения определяется, исходя из условия, что время прибытия первого подразделения к месту вызова в сельских населенных пунктах не должно превышать 20 мин.</w:t>
      </w:r>
    </w:p>
    <w:p w:rsidR="00BC26E0" w:rsidRPr="00BD340D" w:rsidRDefault="00BC26E0" w:rsidP="00BC26E0">
      <w:pPr>
        <w:ind w:firstLine="567"/>
        <w:jc w:val="both"/>
        <w:rPr>
          <w:sz w:val="24"/>
          <w:szCs w:val="24"/>
        </w:rPr>
      </w:pPr>
      <w:r w:rsidRPr="00BD340D">
        <w:rPr>
          <w:sz w:val="24"/>
          <w:szCs w:val="24"/>
        </w:rPr>
        <w:t>Расчетное время (исходя из средней скорости движения автомобиля – 40 км/ч) прибытия первого подразделения пожарной охраны к месту вызова приведено в таблице ниже.</w:t>
      </w:r>
    </w:p>
    <w:p w:rsidR="00BC26E0" w:rsidRPr="00BD340D" w:rsidRDefault="00BC26E0" w:rsidP="00BC26E0">
      <w:pPr>
        <w:ind w:firstLine="567"/>
        <w:jc w:val="both"/>
        <w:rPr>
          <w:sz w:val="24"/>
          <w:szCs w:val="24"/>
        </w:rPr>
      </w:pPr>
    </w:p>
    <w:p w:rsidR="00BC26E0" w:rsidRPr="00BD340D" w:rsidRDefault="00BC26E0" w:rsidP="00BC26E0">
      <w:pPr>
        <w:ind w:firstLine="567"/>
        <w:jc w:val="center"/>
        <w:rPr>
          <w:b/>
          <w:bCs/>
          <w:sz w:val="24"/>
          <w:szCs w:val="24"/>
        </w:rPr>
      </w:pPr>
      <w:r w:rsidRPr="00BD340D">
        <w:rPr>
          <w:b/>
          <w:bCs/>
          <w:sz w:val="24"/>
          <w:szCs w:val="24"/>
        </w:rPr>
        <w:t>Расчетное время прибытия первого подразделения пожарной охраны к месту вызова</w:t>
      </w:r>
    </w:p>
    <w:p w:rsidR="00BC26E0" w:rsidRPr="00DF44A9" w:rsidRDefault="00BC26E0" w:rsidP="00BC26E0">
      <w:pPr>
        <w:ind w:firstLine="567"/>
        <w:jc w:val="center"/>
        <w:rPr>
          <w:b/>
          <w:bCs/>
          <w:color w:val="FF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8"/>
        <w:gridCol w:w="2028"/>
        <w:gridCol w:w="2028"/>
        <w:gridCol w:w="2203"/>
      </w:tblGrid>
      <w:tr w:rsidR="00BC26E0" w:rsidRPr="00B86ECD" w:rsidTr="009509A5">
        <w:tc>
          <w:tcPr>
            <w:tcW w:w="2027" w:type="dxa"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  <w:r w:rsidRPr="00B86ECD">
              <w:rPr>
                <w:b/>
                <w:bCs/>
              </w:rPr>
              <w:lastRenderedPageBreak/>
              <w:t>Наименование н</w:t>
            </w:r>
            <w:r w:rsidRPr="00B86ECD">
              <w:rPr>
                <w:b/>
                <w:bCs/>
              </w:rPr>
              <w:t>а</w:t>
            </w:r>
            <w:r w:rsidRPr="00B86ECD">
              <w:rPr>
                <w:b/>
                <w:bCs/>
              </w:rPr>
              <w:t>селенного пункта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  <w:r w:rsidRPr="00B86ECD">
              <w:rPr>
                <w:b/>
                <w:bCs/>
              </w:rPr>
              <w:t>Статус населенного пункта, нормати</w:t>
            </w:r>
            <w:r w:rsidRPr="00B86ECD">
              <w:rPr>
                <w:b/>
                <w:bCs/>
              </w:rPr>
              <w:t>в</w:t>
            </w:r>
            <w:r w:rsidRPr="00B86ECD">
              <w:rPr>
                <w:b/>
                <w:bCs/>
              </w:rPr>
              <w:t>ное время приб</w:t>
            </w:r>
            <w:r w:rsidRPr="00B86ECD">
              <w:rPr>
                <w:b/>
                <w:bCs/>
              </w:rPr>
              <w:t>ы</w:t>
            </w:r>
            <w:r w:rsidRPr="00B86ECD">
              <w:rPr>
                <w:b/>
                <w:bCs/>
              </w:rPr>
              <w:t>тия, мин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  <w:r w:rsidRPr="00B86ECD">
              <w:rPr>
                <w:b/>
                <w:bCs/>
              </w:rPr>
              <w:t>Ближайшая ПЧ и место ее дислок</w:t>
            </w:r>
            <w:r w:rsidRPr="00B86ECD">
              <w:rPr>
                <w:b/>
                <w:bCs/>
              </w:rPr>
              <w:t>а</w:t>
            </w:r>
            <w:r w:rsidRPr="00B86ECD">
              <w:rPr>
                <w:b/>
                <w:bCs/>
              </w:rPr>
              <w:t>ции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  <w:r w:rsidRPr="00B86ECD">
              <w:rPr>
                <w:b/>
                <w:bCs/>
              </w:rPr>
              <w:t>Расстояние до на</w:t>
            </w:r>
            <w:r w:rsidRPr="00B86ECD">
              <w:rPr>
                <w:b/>
                <w:bCs/>
              </w:rPr>
              <w:t>и</w:t>
            </w:r>
            <w:r w:rsidRPr="00B86ECD">
              <w:rPr>
                <w:b/>
                <w:bCs/>
              </w:rPr>
              <w:t>более удаленного объекта, км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  <w:r w:rsidRPr="00B86ECD">
              <w:rPr>
                <w:b/>
                <w:bCs/>
              </w:rPr>
              <w:t>*Расчетное время прибытия, мин</w:t>
            </w:r>
          </w:p>
        </w:tc>
      </w:tr>
      <w:tr w:rsidR="00BC26E0" w:rsidRPr="00B86ECD" w:rsidTr="009509A5">
        <w:tc>
          <w:tcPr>
            <w:tcW w:w="2027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Деревня Виданы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</w:pPr>
            <w:r w:rsidRPr="00B86ECD">
              <w:t>сельский 20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ПЧ-67, п. Чална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2 км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2</w:t>
            </w:r>
          </w:p>
        </w:tc>
      </w:tr>
      <w:tr w:rsidR="00BC26E0" w:rsidRPr="00B86ECD" w:rsidTr="009509A5">
        <w:tc>
          <w:tcPr>
            <w:tcW w:w="2027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Поселок Виллагора</w:t>
            </w: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19 км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19</w:t>
            </w:r>
          </w:p>
        </w:tc>
      </w:tr>
      <w:tr w:rsidR="00BC26E0" w:rsidRPr="00B86ECD" w:rsidTr="009509A5">
        <w:tc>
          <w:tcPr>
            <w:tcW w:w="2027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Станция Виллагора</w:t>
            </w: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18 км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18</w:t>
            </w:r>
          </w:p>
        </w:tc>
      </w:tr>
      <w:tr w:rsidR="00BC26E0" w:rsidRPr="00B86ECD" w:rsidTr="009509A5">
        <w:tc>
          <w:tcPr>
            <w:tcW w:w="2027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Поселок Кутижма</w:t>
            </w: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25 км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25</w:t>
            </w:r>
          </w:p>
        </w:tc>
      </w:tr>
      <w:tr w:rsidR="00BC26E0" w:rsidRPr="00B86ECD" w:rsidTr="009509A5">
        <w:tc>
          <w:tcPr>
            <w:tcW w:w="2027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Станция Кутижма</w:t>
            </w: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2</w:t>
            </w:r>
            <w:r w:rsidR="00644F16" w:rsidRPr="00B86ECD">
              <w:t>6</w:t>
            </w:r>
            <w:r w:rsidRPr="00B86ECD">
              <w:t xml:space="preserve"> км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26</w:t>
            </w:r>
          </w:p>
        </w:tc>
      </w:tr>
      <w:tr w:rsidR="00BC26E0" w:rsidRPr="00B86ECD" w:rsidTr="00BD340D">
        <w:trPr>
          <w:trHeight w:val="70"/>
        </w:trPr>
        <w:tc>
          <w:tcPr>
            <w:tcW w:w="2027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Деревня Нижние Виданы</w:t>
            </w: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1 км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1</w:t>
            </w:r>
          </w:p>
        </w:tc>
      </w:tr>
      <w:tr w:rsidR="00BC26E0" w:rsidRPr="00B86ECD" w:rsidTr="009509A5">
        <w:tc>
          <w:tcPr>
            <w:tcW w:w="2027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Деревня Падозеро</w:t>
            </w: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12 км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12</w:t>
            </w:r>
          </w:p>
        </w:tc>
      </w:tr>
      <w:tr w:rsidR="00BC26E0" w:rsidRPr="00B86ECD" w:rsidTr="009509A5">
        <w:tc>
          <w:tcPr>
            <w:tcW w:w="2027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Станция Падозеро</w:t>
            </w: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6 км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6</w:t>
            </w:r>
          </w:p>
        </w:tc>
      </w:tr>
      <w:tr w:rsidR="00BC26E0" w:rsidRPr="00B86ECD" w:rsidTr="009509A5">
        <w:tc>
          <w:tcPr>
            <w:tcW w:w="2027" w:type="dxa"/>
            <w:shd w:val="clear" w:color="auto" w:fill="auto"/>
            <w:vAlign w:val="center"/>
          </w:tcPr>
          <w:p w:rsidR="00BC26E0" w:rsidRPr="00B86ECD" w:rsidRDefault="00BD340D" w:rsidP="009509A5">
            <w:pPr>
              <w:jc w:val="center"/>
            </w:pPr>
            <w:r w:rsidRPr="00B86ECD">
              <w:t>Поселок Чална</w:t>
            </w: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BC26E0" w:rsidRPr="00B86ECD" w:rsidRDefault="00BC26E0" w:rsidP="009509A5">
            <w:pPr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О км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C26E0" w:rsidRPr="00B86ECD" w:rsidRDefault="00B86ECD" w:rsidP="009509A5">
            <w:pPr>
              <w:jc w:val="center"/>
            </w:pPr>
            <w:r w:rsidRPr="00B86ECD">
              <w:t>0</w:t>
            </w:r>
          </w:p>
        </w:tc>
      </w:tr>
    </w:tbl>
    <w:p w:rsidR="00BC26E0" w:rsidRPr="00B86ECD" w:rsidRDefault="00AC597F" w:rsidP="00AC597F">
      <w:pPr>
        <w:ind w:firstLine="567"/>
        <w:jc w:val="both"/>
        <w:rPr>
          <w:sz w:val="24"/>
          <w:szCs w:val="24"/>
        </w:rPr>
      </w:pPr>
      <w:r w:rsidRPr="00B86ECD">
        <w:rPr>
          <w:sz w:val="24"/>
          <w:szCs w:val="24"/>
        </w:rPr>
        <w:t>*Расчет выполнен исключительно для оценки достаточности подразделений пожарной охраны на этапе разработки генерального плана поселения. При оценке времени прибытия пе</w:t>
      </w:r>
      <w:r w:rsidRPr="00B86ECD">
        <w:rPr>
          <w:sz w:val="24"/>
          <w:szCs w:val="24"/>
        </w:rPr>
        <w:t>р</w:t>
      </w:r>
      <w:r w:rsidRPr="00B86ECD">
        <w:rPr>
          <w:sz w:val="24"/>
          <w:szCs w:val="24"/>
        </w:rPr>
        <w:t>вого подразделения к месту вызова при разработке документации по планировке территории и проектировании отдельных объектов следует руководствоваться СП11.13130.2009 «Места ди</w:t>
      </w:r>
      <w:r w:rsidRPr="00B86ECD">
        <w:rPr>
          <w:sz w:val="24"/>
          <w:szCs w:val="24"/>
        </w:rPr>
        <w:t>с</w:t>
      </w:r>
      <w:r w:rsidRPr="00B86ECD">
        <w:rPr>
          <w:sz w:val="24"/>
          <w:szCs w:val="24"/>
        </w:rPr>
        <w:t>локации подразделений пожарной охраны. Порядок и методика определения».</w:t>
      </w:r>
    </w:p>
    <w:p w:rsidR="00AC597F" w:rsidRPr="00B86ECD" w:rsidRDefault="00AC597F" w:rsidP="00AC597F">
      <w:pPr>
        <w:ind w:firstLine="567"/>
        <w:jc w:val="both"/>
        <w:rPr>
          <w:sz w:val="24"/>
          <w:szCs w:val="24"/>
        </w:rPr>
      </w:pPr>
      <w:r w:rsidRPr="00B86ECD">
        <w:rPr>
          <w:sz w:val="24"/>
          <w:szCs w:val="24"/>
        </w:rPr>
        <w:t>При разработке документации по планировке территории следует обеспечить выполнение требований пожарной безопасности к пожарным депо, установленные ст. 77 Регламента о ПБ.</w:t>
      </w:r>
    </w:p>
    <w:p w:rsidR="00AC597F" w:rsidRPr="00DF44A9" w:rsidRDefault="00AC597F" w:rsidP="00AC597F">
      <w:pPr>
        <w:ind w:firstLine="567"/>
        <w:jc w:val="both"/>
        <w:rPr>
          <w:color w:val="FF0000"/>
          <w:sz w:val="24"/>
          <w:szCs w:val="24"/>
        </w:rPr>
      </w:pPr>
    </w:p>
    <w:p w:rsidR="00AC597F" w:rsidRPr="00DF44A9" w:rsidRDefault="00AC597F" w:rsidP="00BA42E2">
      <w:pPr>
        <w:rPr>
          <w:color w:val="FF0000"/>
          <w:sz w:val="24"/>
          <w:szCs w:val="24"/>
        </w:rPr>
      </w:pPr>
    </w:p>
    <w:p w:rsidR="00AC597F" w:rsidRPr="00DF44A9" w:rsidRDefault="00AC597F" w:rsidP="00BA42E2">
      <w:pPr>
        <w:rPr>
          <w:color w:val="FF0000"/>
          <w:sz w:val="24"/>
          <w:szCs w:val="24"/>
        </w:rPr>
        <w:sectPr w:rsidR="00AC597F" w:rsidRPr="00DF44A9" w:rsidSect="00B84B75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9B2B50" w:rsidRPr="00C45420" w:rsidRDefault="00A66BE8" w:rsidP="009B2B50">
      <w:pPr>
        <w:pStyle w:val="1"/>
        <w:spacing w:after="120"/>
        <w:jc w:val="center"/>
        <w:rPr>
          <w:b/>
          <w:szCs w:val="32"/>
        </w:rPr>
      </w:pPr>
      <w:bookmarkStart w:id="66" w:name="_Toc482887848"/>
      <w:bookmarkStart w:id="67" w:name="_Toc38031354"/>
      <w:r w:rsidRPr="00C45420">
        <w:rPr>
          <w:b/>
          <w:szCs w:val="32"/>
          <w:lang w:val="en-US"/>
        </w:rPr>
        <w:lastRenderedPageBreak/>
        <w:t>VIII</w:t>
      </w:r>
      <w:r w:rsidRPr="00C45420">
        <w:rPr>
          <w:b/>
          <w:szCs w:val="32"/>
        </w:rPr>
        <w:t xml:space="preserve">. ПЕРЕЧЕНЬ ЗЕМЕЛЬНЫХ УЧАСТКОВ, КОТОРЫЕ ВКЛЮЧАЮТСЯ В ГРАНИЦЫ НАСЕЛЕННЫХ ПУНКТОВ, ВХОДЯЩИХ В СОСТАВ </w:t>
      </w:r>
      <w:r w:rsidR="002331D1" w:rsidRPr="00C45420">
        <w:rPr>
          <w:b/>
          <w:szCs w:val="32"/>
        </w:rPr>
        <w:t>ЧАЛНИНСКОГО</w:t>
      </w:r>
      <w:r w:rsidRPr="00C45420">
        <w:rPr>
          <w:b/>
          <w:szCs w:val="32"/>
        </w:rPr>
        <w:t xml:space="preserve"> СЕЛЬСКОГО ПОСЕЛЕНИЯ</w:t>
      </w:r>
      <w:bookmarkEnd w:id="66"/>
      <w:bookmarkEnd w:id="67"/>
    </w:p>
    <w:tbl>
      <w:tblPr>
        <w:tblW w:w="54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782"/>
        <w:gridCol w:w="1910"/>
        <w:gridCol w:w="2732"/>
        <w:gridCol w:w="2051"/>
        <w:gridCol w:w="1910"/>
        <w:gridCol w:w="4370"/>
        <w:gridCol w:w="816"/>
      </w:tblGrid>
      <w:tr w:rsidR="00040986" w:rsidRPr="005664DA" w:rsidTr="00040986">
        <w:trPr>
          <w:tblHeader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0986" w:rsidRDefault="00040986" w:rsidP="00801D50">
            <w:pPr>
              <w:ind w:left="-235" w:right="-217"/>
              <w:jc w:val="center"/>
              <w:rPr>
                <w:b/>
                <w:sz w:val="18"/>
              </w:rPr>
            </w:pPr>
            <w:r w:rsidRPr="005664DA">
              <w:rPr>
                <w:b/>
                <w:sz w:val="18"/>
              </w:rPr>
              <w:t>№</w:t>
            </w:r>
          </w:p>
          <w:p w:rsidR="00040986" w:rsidRPr="005664DA" w:rsidRDefault="00040986" w:rsidP="00801D50">
            <w:pPr>
              <w:ind w:left="-235" w:right="-217"/>
              <w:jc w:val="center"/>
              <w:rPr>
                <w:b/>
                <w:sz w:val="18"/>
              </w:rPr>
            </w:pPr>
            <w:r w:rsidRPr="005664DA">
              <w:rPr>
                <w:b/>
                <w:sz w:val="18"/>
              </w:rPr>
              <w:t xml:space="preserve"> п/п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0986" w:rsidRPr="005664DA" w:rsidRDefault="00040986" w:rsidP="00801D50">
            <w:pPr>
              <w:jc w:val="center"/>
              <w:rPr>
                <w:b/>
                <w:sz w:val="18"/>
              </w:rPr>
            </w:pPr>
            <w:r w:rsidRPr="005664DA">
              <w:rPr>
                <w:b/>
                <w:sz w:val="18"/>
              </w:rPr>
              <w:t>Расположение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0986" w:rsidRPr="005664DA" w:rsidRDefault="00040986" w:rsidP="00801D50">
            <w:pPr>
              <w:jc w:val="center"/>
              <w:rPr>
                <w:b/>
                <w:sz w:val="18"/>
              </w:rPr>
            </w:pPr>
            <w:r w:rsidRPr="005664DA">
              <w:rPr>
                <w:b/>
                <w:sz w:val="18"/>
              </w:rPr>
              <w:t>Существующая к</w:t>
            </w:r>
            <w:r w:rsidRPr="005664DA">
              <w:rPr>
                <w:b/>
                <w:sz w:val="18"/>
              </w:rPr>
              <w:t>а</w:t>
            </w:r>
            <w:r w:rsidRPr="005664DA">
              <w:rPr>
                <w:b/>
                <w:sz w:val="18"/>
              </w:rPr>
              <w:t>тегория земель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0986" w:rsidRPr="005664DA" w:rsidRDefault="00040986" w:rsidP="00801D50">
            <w:pPr>
              <w:jc w:val="center"/>
              <w:rPr>
                <w:b/>
                <w:sz w:val="18"/>
              </w:rPr>
            </w:pPr>
            <w:r w:rsidRPr="005664DA">
              <w:rPr>
                <w:b/>
                <w:sz w:val="18"/>
              </w:rPr>
              <w:t>Кадастровый ква</w:t>
            </w:r>
            <w:r w:rsidRPr="005664DA">
              <w:rPr>
                <w:b/>
                <w:sz w:val="18"/>
              </w:rPr>
              <w:t>р</w:t>
            </w:r>
            <w:r w:rsidRPr="005664DA">
              <w:rPr>
                <w:b/>
                <w:sz w:val="18"/>
              </w:rPr>
              <w:t>тал/кадастровый номер з</w:t>
            </w:r>
            <w:r w:rsidRPr="005664DA">
              <w:rPr>
                <w:b/>
                <w:sz w:val="18"/>
              </w:rPr>
              <w:t>е</w:t>
            </w:r>
            <w:r w:rsidRPr="005664DA">
              <w:rPr>
                <w:b/>
                <w:sz w:val="18"/>
              </w:rPr>
              <w:t>мельного участка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0986" w:rsidRPr="005664DA" w:rsidRDefault="00040986" w:rsidP="00801D50">
            <w:pPr>
              <w:spacing w:before="120" w:after="120"/>
              <w:jc w:val="center"/>
              <w:rPr>
                <w:b/>
                <w:sz w:val="18"/>
              </w:rPr>
            </w:pPr>
            <w:r w:rsidRPr="005664DA">
              <w:rPr>
                <w:b/>
                <w:sz w:val="18"/>
              </w:rPr>
              <w:t>Категория, к которой планируется отнести земельный участок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0986" w:rsidRPr="005664DA" w:rsidRDefault="00040986" w:rsidP="00801D50">
            <w:pPr>
              <w:spacing w:before="120" w:after="120"/>
              <w:jc w:val="center"/>
              <w:rPr>
                <w:b/>
                <w:sz w:val="18"/>
              </w:rPr>
            </w:pPr>
            <w:r w:rsidRPr="005664DA">
              <w:rPr>
                <w:b/>
                <w:sz w:val="18"/>
              </w:rPr>
              <w:t>Цели планируемого использования</w:t>
            </w:r>
          </w:p>
        </w:tc>
        <w:tc>
          <w:tcPr>
            <w:tcW w:w="136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0986" w:rsidRPr="005664DA" w:rsidRDefault="00040986" w:rsidP="00801D50">
            <w:pPr>
              <w:jc w:val="center"/>
              <w:rPr>
                <w:b/>
                <w:sz w:val="18"/>
              </w:rPr>
            </w:pPr>
            <w:r w:rsidRPr="005664DA">
              <w:rPr>
                <w:b/>
                <w:sz w:val="18"/>
              </w:rPr>
              <w:t>Обоснование включаемых земельных участков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0986" w:rsidRDefault="00040986" w:rsidP="00801D50">
            <w:pPr>
              <w:jc w:val="center"/>
              <w:rPr>
                <w:b/>
                <w:sz w:val="18"/>
              </w:rPr>
            </w:pPr>
            <w:r w:rsidRPr="005664DA">
              <w:rPr>
                <w:b/>
                <w:sz w:val="18"/>
              </w:rPr>
              <w:t>Пл</w:t>
            </w:r>
            <w:r w:rsidRPr="005664DA">
              <w:rPr>
                <w:b/>
                <w:sz w:val="18"/>
              </w:rPr>
              <w:t>о</w:t>
            </w:r>
            <w:r w:rsidRPr="005664DA">
              <w:rPr>
                <w:b/>
                <w:sz w:val="18"/>
              </w:rPr>
              <w:t>щадь</w:t>
            </w:r>
            <w:r>
              <w:rPr>
                <w:b/>
                <w:sz w:val="18"/>
              </w:rPr>
              <w:t xml:space="preserve">, </w:t>
            </w:r>
          </w:p>
          <w:p w:rsidR="00040986" w:rsidRPr="005664DA" w:rsidRDefault="00040986" w:rsidP="00801D5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га</w:t>
            </w:r>
          </w:p>
        </w:tc>
      </w:tr>
      <w:tr w:rsidR="00040986" w:rsidRPr="005664DA" w:rsidTr="00040986">
        <w:trPr>
          <w:trHeight w:val="70"/>
          <w:tblHeader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986" w:rsidRPr="005664DA" w:rsidRDefault="00040986" w:rsidP="00801D50">
            <w:pPr>
              <w:ind w:left="-235" w:right="-217"/>
              <w:jc w:val="center"/>
              <w:rPr>
                <w:sz w:val="18"/>
              </w:rPr>
            </w:pPr>
            <w:r w:rsidRPr="005664DA">
              <w:rPr>
                <w:sz w:val="18"/>
              </w:rPr>
              <w:t>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986" w:rsidRPr="005664DA" w:rsidRDefault="00040986" w:rsidP="00801D50">
            <w:pPr>
              <w:jc w:val="center"/>
              <w:rPr>
                <w:sz w:val="18"/>
              </w:rPr>
            </w:pPr>
            <w:r w:rsidRPr="005664DA">
              <w:rPr>
                <w:sz w:val="18"/>
              </w:rPr>
              <w:t>2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040986" w:rsidRPr="005664DA" w:rsidRDefault="00040986" w:rsidP="00801D50">
            <w:pPr>
              <w:jc w:val="center"/>
              <w:rPr>
                <w:sz w:val="18"/>
              </w:rPr>
            </w:pPr>
            <w:r w:rsidRPr="005664DA">
              <w:rPr>
                <w:sz w:val="18"/>
              </w:rPr>
              <w:t>3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40986" w:rsidRPr="005664DA" w:rsidRDefault="00040986" w:rsidP="00801D50">
            <w:pPr>
              <w:jc w:val="center"/>
              <w:rPr>
                <w:sz w:val="18"/>
              </w:rPr>
            </w:pPr>
            <w:r w:rsidRPr="005664DA">
              <w:rPr>
                <w:sz w:val="18"/>
              </w:rPr>
              <w:t>4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986" w:rsidRPr="005664DA" w:rsidRDefault="00040986" w:rsidP="00801D50">
            <w:pPr>
              <w:jc w:val="center"/>
              <w:rPr>
                <w:sz w:val="18"/>
              </w:rPr>
            </w:pPr>
            <w:r w:rsidRPr="005664DA">
              <w:rPr>
                <w:sz w:val="18"/>
              </w:rPr>
              <w:t>5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986" w:rsidRPr="005664DA" w:rsidRDefault="00040986" w:rsidP="00801D50">
            <w:pPr>
              <w:jc w:val="center"/>
              <w:rPr>
                <w:sz w:val="18"/>
              </w:rPr>
            </w:pPr>
            <w:r w:rsidRPr="005664DA">
              <w:rPr>
                <w:sz w:val="18"/>
              </w:rPr>
              <w:t>6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040986" w:rsidRPr="005664DA" w:rsidRDefault="00040986" w:rsidP="00801D50">
            <w:pPr>
              <w:jc w:val="center"/>
              <w:rPr>
                <w:sz w:val="18"/>
              </w:rPr>
            </w:pPr>
            <w:r w:rsidRPr="005664DA">
              <w:rPr>
                <w:sz w:val="18"/>
              </w:rPr>
              <w:t>7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040986" w:rsidRPr="005664DA" w:rsidRDefault="00040986" w:rsidP="00801D50">
            <w:pPr>
              <w:jc w:val="center"/>
              <w:rPr>
                <w:sz w:val="18"/>
              </w:rPr>
            </w:pPr>
            <w:r w:rsidRPr="005664DA">
              <w:rPr>
                <w:sz w:val="18"/>
              </w:rPr>
              <w:t>8</w:t>
            </w:r>
          </w:p>
        </w:tc>
      </w:tr>
      <w:tr w:rsidR="00040986" w:rsidRPr="005664DA" w:rsidTr="00040986">
        <w:trPr>
          <w:trHeight w:val="70"/>
        </w:trPr>
        <w:tc>
          <w:tcPr>
            <w:tcW w:w="5000" w:type="pct"/>
            <w:gridSpan w:val="8"/>
            <w:vAlign w:val="center"/>
          </w:tcPr>
          <w:p w:rsidR="00040986" w:rsidRPr="005664DA" w:rsidRDefault="00040986" w:rsidP="00801D5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ст. Падозеро</w:t>
            </w:r>
          </w:p>
        </w:tc>
      </w:tr>
      <w:tr w:rsidR="00040986" w:rsidTr="00040986">
        <w:trPr>
          <w:trHeight w:val="70"/>
        </w:trPr>
        <w:tc>
          <w:tcPr>
            <w:tcW w:w="133" w:type="pct"/>
            <w:vAlign w:val="center"/>
          </w:tcPr>
          <w:p w:rsidR="00040986" w:rsidRPr="002F181C" w:rsidRDefault="00040986" w:rsidP="00801D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pct"/>
            <w:vAlign w:val="center"/>
          </w:tcPr>
          <w:p w:rsidR="00040986" w:rsidRPr="002F181C" w:rsidRDefault="00040986" w:rsidP="00801D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 западу от сущес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вующей границы</w:t>
            </w:r>
          </w:p>
        </w:tc>
        <w:tc>
          <w:tcPr>
            <w:tcW w:w="597" w:type="pct"/>
            <w:vAlign w:val="center"/>
          </w:tcPr>
          <w:p w:rsidR="00040986" w:rsidRPr="002F181C" w:rsidRDefault="00040986" w:rsidP="00801D50">
            <w:pPr>
              <w:jc w:val="center"/>
              <w:rPr>
                <w:sz w:val="18"/>
              </w:rPr>
            </w:pPr>
            <w:r w:rsidRPr="002F181C">
              <w:rPr>
                <w:sz w:val="18"/>
              </w:rPr>
              <w:t>Земли населенных пунктов</w:t>
            </w:r>
          </w:p>
        </w:tc>
        <w:tc>
          <w:tcPr>
            <w:tcW w:w="854" w:type="pct"/>
            <w:vAlign w:val="center"/>
          </w:tcPr>
          <w:p w:rsidR="00040986" w:rsidRPr="002F181C" w:rsidRDefault="00040986" w:rsidP="00801D5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10:21:0033302:326</w:t>
            </w:r>
          </w:p>
        </w:tc>
        <w:tc>
          <w:tcPr>
            <w:tcW w:w="641" w:type="pct"/>
            <w:vAlign w:val="center"/>
          </w:tcPr>
          <w:p w:rsidR="00040986" w:rsidRPr="002F181C" w:rsidRDefault="00040986" w:rsidP="00801D50">
            <w:pPr>
              <w:jc w:val="center"/>
              <w:rPr>
                <w:sz w:val="18"/>
              </w:rPr>
            </w:pPr>
            <w:r w:rsidRPr="002F181C">
              <w:rPr>
                <w:sz w:val="18"/>
              </w:rPr>
              <w:t>Земли населенных пунктов</w:t>
            </w:r>
          </w:p>
        </w:tc>
        <w:tc>
          <w:tcPr>
            <w:tcW w:w="597" w:type="pct"/>
            <w:vAlign w:val="center"/>
          </w:tcPr>
          <w:p w:rsidR="00040986" w:rsidRPr="002F181C" w:rsidRDefault="00040986" w:rsidP="00801D50">
            <w:pPr>
              <w:jc w:val="center"/>
              <w:rPr>
                <w:sz w:val="18"/>
              </w:rPr>
            </w:pPr>
            <w:r w:rsidRPr="002F181C">
              <w:rPr>
                <w:sz w:val="18"/>
              </w:rPr>
              <w:t>Территория</w:t>
            </w:r>
            <w:r>
              <w:rPr>
                <w:sz w:val="18"/>
              </w:rPr>
              <w:t xml:space="preserve"> сущес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 xml:space="preserve">вующей </w:t>
            </w:r>
            <w:r w:rsidR="006F4AF2">
              <w:rPr>
                <w:sz w:val="18"/>
              </w:rPr>
              <w:t>обществе</w:t>
            </w:r>
            <w:r w:rsidR="006F4AF2">
              <w:rPr>
                <w:sz w:val="18"/>
              </w:rPr>
              <w:t>н</w:t>
            </w:r>
            <w:r w:rsidR="006F4AF2">
              <w:rPr>
                <w:sz w:val="18"/>
              </w:rPr>
              <w:t xml:space="preserve">ной </w:t>
            </w:r>
            <w:r>
              <w:rPr>
                <w:sz w:val="18"/>
              </w:rPr>
              <w:t>застройки</w:t>
            </w:r>
          </w:p>
        </w:tc>
        <w:tc>
          <w:tcPr>
            <w:tcW w:w="1366" w:type="pct"/>
            <w:vAlign w:val="center"/>
          </w:tcPr>
          <w:p w:rsidR="00040986" w:rsidRDefault="00040986" w:rsidP="00801D50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На территории расположена существующая </w:t>
            </w:r>
            <w:r w:rsidR="006F4AF2">
              <w:rPr>
                <w:b/>
                <w:bCs/>
                <w:sz w:val="18"/>
              </w:rPr>
              <w:t>общ</w:t>
            </w:r>
            <w:r w:rsidR="006F4AF2">
              <w:rPr>
                <w:b/>
                <w:bCs/>
                <w:sz w:val="18"/>
              </w:rPr>
              <w:t>е</w:t>
            </w:r>
            <w:r w:rsidR="006F4AF2">
              <w:rPr>
                <w:b/>
                <w:bCs/>
                <w:sz w:val="18"/>
              </w:rPr>
              <w:t xml:space="preserve">ственная </w:t>
            </w:r>
            <w:r>
              <w:rPr>
                <w:b/>
                <w:bCs/>
                <w:sz w:val="18"/>
              </w:rPr>
              <w:t>застройк</w:t>
            </w:r>
            <w:r w:rsidR="006F4AF2">
              <w:rPr>
                <w:b/>
                <w:bCs/>
                <w:sz w:val="18"/>
              </w:rPr>
              <w:t>а.</w:t>
            </w:r>
          </w:p>
          <w:p w:rsidR="00040986" w:rsidRDefault="00040986" w:rsidP="00801D50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Данный земельный участок (согласно сведениям ЕГРН) относится к категории земель – «Зем</w:t>
            </w:r>
            <w:r w:rsidR="00EC6CE5">
              <w:rPr>
                <w:b/>
                <w:bCs/>
                <w:sz w:val="18"/>
              </w:rPr>
              <w:t>л</w:t>
            </w:r>
            <w:r>
              <w:rPr>
                <w:b/>
                <w:bCs/>
                <w:sz w:val="18"/>
              </w:rPr>
              <w:t>и населенных пунктов». Проектом предусматрив</w:t>
            </w:r>
            <w:r>
              <w:rPr>
                <w:b/>
                <w:bCs/>
                <w:sz w:val="18"/>
              </w:rPr>
              <w:t>а</w:t>
            </w:r>
            <w:r>
              <w:rPr>
                <w:b/>
                <w:bCs/>
                <w:sz w:val="18"/>
              </w:rPr>
              <w:t>ется устранение разночтений сведений ЕГРН и Генерального плана.</w:t>
            </w:r>
          </w:p>
          <w:p w:rsidR="006F4AF2" w:rsidRDefault="006F4AF2" w:rsidP="00801D50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Включение земельного участка обусловлено предложениями Администрации Пряжинского муниципального района.</w:t>
            </w:r>
          </w:p>
        </w:tc>
        <w:tc>
          <w:tcPr>
            <w:tcW w:w="255" w:type="pct"/>
            <w:vAlign w:val="center"/>
          </w:tcPr>
          <w:p w:rsidR="00040986" w:rsidRDefault="00040986" w:rsidP="00801D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2A666C" w:rsidTr="002A666C">
        <w:trPr>
          <w:trHeight w:val="70"/>
        </w:trPr>
        <w:tc>
          <w:tcPr>
            <w:tcW w:w="5000" w:type="pct"/>
            <w:gridSpan w:val="8"/>
            <w:vAlign w:val="center"/>
          </w:tcPr>
          <w:p w:rsidR="002A666C" w:rsidRPr="002A666C" w:rsidRDefault="002A666C" w:rsidP="00801D50">
            <w:pPr>
              <w:jc w:val="center"/>
              <w:rPr>
                <w:b/>
                <w:bCs/>
                <w:sz w:val="18"/>
              </w:rPr>
            </w:pPr>
            <w:r w:rsidRPr="002A666C">
              <w:rPr>
                <w:b/>
                <w:bCs/>
                <w:sz w:val="18"/>
              </w:rPr>
              <w:t>д. Нижние Виданы</w:t>
            </w:r>
          </w:p>
        </w:tc>
      </w:tr>
      <w:tr w:rsidR="00D725DB" w:rsidTr="00040986">
        <w:trPr>
          <w:trHeight w:val="70"/>
        </w:trPr>
        <w:tc>
          <w:tcPr>
            <w:tcW w:w="133" w:type="pct"/>
            <w:vAlign w:val="center"/>
          </w:tcPr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pct"/>
            <w:vAlign w:val="center"/>
          </w:tcPr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 северу отсущес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вующей границы</w:t>
            </w:r>
          </w:p>
        </w:tc>
        <w:tc>
          <w:tcPr>
            <w:tcW w:w="597" w:type="pct"/>
            <w:vAlign w:val="center"/>
          </w:tcPr>
          <w:p w:rsidR="00D725DB" w:rsidRPr="002F181C" w:rsidRDefault="00D725DB" w:rsidP="00D725DB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Земли населенных пунктов</w:t>
            </w:r>
          </w:p>
        </w:tc>
        <w:tc>
          <w:tcPr>
            <w:tcW w:w="854" w:type="pct"/>
            <w:vAlign w:val="center"/>
          </w:tcPr>
          <w:p w:rsidR="00D725DB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10:21:0033303</w:t>
            </w:r>
            <w:r>
              <w:rPr>
                <w:b/>
                <w:bCs/>
                <w:sz w:val="18"/>
              </w:rPr>
              <w:t>:396;</w:t>
            </w:r>
          </w:p>
          <w:p w:rsidR="00D725DB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10:21:0033303</w:t>
            </w:r>
            <w:r>
              <w:rPr>
                <w:b/>
                <w:bCs/>
                <w:sz w:val="18"/>
              </w:rPr>
              <w:t>:397;</w:t>
            </w:r>
          </w:p>
          <w:p w:rsidR="00D725DB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10:21:0033303</w:t>
            </w:r>
            <w:r>
              <w:rPr>
                <w:b/>
                <w:bCs/>
                <w:sz w:val="18"/>
              </w:rPr>
              <w:t>:398;</w:t>
            </w:r>
          </w:p>
          <w:p w:rsidR="00D725DB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10:21:0033303</w:t>
            </w:r>
            <w:r>
              <w:rPr>
                <w:b/>
                <w:bCs/>
                <w:sz w:val="18"/>
              </w:rPr>
              <w:t>:399;</w:t>
            </w:r>
          </w:p>
          <w:p w:rsidR="00D725DB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10:21:0033303</w:t>
            </w:r>
            <w:r>
              <w:rPr>
                <w:b/>
                <w:bCs/>
                <w:sz w:val="18"/>
              </w:rPr>
              <w:t>:400;</w:t>
            </w:r>
          </w:p>
          <w:p w:rsidR="00D725DB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10:21:0033303</w:t>
            </w:r>
            <w:r>
              <w:rPr>
                <w:b/>
                <w:bCs/>
                <w:sz w:val="18"/>
              </w:rPr>
              <w:t>:143;</w:t>
            </w:r>
          </w:p>
          <w:p w:rsidR="00D725DB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10:21:0033303</w:t>
            </w:r>
            <w:r>
              <w:rPr>
                <w:b/>
                <w:bCs/>
                <w:sz w:val="18"/>
              </w:rPr>
              <w:t>:285</w:t>
            </w:r>
          </w:p>
        </w:tc>
        <w:tc>
          <w:tcPr>
            <w:tcW w:w="641" w:type="pct"/>
            <w:vAlign w:val="center"/>
          </w:tcPr>
          <w:p w:rsidR="00D725DB" w:rsidRPr="002F181C" w:rsidRDefault="00D725DB" w:rsidP="00D725DB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Земли населенных пунктов</w:t>
            </w:r>
          </w:p>
        </w:tc>
        <w:tc>
          <w:tcPr>
            <w:tcW w:w="597" w:type="pct"/>
            <w:vAlign w:val="center"/>
          </w:tcPr>
          <w:p w:rsidR="00D725DB" w:rsidRPr="002F181C" w:rsidRDefault="00D725DB" w:rsidP="00D725DB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Территория сущес</w:t>
            </w:r>
            <w:r w:rsidRPr="006F4AF2">
              <w:rPr>
                <w:sz w:val="18"/>
              </w:rPr>
              <w:t>т</w:t>
            </w:r>
            <w:r w:rsidRPr="006F4AF2">
              <w:rPr>
                <w:sz w:val="18"/>
              </w:rPr>
              <w:t>вующей застройки</w:t>
            </w:r>
          </w:p>
        </w:tc>
        <w:tc>
          <w:tcPr>
            <w:tcW w:w="1366" w:type="pct"/>
            <w:vAlign w:val="center"/>
          </w:tcPr>
          <w:p w:rsidR="00D725DB" w:rsidRDefault="00D725DB" w:rsidP="00D725DB">
            <w:pPr>
              <w:jc w:val="both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На территории расположена существующая з</w:t>
            </w:r>
            <w:r w:rsidRPr="006F4AF2">
              <w:rPr>
                <w:b/>
                <w:bCs/>
                <w:sz w:val="18"/>
              </w:rPr>
              <w:t>а</w:t>
            </w:r>
            <w:r w:rsidRPr="006F4AF2">
              <w:rPr>
                <w:b/>
                <w:bCs/>
                <w:sz w:val="18"/>
              </w:rPr>
              <w:t>стройка, предлагаемая к включению в границы населенного пункта.</w:t>
            </w:r>
          </w:p>
          <w:p w:rsidR="00D725DB" w:rsidRDefault="00D725DB" w:rsidP="00D725DB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Данные земельные участки (согласно сведениям ЕГРН) относится к категории земель – «Земли населенных пунктов». Проектом предусматрив</w:t>
            </w:r>
            <w:r>
              <w:rPr>
                <w:b/>
                <w:bCs/>
                <w:sz w:val="18"/>
              </w:rPr>
              <w:t>а</w:t>
            </w:r>
            <w:r>
              <w:rPr>
                <w:b/>
                <w:bCs/>
                <w:sz w:val="18"/>
              </w:rPr>
              <w:t>ется устранение разночтений сведений ЕГРН и Генерального плана.</w:t>
            </w:r>
          </w:p>
          <w:p w:rsidR="00D725DB" w:rsidRDefault="00D725DB" w:rsidP="00D725DB">
            <w:pPr>
              <w:jc w:val="both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Включение земельных участков по предложениям Администрации Пряжинского муниципального района.</w:t>
            </w:r>
          </w:p>
        </w:tc>
        <w:tc>
          <w:tcPr>
            <w:tcW w:w="255" w:type="pct"/>
            <w:vAlign w:val="center"/>
          </w:tcPr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D725DB" w:rsidTr="00040986">
        <w:trPr>
          <w:trHeight w:val="70"/>
        </w:trPr>
        <w:tc>
          <w:tcPr>
            <w:tcW w:w="133" w:type="pct"/>
            <w:vAlign w:val="center"/>
          </w:tcPr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7" w:type="pct"/>
            <w:vAlign w:val="center"/>
          </w:tcPr>
          <w:p w:rsidR="00D725DB" w:rsidRDefault="00D725DB" w:rsidP="00D725DB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К югу от сущес</w:t>
            </w:r>
            <w:r w:rsidRPr="006F4AF2">
              <w:rPr>
                <w:sz w:val="18"/>
              </w:rPr>
              <w:t>т</w:t>
            </w:r>
            <w:r w:rsidRPr="006F4AF2">
              <w:rPr>
                <w:sz w:val="18"/>
              </w:rPr>
              <w:t>вующей границы</w:t>
            </w:r>
          </w:p>
        </w:tc>
        <w:tc>
          <w:tcPr>
            <w:tcW w:w="597" w:type="pct"/>
            <w:vAlign w:val="center"/>
          </w:tcPr>
          <w:p w:rsidR="00D725DB" w:rsidRPr="006F4AF2" w:rsidRDefault="00D725DB" w:rsidP="00D725DB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Земли сельскохозя</w:t>
            </w:r>
            <w:r w:rsidRPr="006F4AF2">
              <w:rPr>
                <w:sz w:val="18"/>
              </w:rPr>
              <w:t>й</w:t>
            </w:r>
            <w:r w:rsidRPr="006F4AF2">
              <w:rPr>
                <w:sz w:val="18"/>
              </w:rPr>
              <w:t>ственного назначения</w:t>
            </w:r>
          </w:p>
        </w:tc>
        <w:tc>
          <w:tcPr>
            <w:tcW w:w="854" w:type="pct"/>
            <w:vAlign w:val="center"/>
          </w:tcPr>
          <w:p w:rsidR="00D725DB" w:rsidRPr="006F4AF2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10:21:0033303</w:t>
            </w:r>
          </w:p>
          <w:p w:rsidR="00D725DB" w:rsidRPr="006F4AF2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 xml:space="preserve">:355. :356, :357, :358, :359, :360; :361, :362, :363, :364, :365, :366, :233, :232, :231, :367, :368, :369, :370, :371, :372, :373, :374, :429 :415, :416, :417, :418, :343, :413, :414, :415, :411, :410, :302, :301, :300, :299, :298, :297, :296, :344, :345, :346, :347, :348, :349, :350, :351, :352, :353, :328, :329, :330, :331, :332, :333, :334, :335, :336, :337, :338, :339, :340, :341, :313 :314, :315, :316, :317, :318, :319, :394, :321, :322, :602, :600, :601, </w:t>
            </w:r>
            <w:r w:rsidRPr="006F4AF2">
              <w:rPr>
                <w:b/>
                <w:bCs/>
                <w:sz w:val="18"/>
              </w:rPr>
              <w:lastRenderedPageBreak/>
              <w:t>:327, :326, :192, :303, :199, :304, :305, :306, :307, :308, :309, :310, :311, :312;</w:t>
            </w:r>
          </w:p>
          <w:p w:rsidR="00D725DB" w:rsidRPr="006F4AF2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Часть кадастрового квартала 10:21:0033303</w:t>
            </w:r>
          </w:p>
        </w:tc>
        <w:tc>
          <w:tcPr>
            <w:tcW w:w="641" w:type="pct"/>
            <w:vAlign w:val="center"/>
          </w:tcPr>
          <w:p w:rsidR="00D725DB" w:rsidRPr="006F4AF2" w:rsidRDefault="00D725DB" w:rsidP="00D725DB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lastRenderedPageBreak/>
              <w:t>Земли населенных пунктов</w:t>
            </w:r>
          </w:p>
        </w:tc>
        <w:tc>
          <w:tcPr>
            <w:tcW w:w="597" w:type="pct"/>
            <w:vAlign w:val="center"/>
          </w:tcPr>
          <w:p w:rsidR="00D725DB" w:rsidRPr="006F4AF2" w:rsidRDefault="00D725DB" w:rsidP="00D725DB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Территория сущес</w:t>
            </w:r>
            <w:r w:rsidRPr="006F4AF2">
              <w:rPr>
                <w:sz w:val="18"/>
              </w:rPr>
              <w:t>т</w:t>
            </w:r>
            <w:r w:rsidRPr="006F4AF2">
              <w:rPr>
                <w:sz w:val="18"/>
              </w:rPr>
              <w:t>вующей застройки</w:t>
            </w:r>
          </w:p>
        </w:tc>
        <w:tc>
          <w:tcPr>
            <w:tcW w:w="1366" w:type="pct"/>
            <w:vAlign w:val="center"/>
          </w:tcPr>
          <w:p w:rsidR="00D725DB" w:rsidRPr="006F4AF2" w:rsidRDefault="00D725DB" w:rsidP="00D725DB">
            <w:pPr>
              <w:jc w:val="both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«Шуйская слобода»</w:t>
            </w:r>
          </w:p>
          <w:p w:rsidR="00D725DB" w:rsidRPr="006F4AF2" w:rsidRDefault="00D725DB" w:rsidP="00D725DB">
            <w:pPr>
              <w:jc w:val="both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На территории расположена существующая з</w:t>
            </w:r>
            <w:r w:rsidRPr="006F4AF2">
              <w:rPr>
                <w:b/>
                <w:bCs/>
                <w:sz w:val="18"/>
              </w:rPr>
              <w:t>а</w:t>
            </w:r>
            <w:r w:rsidRPr="006F4AF2">
              <w:rPr>
                <w:b/>
                <w:bCs/>
                <w:sz w:val="18"/>
              </w:rPr>
              <w:t>стройка, предлагаемая к включению в границы населенного пункта.</w:t>
            </w:r>
          </w:p>
          <w:p w:rsidR="00D725DB" w:rsidRDefault="00D725DB" w:rsidP="00D725DB">
            <w:pPr>
              <w:jc w:val="both"/>
              <w:rPr>
                <w:b/>
                <w:bCs/>
                <w:sz w:val="18"/>
              </w:rPr>
            </w:pPr>
            <w:r w:rsidRPr="006F4AF2">
              <w:rPr>
                <w:b/>
                <w:bCs/>
                <w:sz w:val="18"/>
              </w:rPr>
              <w:t>Включение земельных участков по предложениям Администрации Пряжинского муниципального района.</w:t>
            </w:r>
          </w:p>
        </w:tc>
        <w:tc>
          <w:tcPr>
            <w:tcW w:w="255" w:type="pct"/>
            <w:vAlign w:val="center"/>
          </w:tcPr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17,7</w:t>
            </w:r>
          </w:p>
        </w:tc>
      </w:tr>
      <w:tr w:rsidR="00D725DB" w:rsidTr="00EC5715">
        <w:trPr>
          <w:trHeight w:val="70"/>
        </w:trPr>
        <w:tc>
          <w:tcPr>
            <w:tcW w:w="5000" w:type="pct"/>
            <w:gridSpan w:val="8"/>
            <w:vAlign w:val="center"/>
          </w:tcPr>
          <w:p w:rsidR="00D725DB" w:rsidRPr="00EC5715" w:rsidRDefault="00D725DB" w:rsidP="00D725DB">
            <w:pPr>
              <w:jc w:val="center"/>
              <w:rPr>
                <w:b/>
                <w:bCs/>
                <w:sz w:val="18"/>
              </w:rPr>
            </w:pPr>
            <w:r w:rsidRPr="00EC5715">
              <w:rPr>
                <w:b/>
                <w:bCs/>
                <w:sz w:val="18"/>
              </w:rPr>
              <w:lastRenderedPageBreak/>
              <w:t>д. Виданы</w:t>
            </w:r>
          </w:p>
        </w:tc>
      </w:tr>
      <w:tr w:rsidR="00D725DB" w:rsidTr="00C967F2">
        <w:trPr>
          <w:trHeight w:val="70"/>
        </w:trPr>
        <w:tc>
          <w:tcPr>
            <w:tcW w:w="133" w:type="pct"/>
            <w:vAlign w:val="center"/>
          </w:tcPr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pct"/>
            <w:vAlign w:val="center"/>
          </w:tcPr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 северо-востоку от существующей границы</w:t>
            </w:r>
          </w:p>
        </w:tc>
        <w:tc>
          <w:tcPr>
            <w:tcW w:w="597" w:type="pct"/>
            <w:vAlign w:val="center"/>
          </w:tcPr>
          <w:p w:rsidR="00D725DB" w:rsidRPr="002F181C" w:rsidRDefault="00D725DB" w:rsidP="00D725DB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Земли населенных пунктов</w:t>
            </w:r>
          </w:p>
        </w:tc>
        <w:tc>
          <w:tcPr>
            <w:tcW w:w="854" w:type="pct"/>
            <w:vAlign w:val="center"/>
          </w:tcPr>
          <w:p w:rsidR="00D725DB" w:rsidRDefault="00D725DB" w:rsidP="00D725D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10:21:0030201:7</w:t>
            </w:r>
          </w:p>
        </w:tc>
        <w:tc>
          <w:tcPr>
            <w:tcW w:w="641" w:type="pct"/>
            <w:vAlign w:val="center"/>
          </w:tcPr>
          <w:p w:rsidR="00D725DB" w:rsidRPr="002F181C" w:rsidRDefault="00D725DB" w:rsidP="00D725DB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Земли населенных пунктов</w:t>
            </w:r>
          </w:p>
        </w:tc>
        <w:tc>
          <w:tcPr>
            <w:tcW w:w="597" w:type="pct"/>
            <w:vAlign w:val="center"/>
          </w:tcPr>
          <w:p w:rsidR="00D725DB" w:rsidRPr="002F181C" w:rsidRDefault="00D725DB" w:rsidP="00D725DB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Территория сущес</w:t>
            </w:r>
            <w:r w:rsidRPr="006F4AF2">
              <w:rPr>
                <w:sz w:val="18"/>
              </w:rPr>
              <w:t>т</w:t>
            </w:r>
            <w:r w:rsidRPr="006F4AF2">
              <w:rPr>
                <w:sz w:val="18"/>
              </w:rPr>
              <w:t>вующей застройки</w:t>
            </w:r>
          </w:p>
        </w:tc>
        <w:tc>
          <w:tcPr>
            <w:tcW w:w="1366" w:type="pct"/>
            <w:vAlign w:val="center"/>
          </w:tcPr>
          <w:p w:rsidR="00D725DB" w:rsidRDefault="00D725DB" w:rsidP="00D725DB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Данный земельный участок в собственности с 19.08.2014г., но границы земельного участка не были определены. Часть земельного участка ра</w:t>
            </w:r>
            <w:r>
              <w:rPr>
                <w:b/>
                <w:bCs/>
                <w:sz w:val="18"/>
              </w:rPr>
              <w:t>с</w:t>
            </w:r>
            <w:r>
              <w:rPr>
                <w:b/>
                <w:bCs/>
                <w:sz w:val="18"/>
              </w:rPr>
              <w:t>положена в границах населенного пункта, часть – за пределами (что нарушает требования ЗК РФ о принадлежности земельного участка к одной к</w:t>
            </w:r>
            <w:r>
              <w:rPr>
                <w:b/>
                <w:bCs/>
                <w:sz w:val="18"/>
              </w:rPr>
              <w:t>а</w:t>
            </w:r>
            <w:r>
              <w:rPr>
                <w:b/>
                <w:bCs/>
                <w:sz w:val="18"/>
              </w:rPr>
              <w:t>тегории земель).</w:t>
            </w:r>
          </w:p>
          <w:p w:rsidR="00D725DB" w:rsidRDefault="00D725DB" w:rsidP="00D725DB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Граница населенного пункта д.Виданы, стоящая на кадастровом учете  (№ 10:21-4.1), была опред</w:t>
            </w:r>
            <w:r>
              <w:rPr>
                <w:b/>
                <w:bCs/>
                <w:sz w:val="18"/>
              </w:rPr>
              <w:t>е</w:t>
            </w:r>
            <w:r>
              <w:rPr>
                <w:b/>
                <w:bCs/>
                <w:sz w:val="18"/>
              </w:rPr>
              <w:t>лена без учета границ данного земельного учас</w:t>
            </w:r>
            <w:r>
              <w:rPr>
                <w:b/>
                <w:bCs/>
                <w:sz w:val="18"/>
              </w:rPr>
              <w:t>т</w:t>
            </w:r>
            <w:r>
              <w:rPr>
                <w:b/>
                <w:bCs/>
                <w:sz w:val="18"/>
              </w:rPr>
              <w:t>ка.</w:t>
            </w:r>
          </w:p>
          <w:p w:rsidR="00D725DB" w:rsidRDefault="00D725DB" w:rsidP="00D725DB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Проектом Генерального плана предлагается включение земельного участка в границу нас</w:t>
            </w:r>
            <w:r>
              <w:rPr>
                <w:b/>
                <w:bCs/>
                <w:sz w:val="18"/>
              </w:rPr>
              <w:t>е</w:t>
            </w:r>
            <w:r>
              <w:rPr>
                <w:b/>
                <w:bCs/>
                <w:sz w:val="18"/>
              </w:rPr>
              <w:t>ленного пункта по заявлению собственника змельного участка – Котовой З.П.</w:t>
            </w:r>
          </w:p>
        </w:tc>
        <w:tc>
          <w:tcPr>
            <w:tcW w:w="255" w:type="pct"/>
            <w:vAlign w:val="center"/>
          </w:tcPr>
          <w:p w:rsidR="00D725DB" w:rsidRDefault="00D725DB" w:rsidP="00D7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D725DB" w:rsidTr="00EC5715">
        <w:trPr>
          <w:trHeight w:val="70"/>
        </w:trPr>
        <w:tc>
          <w:tcPr>
            <w:tcW w:w="133" w:type="pct"/>
            <w:vAlign w:val="center"/>
          </w:tcPr>
          <w:p w:rsidR="00D725DB" w:rsidRDefault="00D725DB" w:rsidP="00D725DB">
            <w:pPr>
              <w:jc w:val="center"/>
              <w:rPr>
                <w:sz w:val="18"/>
              </w:rPr>
            </w:pPr>
          </w:p>
        </w:tc>
        <w:tc>
          <w:tcPr>
            <w:tcW w:w="3246" w:type="pct"/>
            <w:gridSpan w:val="5"/>
            <w:vAlign w:val="center"/>
          </w:tcPr>
          <w:p w:rsidR="00D725DB" w:rsidRPr="00EC5715" w:rsidRDefault="00D725DB" w:rsidP="00D725DB">
            <w:pPr>
              <w:rPr>
                <w:b/>
                <w:bCs/>
                <w:sz w:val="18"/>
              </w:rPr>
            </w:pPr>
            <w:r w:rsidRPr="00EC5715">
              <w:rPr>
                <w:b/>
                <w:bCs/>
                <w:sz w:val="18"/>
              </w:rPr>
              <w:t>ВСЕГО ПО ПОСЕЛЕНИЮ:</w:t>
            </w:r>
          </w:p>
        </w:tc>
        <w:tc>
          <w:tcPr>
            <w:tcW w:w="1366" w:type="pct"/>
            <w:vAlign w:val="center"/>
          </w:tcPr>
          <w:p w:rsidR="00D725DB" w:rsidRDefault="00D725DB" w:rsidP="00D725DB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55" w:type="pct"/>
            <w:vAlign w:val="center"/>
          </w:tcPr>
          <w:p w:rsidR="00D725DB" w:rsidRPr="00EC5715" w:rsidRDefault="00D725DB" w:rsidP="00D725D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20,02</w:t>
            </w:r>
          </w:p>
        </w:tc>
      </w:tr>
    </w:tbl>
    <w:p w:rsidR="005A653A" w:rsidRPr="00DF44A9" w:rsidRDefault="005A653A" w:rsidP="00B44BD7">
      <w:pPr>
        <w:ind w:left="-426" w:firstLine="426"/>
        <w:jc w:val="both"/>
        <w:rPr>
          <w:color w:val="FF0000"/>
          <w:sz w:val="24"/>
          <w:szCs w:val="24"/>
        </w:rPr>
      </w:pPr>
    </w:p>
    <w:p w:rsidR="005A653A" w:rsidRPr="00E97C01" w:rsidRDefault="005A653A" w:rsidP="005A653A">
      <w:pPr>
        <w:pStyle w:val="1"/>
        <w:spacing w:after="120"/>
        <w:jc w:val="center"/>
        <w:rPr>
          <w:b/>
          <w:szCs w:val="32"/>
        </w:rPr>
      </w:pPr>
      <w:bookmarkStart w:id="68" w:name="_Toc38031355"/>
      <w:r w:rsidRPr="00E97C01">
        <w:rPr>
          <w:b/>
          <w:szCs w:val="32"/>
          <w:lang w:val="en-US"/>
        </w:rPr>
        <w:t>I</w:t>
      </w:r>
      <w:r w:rsidRPr="00E97C01">
        <w:rPr>
          <w:b/>
          <w:szCs w:val="32"/>
        </w:rPr>
        <w:t xml:space="preserve">Х. ПЕРЕЧЕНЬ ЗЕМЕЛЬНЫХ УЧАСТКОВ, КОТОРЫЕ ИСКЛЮЧАЮТСЯ ИЗ ГРАНИЦ НАСЕЛЕННЫХ ПУНКТОВ, ВХОДЯЩИХ В СОСТАВ </w:t>
      </w:r>
      <w:r w:rsidR="002331D1" w:rsidRPr="00E97C01">
        <w:rPr>
          <w:b/>
          <w:szCs w:val="32"/>
        </w:rPr>
        <w:t>ЧАЛНИНСКОГО</w:t>
      </w:r>
      <w:r w:rsidRPr="00E97C01">
        <w:rPr>
          <w:b/>
          <w:szCs w:val="32"/>
        </w:rPr>
        <w:t xml:space="preserve"> СЕЛЬСКОГО ПОСЕЛЕНИЯ</w:t>
      </w:r>
      <w:bookmarkEnd w:id="68"/>
    </w:p>
    <w:p w:rsidR="005A653A" w:rsidRPr="00E97C01" w:rsidRDefault="005A653A" w:rsidP="00B44BD7">
      <w:pPr>
        <w:ind w:left="-426" w:firstLine="426"/>
        <w:jc w:val="both"/>
      </w:pPr>
    </w:p>
    <w:tbl>
      <w:tblPr>
        <w:tblW w:w="542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7"/>
        <w:gridCol w:w="1135"/>
        <w:gridCol w:w="1276"/>
        <w:gridCol w:w="3683"/>
        <w:gridCol w:w="3542"/>
        <w:gridCol w:w="2978"/>
        <w:gridCol w:w="991"/>
        <w:gridCol w:w="10"/>
      </w:tblGrid>
      <w:tr w:rsidR="00BF3E9F" w:rsidRPr="00E97C01" w:rsidTr="00BF3E9F">
        <w:trPr>
          <w:gridAfter w:val="1"/>
          <w:wAfter w:w="3" w:type="pct"/>
          <w:tblHeader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3E9F" w:rsidRPr="00E97C01" w:rsidRDefault="00BF3E9F" w:rsidP="003572DF">
            <w:pPr>
              <w:ind w:left="-235" w:right="-217"/>
              <w:jc w:val="center"/>
              <w:rPr>
                <w:b/>
                <w:sz w:val="18"/>
              </w:rPr>
            </w:pPr>
            <w:r w:rsidRPr="00E97C01">
              <w:rPr>
                <w:b/>
                <w:sz w:val="18"/>
              </w:rPr>
              <w:t>№ п/п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3E9F" w:rsidRPr="00E97C01" w:rsidRDefault="00BF3E9F" w:rsidP="003572DF">
            <w:pPr>
              <w:jc w:val="center"/>
              <w:rPr>
                <w:b/>
                <w:sz w:val="18"/>
              </w:rPr>
            </w:pPr>
            <w:r w:rsidRPr="00E97C01">
              <w:rPr>
                <w:b/>
                <w:sz w:val="18"/>
              </w:rPr>
              <w:t>Расположение</w:t>
            </w:r>
          </w:p>
        </w:tc>
        <w:tc>
          <w:tcPr>
            <w:tcW w:w="752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3E9F" w:rsidRPr="00E97C01" w:rsidRDefault="00BF3E9F" w:rsidP="003572DF">
            <w:pPr>
              <w:jc w:val="center"/>
              <w:rPr>
                <w:b/>
                <w:sz w:val="18"/>
              </w:rPr>
            </w:pPr>
            <w:r w:rsidRPr="00E97C01">
              <w:rPr>
                <w:b/>
                <w:sz w:val="18"/>
              </w:rPr>
              <w:t>Существующая категория земель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3E9F" w:rsidRPr="00E97C01" w:rsidRDefault="00BF3E9F" w:rsidP="003572DF">
            <w:pPr>
              <w:jc w:val="center"/>
              <w:rPr>
                <w:b/>
                <w:sz w:val="18"/>
              </w:rPr>
            </w:pPr>
            <w:r w:rsidRPr="00E97C01">
              <w:rPr>
                <w:b/>
                <w:sz w:val="18"/>
              </w:rPr>
              <w:t>Кадастровый квартал/кадастровый н</w:t>
            </w:r>
            <w:r w:rsidRPr="00E97C01">
              <w:rPr>
                <w:b/>
                <w:sz w:val="18"/>
              </w:rPr>
              <w:t>о</w:t>
            </w:r>
            <w:r w:rsidRPr="00E97C01">
              <w:rPr>
                <w:b/>
                <w:sz w:val="18"/>
              </w:rPr>
              <w:t>мер земельного участка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3E9F" w:rsidRPr="00E97C01" w:rsidRDefault="00BF3E9F" w:rsidP="003572DF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Обоснование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3E9F" w:rsidRPr="00E97C01" w:rsidRDefault="00BF3E9F" w:rsidP="003572DF">
            <w:pPr>
              <w:spacing w:before="120" w:after="120"/>
              <w:jc w:val="center"/>
              <w:rPr>
                <w:b/>
                <w:sz w:val="18"/>
              </w:rPr>
            </w:pPr>
            <w:r w:rsidRPr="00E97C01">
              <w:rPr>
                <w:b/>
                <w:sz w:val="18"/>
              </w:rPr>
              <w:t>Категория, к которой планируе</w:t>
            </w:r>
            <w:r w:rsidRPr="00E97C01">
              <w:rPr>
                <w:b/>
                <w:sz w:val="18"/>
              </w:rPr>
              <w:t>т</w:t>
            </w:r>
            <w:r w:rsidRPr="00E97C01">
              <w:rPr>
                <w:b/>
                <w:sz w:val="18"/>
              </w:rPr>
              <w:t>ся отнести земельный участок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3E9F" w:rsidRPr="00E97C01" w:rsidRDefault="00BF3E9F" w:rsidP="003572DF">
            <w:pPr>
              <w:jc w:val="center"/>
              <w:rPr>
                <w:b/>
                <w:sz w:val="18"/>
              </w:rPr>
            </w:pPr>
            <w:r w:rsidRPr="00E97C01">
              <w:rPr>
                <w:b/>
                <w:sz w:val="18"/>
              </w:rPr>
              <w:t>Площадь</w:t>
            </w:r>
          </w:p>
        </w:tc>
      </w:tr>
      <w:tr w:rsidR="00BF3E9F" w:rsidRPr="00E97C01" w:rsidTr="00BF3E9F">
        <w:trPr>
          <w:gridAfter w:val="1"/>
          <w:wAfter w:w="3" w:type="pct"/>
          <w:trHeight w:val="70"/>
          <w:tblHeader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9F" w:rsidRPr="00E97C01" w:rsidRDefault="00BF3E9F" w:rsidP="003572DF">
            <w:pPr>
              <w:ind w:left="-235" w:right="-217"/>
              <w:jc w:val="center"/>
              <w:rPr>
                <w:sz w:val="18"/>
              </w:rPr>
            </w:pPr>
            <w:r w:rsidRPr="00E97C01">
              <w:rPr>
                <w:sz w:val="18"/>
              </w:rPr>
              <w:t>1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 w:rsidRPr="00E97C01">
              <w:rPr>
                <w:sz w:val="18"/>
              </w:rPr>
              <w:t>2</w:t>
            </w:r>
          </w:p>
        </w:tc>
        <w:tc>
          <w:tcPr>
            <w:tcW w:w="752" w:type="pct"/>
            <w:gridSpan w:val="2"/>
            <w:tcBorders>
              <w:bottom w:val="single" w:sz="4" w:space="0" w:color="auto"/>
            </w:tcBorders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 w:rsidRPr="00E97C01">
              <w:rPr>
                <w:sz w:val="18"/>
              </w:rPr>
              <w:t>3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 w:rsidRPr="00E97C01">
              <w:rPr>
                <w:sz w:val="18"/>
              </w:rPr>
              <w:t>4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 w:rsidRPr="00E97C01">
              <w:rPr>
                <w:sz w:val="18"/>
              </w:rPr>
              <w:t>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 w:rsidRPr="00E97C01">
              <w:rPr>
                <w:sz w:val="18"/>
              </w:rPr>
              <w:t>6</w:t>
            </w:r>
          </w:p>
        </w:tc>
      </w:tr>
      <w:tr w:rsidR="00BF3E9F" w:rsidRPr="00E97C01" w:rsidTr="00BF3E9F">
        <w:trPr>
          <w:trHeight w:val="70"/>
        </w:trPr>
        <w:tc>
          <w:tcPr>
            <w:tcW w:w="5000" w:type="pct"/>
            <w:gridSpan w:val="9"/>
            <w:vAlign w:val="center"/>
          </w:tcPr>
          <w:p w:rsidR="00BF3E9F" w:rsidRPr="00E97C01" w:rsidRDefault="00BF3E9F" w:rsidP="003572DF">
            <w:pPr>
              <w:jc w:val="center"/>
              <w:rPr>
                <w:b/>
                <w:bCs/>
                <w:sz w:val="18"/>
              </w:rPr>
            </w:pPr>
            <w:r w:rsidRPr="00E97C01">
              <w:rPr>
                <w:b/>
                <w:bCs/>
                <w:sz w:val="18"/>
              </w:rPr>
              <w:t>п. Чална</w:t>
            </w:r>
          </w:p>
        </w:tc>
      </w:tr>
      <w:tr w:rsidR="00BF3E9F" w:rsidRPr="00E97C01" w:rsidTr="00BF3E9F">
        <w:trPr>
          <w:gridAfter w:val="1"/>
          <w:wAfter w:w="3" w:type="pct"/>
          <w:trHeight w:val="70"/>
        </w:trPr>
        <w:tc>
          <w:tcPr>
            <w:tcW w:w="133" w:type="pct"/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 w:rsidRPr="00E97C01">
              <w:rPr>
                <w:sz w:val="18"/>
              </w:rPr>
              <w:t>1</w:t>
            </w:r>
          </w:p>
        </w:tc>
        <w:tc>
          <w:tcPr>
            <w:tcW w:w="620" w:type="pct"/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 w:rsidRPr="00E97C01">
              <w:rPr>
                <w:sz w:val="18"/>
              </w:rPr>
              <w:t>К северу от населе</w:t>
            </w:r>
            <w:r w:rsidRPr="00E97C01">
              <w:rPr>
                <w:sz w:val="18"/>
              </w:rPr>
              <w:t>н</w:t>
            </w:r>
            <w:r w:rsidRPr="00E97C01">
              <w:rPr>
                <w:sz w:val="18"/>
              </w:rPr>
              <w:t>ного пункта</w:t>
            </w:r>
          </w:p>
        </w:tc>
        <w:tc>
          <w:tcPr>
            <w:tcW w:w="752" w:type="pct"/>
            <w:gridSpan w:val="2"/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 w:rsidRPr="00E97C01">
              <w:rPr>
                <w:sz w:val="18"/>
              </w:rPr>
              <w:t>Земли лесного фонда</w:t>
            </w:r>
          </w:p>
        </w:tc>
        <w:tc>
          <w:tcPr>
            <w:tcW w:w="1149" w:type="pct"/>
            <w:vAlign w:val="center"/>
          </w:tcPr>
          <w:p w:rsidR="00BF3E9F" w:rsidRPr="00E97C01" w:rsidRDefault="00BF3E9F" w:rsidP="003572DF">
            <w:pPr>
              <w:jc w:val="center"/>
              <w:rPr>
                <w:b/>
                <w:bCs/>
                <w:sz w:val="18"/>
              </w:rPr>
            </w:pPr>
            <w:r w:rsidRPr="00E97C01">
              <w:rPr>
                <w:b/>
                <w:bCs/>
                <w:sz w:val="18"/>
              </w:rPr>
              <w:t>10:21:0000000:9547</w:t>
            </w:r>
          </w:p>
          <w:p w:rsidR="00BF3E9F" w:rsidRPr="00E97C01" w:rsidRDefault="00BF3E9F" w:rsidP="003572DF">
            <w:pPr>
              <w:jc w:val="center"/>
              <w:rPr>
                <w:b/>
                <w:bCs/>
                <w:sz w:val="18"/>
              </w:rPr>
            </w:pPr>
            <w:r w:rsidRPr="00E97C01">
              <w:rPr>
                <w:b/>
                <w:bCs/>
                <w:sz w:val="18"/>
              </w:rPr>
              <w:t>Виданское участковое лесничество, кв. 58</w:t>
            </w:r>
          </w:p>
        </w:tc>
        <w:tc>
          <w:tcPr>
            <w:tcW w:w="1105" w:type="pct"/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Исключение земель лесного фонда из 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ниц населенного пункта</w:t>
            </w:r>
          </w:p>
        </w:tc>
        <w:tc>
          <w:tcPr>
            <w:tcW w:w="929" w:type="pct"/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 w:rsidRPr="00E97C01">
              <w:rPr>
                <w:sz w:val="18"/>
              </w:rPr>
              <w:t>Земли лесного фонда</w:t>
            </w:r>
          </w:p>
        </w:tc>
        <w:tc>
          <w:tcPr>
            <w:tcW w:w="309" w:type="pct"/>
            <w:vAlign w:val="center"/>
          </w:tcPr>
          <w:p w:rsidR="00BF3E9F" w:rsidRPr="00E97C01" w:rsidRDefault="00BF3E9F" w:rsidP="003572DF">
            <w:pPr>
              <w:jc w:val="center"/>
              <w:rPr>
                <w:sz w:val="18"/>
              </w:rPr>
            </w:pPr>
            <w:r w:rsidRPr="00E97C01">
              <w:rPr>
                <w:sz w:val="18"/>
              </w:rPr>
              <w:t>1,2 га</w:t>
            </w:r>
          </w:p>
        </w:tc>
      </w:tr>
      <w:tr w:rsidR="00BF3E9F" w:rsidRPr="00E97C01" w:rsidTr="00BF3E9F">
        <w:trPr>
          <w:trHeight w:val="70"/>
        </w:trPr>
        <w:tc>
          <w:tcPr>
            <w:tcW w:w="5000" w:type="pct"/>
            <w:gridSpan w:val="9"/>
            <w:vAlign w:val="center"/>
          </w:tcPr>
          <w:p w:rsidR="00BF3E9F" w:rsidRPr="009C1D7F" w:rsidRDefault="00BF3E9F" w:rsidP="003572DF">
            <w:pPr>
              <w:jc w:val="center"/>
              <w:rPr>
                <w:b/>
                <w:bCs/>
                <w:sz w:val="18"/>
              </w:rPr>
            </w:pPr>
            <w:r w:rsidRPr="009C1D7F">
              <w:rPr>
                <w:b/>
                <w:bCs/>
                <w:sz w:val="18"/>
              </w:rPr>
              <w:t>ст. Падозеро</w:t>
            </w:r>
          </w:p>
        </w:tc>
      </w:tr>
      <w:tr w:rsidR="00BF3E9F" w:rsidRPr="00DF44A9" w:rsidTr="00BF3E9F">
        <w:trPr>
          <w:gridAfter w:val="1"/>
          <w:wAfter w:w="3" w:type="pct"/>
          <w:trHeight w:val="70"/>
        </w:trPr>
        <w:tc>
          <w:tcPr>
            <w:tcW w:w="133" w:type="pct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  <w:r w:rsidRPr="009C1D7F">
              <w:rPr>
                <w:sz w:val="18"/>
              </w:rPr>
              <w:t>2</w:t>
            </w:r>
          </w:p>
        </w:tc>
        <w:tc>
          <w:tcPr>
            <w:tcW w:w="620" w:type="pct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  <w:r w:rsidRPr="009C1D7F">
              <w:rPr>
                <w:sz w:val="18"/>
              </w:rPr>
              <w:t>К югу от населенного пункта</w:t>
            </w:r>
          </w:p>
        </w:tc>
        <w:tc>
          <w:tcPr>
            <w:tcW w:w="752" w:type="pct"/>
            <w:gridSpan w:val="2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  <w:r w:rsidRPr="009C1D7F">
              <w:rPr>
                <w:sz w:val="18"/>
              </w:rPr>
              <w:t>Земли лесного фонда</w:t>
            </w:r>
          </w:p>
        </w:tc>
        <w:tc>
          <w:tcPr>
            <w:tcW w:w="1149" w:type="pct"/>
            <w:vAlign w:val="center"/>
          </w:tcPr>
          <w:p w:rsidR="00BF3E9F" w:rsidRPr="009C1D7F" w:rsidRDefault="00BF3E9F" w:rsidP="002F181C">
            <w:pPr>
              <w:jc w:val="center"/>
              <w:rPr>
                <w:b/>
                <w:bCs/>
                <w:sz w:val="18"/>
              </w:rPr>
            </w:pPr>
            <w:r w:rsidRPr="009C1D7F">
              <w:rPr>
                <w:b/>
                <w:bCs/>
                <w:sz w:val="18"/>
              </w:rPr>
              <w:t>10:21:0000000:9550</w:t>
            </w:r>
          </w:p>
          <w:p w:rsidR="00BF3E9F" w:rsidRPr="009C1D7F" w:rsidRDefault="00BF3E9F" w:rsidP="002F181C">
            <w:pPr>
              <w:jc w:val="center"/>
              <w:rPr>
                <w:b/>
                <w:bCs/>
                <w:sz w:val="18"/>
              </w:rPr>
            </w:pPr>
            <w:r w:rsidRPr="009C1D7F">
              <w:rPr>
                <w:b/>
                <w:bCs/>
                <w:sz w:val="18"/>
              </w:rPr>
              <w:t>Виданское участковое лесничесво, кв.65</w:t>
            </w:r>
          </w:p>
        </w:tc>
        <w:tc>
          <w:tcPr>
            <w:tcW w:w="1105" w:type="pct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Исключение земель лесного фонда из 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ниц населенного пункта</w:t>
            </w:r>
          </w:p>
        </w:tc>
        <w:tc>
          <w:tcPr>
            <w:tcW w:w="929" w:type="pct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  <w:r w:rsidRPr="009C1D7F">
              <w:rPr>
                <w:sz w:val="18"/>
              </w:rPr>
              <w:t>Земли лесного фонда</w:t>
            </w:r>
          </w:p>
        </w:tc>
        <w:tc>
          <w:tcPr>
            <w:tcW w:w="309" w:type="pct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  <w:r w:rsidRPr="009C1D7F">
              <w:rPr>
                <w:sz w:val="18"/>
              </w:rPr>
              <w:t>8,3 га</w:t>
            </w:r>
          </w:p>
        </w:tc>
      </w:tr>
      <w:tr w:rsidR="00BF3E9F" w:rsidRPr="00DF44A9" w:rsidTr="00BF3E9F">
        <w:trPr>
          <w:trHeight w:val="70"/>
        </w:trPr>
        <w:tc>
          <w:tcPr>
            <w:tcW w:w="5000" w:type="pct"/>
            <w:gridSpan w:val="9"/>
            <w:vAlign w:val="center"/>
          </w:tcPr>
          <w:p w:rsidR="00BF3E9F" w:rsidRPr="009C1D7F" w:rsidRDefault="00BF3E9F" w:rsidP="00F141C7">
            <w:pPr>
              <w:jc w:val="center"/>
              <w:rPr>
                <w:b/>
                <w:bCs/>
                <w:sz w:val="18"/>
              </w:rPr>
            </w:pPr>
            <w:r w:rsidRPr="009C1D7F">
              <w:rPr>
                <w:b/>
                <w:bCs/>
                <w:sz w:val="18"/>
              </w:rPr>
              <w:t>п. Кутижма</w:t>
            </w:r>
          </w:p>
        </w:tc>
      </w:tr>
      <w:tr w:rsidR="00BF3E9F" w:rsidRPr="00DF44A9" w:rsidTr="00BF3E9F">
        <w:trPr>
          <w:gridAfter w:val="1"/>
          <w:wAfter w:w="3" w:type="pct"/>
          <w:trHeight w:val="70"/>
        </w:trPr>
        <w:tc>
          <w:tcPr>
            <w:tcW w:w="133" w:type="pct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</w:p>
        </w:tc>
        <w:tc>
          <w:tcPr>
            <w:tcW w:w="620" w:type="pct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</w:p>
        </w:tc>
        <w:tc>
          <w:tcPr>
            <w:tcW w:w="1149" w:type="pct"/>
            <w:vAlign w:val="center"/>
          </w:tcPr>
          <w:p w:rsidR="00BF3E9F" w:rsidRPr="009C1D7F" w:rsidRDefault="00BF3E9F" w:rsidP="002F181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5" w:type="pct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</w:p>
        </w:tc>
        <w:tc>
          <w:tcPr>
            <w:tcW w:w="929" w:type="pct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</w:p>
        </w:tc>
        <w:tc>
          <w:tcPr>
            <w:tcW w:w="309" w:type="pct"/>
            <w:vAlign w:val="center"/>
          </w:tcPr>
          <w:p w:rsidR="00BF3E9F" w:rsidRPr="009C1D7F" w:rsidRDefault="00BF3E9F" w:rsidP="002F181C">
            <w:pPr>
              <w:jc w:val="center"/>
              <w:rPr>
                <w:sz w:val="18"/>
              </w:rPr>
            </w:pPr>
          </w:p>
        </w:tc>
      </w:tr>
      <w:tr w:rsidR="00BF3E9F" w:rsidRPr="00DF44A9" w:rsidTr="00BF3E9F">
        <w:trPr>
          <w:gridAfter w:val="1"/>
          <w:wAfter w:w="3" w:type="pct"/>
          <w:trHeight w:val="70"/>
        </w:trPr>
        <w:tc>
          <w:tcPr>
            <w:tcW w:w="133" w:type="pct"/>
            <w:vAlign w:val="center"/>
          </w:tcPr>
          <w:p w:rsidR="00BF3E9F" w:rsidRPr="009A2666" w:rsidRDefault="00BF3E9F" w:rsidP="009509A5">
            <w:pPr>
              <w:jc w:val="center"/>
              <w:rPr>
                <w:sz w:val="18"/>
              </w:rPr>
            </w:pPr>
            <w:r w:rsidRPr="009A2666">
              <w:rPr>
                <w:sz w:val="18"/>
              </w:rPr>
              <w:lastRenderedPageBreak/>
              <w:t>3</w:t>
            </w:r>
          </w:p>
        </w:tc>
        <w:tc>
          <w:tcPr>
            <w:tcW w:w="620" w:type="pct"/>
            <w:vAlign w:val="center"/>
          </w:tcPr>
          <w:p w:rsidR="00BF3E9F" w:rsidRPr="009A2666" w:rsidRDefault="00BF3E9F" w:rsidP="009509A5">
            <w:pPr>
              <w:jc w:val="center"/>
              <w:rPr>
                <w:sz w:val="18"/>
              </w:rPr>
            </w:pPr>
            <w:r w:rsidRPr="009A2666">
              <w:rPr>
                <w:sz w:val="18"/>
              </w:rPr>
              <w:t>К северу от населе</w:t>
            </w:r>
            <w:r w:rsidRPr="009A2666">
              <w:rPr>
                <w:sz w:val="18"/>
              </w:rPr>
              <w:t>н</w:t>
            </w:r>
            <w:r w:rsidRPr="009A2666">
              <w:rPr>
                <w:sz w:val="18"/>
              </w:rPr>
              <w:t>ного пункта</w:t>
            </w:r>
          </w:p>
        </w:tc>
        <w:tc>
          <w:tcPr>
            <w:tcW w:w="752" w:type="pct"/>
            <w:gridSpan w:val="2"/>
            <w:vAlign w:val="center"/>
          </w:tcPr>
          <w:p w:rsidR="00BF3E9F" w:rsidRPr="009A2666" w:rsidRDefault="00BF3E9F" w:rsidP="009509A5">
            <w:pPr>
              <w:jc w:val="center"/>
              <w:rPr>
                <w:sz w:val="18"/>
              </w:rPr>
            </w:pPr>
            <w:r w:rsidRPr="009A2666">
              <w:rPr>
                <w:sz w:val="18"/>
              </w:rPr>
              <w:t>Земли лесного фонда</w:t>
            </w:r>
          </w:p>
        </w:tc>
        <w:tc>
          <w:tcPr>
            <w:tcW w:w="1149" w:type="pct"/>
            <w:vAlign w:val="center"/>
          </w:tcPr>
          <w:p w:rsidR="00BF3E9F" w:rsidRPr="009A2666" w:rsidRDefault="00BF3E9F" w:rsidP="009509A5">
            <w:pPr>
              <w:jc w:val="center"/>
              <w:rPr>
                <w:b/>
                <w:bCs/>
                <w:sz w:val="18"/>
              </w:rPr>
            </w:pPr>
            <w:r w:rsidRPr="009A2666">
              <w:rPr>
                <w:b/>
                <w:bCs/>
                <w:sz w:val="18"/>
              </w:rPr>
              <w:t>10:21:0000000:8765</w:t>
            </w:r>
          </w:p>
          <w:p w:rsidR="00BF3E9F" w:rsidRPr="009A2666" w:rsidRDefault="00BF3E9F" w:rsidP="009509A5">
            <w:pPr>
              <w:jc w:val="center"/>
              <w:rPr>
                <w:b/>
                <w:bCs/>
                <w:sz w:val="18"/>
              </w:rPr>
            </w:pPr>
            <w:r w:rsidRPr="009A2666">
              <w:rPr>
                <w:b/>
                <w:bCs/>
                <w:sz w:val="18"/>
              </w:rPr>
              <w:t>Сяпсинское участковое лесничество, кв.51,52</w:t>
            </w:r>
          </w:p>
        </w:tc>
        <w:tc>
          <w:tcPr>
            <w:tcW w:w="1105" w:type="pct"/>
            <w:vAlign w:val="center"/>
          </w:tcPr>
          <w:p w:rsidR="00BF3E9F" w:rsidRPr="009A2666" w:rsidRDefault="00BF3E9F" w:rsidP="009509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Исключение земель лесного фонда из 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ниц населенного пункта</w:t>
            </w:r>
          </w:p>
        </w:tc>
        <w:tc>
          <w:tcPr>
            <w:tcW w:w="929" w:type="pct"/>
            <w:vAlign w:val="center"/>
          </w:tcPr>
          <w:p w:rsidR="00BF3E9F" w:rsidRPr="009A2666" w:rsidRDefault="00BF3E9F" w:rsidP="009509A5">
            <w:pPr>
              <w:jc w:val="center"/>
              <w:rPr>
                <w:sz w:val="18"/>
              </w:rPr>
            </w:pPr>
            <w:r w:rsidRPr="009A2666">
              <w:rPr>
                <w:sz w:val="18"/>
              </w:rPr>
              <w:t>Земли лесного фонда</w:t>
            </w:r>
          </w:p>
        </w:tc>
        <w:tc>
          <w:tcPr>
            <w:tcW w:w="309" w:type="pct"/>
            <w:vAlign w:val="center"/>
          </w:tcPr>
          <w:p w:rsidR="00BF3E9F" w:rsidRPr="009A2666" w:rsidRDefault="00BF3E9F" w:rsidP="009509A5">
            <w:pPr>
              <w:jc w:val="center"/>
              <w:rPr>
                <w:sz w:val="18"/>
              </w:rPr>
            </w:pPr>
            <w:r w:rsidRPr="009A2666">
              <w:rPr>
                <w:sz w:val="18"/>
              </w:rPr>
              <w:t>5,6 га</w:t>
            </w:r>
          </w:p>
        </w:tc>
      </w:tr>
      <w:tr w:rsidR="00BF3E9F" w:rsidRPr="00DF44A9" w:rsidTr="00BF3E9F">
        <w:trPr>
          <w:trHeight w:val="70"/>
        </w:trPr>
        <w:tc>
          <w:tcPr>
            <w:tcW w:w="5000" w:type="pct"/>
            <w:gridSpan w:val="9"/>
            <w:vAlign w:val="center"/>
          </w:tcPr>
          <w:p w:rsidR="00BF3E9F" w:rsidRPr="00BF3E9F" w:rsidRDefault="00BF3E9F" w:rsidP="00C967F2">
            <w:pPr>
              <w:jc w:val="center"/>
              <w:rPr>
                <w:b/>
                <w:bCs/>
                <w:sz w:val="18"/>
              </w:rPr>
            </w:pPr>
            <w:r w:rsidRPr="00BF3E9F">
              <w:rPr>
                <w:b/>
                <w:bCs/>
                <w:sz w:val="18"/>
              </w:rPr>
              <w:t>д. Виданы</w:t>
            </w:r>
          </w:p>
        </w:tc>
      </w:tr>
      <w:tr w:rsidR="00BF3E9F" w:rsidRPr="00DF44A9" w:rsidTr="00BF3E9F">
        <w:trPr>
          <w:gridAfter w:val="1"/>
          <w:wAfter w:w="3" w:type="pct"/>
          <w:trHeight w:val="70"/>
        </w:trPr>
        <w:tc>
          <w:tcPr>
            <w:tcW w:w="133" w:type="pct"/>
            <w:vAlign w:val="center"/>
          </w:tcPr>
          <w:p w:rsidR="00BF3E9F" w:rsidRPr="009A2666" w:rsidRDefault="00BF3E9F" w:rsidP="009509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pct"/>
            <w:vAlign w:val="center"/>
          </w:tcPr>
          <w:p w:rsidR="00BF3E9F" w:rsidRPr="009A2666" w:rsidRDefault="00BF3E9F" w:rsidP="009509A5">
            <w:pPr>
              <w:jc w:val="center"/>
              <w:rPr>
                <w:sz w:val="18"/>
              </w:rPr>
            </w:pPr>
            <w:r w:rsidRPr="009A2666">
              <w:rPr>
                <w:sz w:val="18"/>
              </w:rPr>
              <w:t xml:space="preserve">К </w:t>
            </w:r>
            <w:r>
              <w:rPr>
                <w:sz w:val="18"/>
              </w:rPr>
              <w:t>югу</w:t>
            </w:r>
            <w:r w:rsidRPr="009A2666">
              <w:rPr>
                <w:sz w:val="18"/>
              </w:rPr>
              <w:t xml:space="preserve"> от населенного пункта</w:t>
            </w:r>
          </w:p>
        </w:tc>
        <w:tc>
          <w:tcPr>
            <w:tcW w:w="752" w:type="pct"/>
            <w:gridSpan w:val="2"/>
            <w:vAlign w:val="center"/>
          </w:tcPr>
          <w:p w:rsidR="00BF3E9F" w:rsidRPr="009A2666" w:rsidRDefault="00BF3E9F" w:rsidP="009509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Земли населенных пунктов</w:t>
            </w:r>
          </w:p>
        </w:tc>
        <w:tc>
          <w:tcPr>
            <w:tcW w:w="1149" w:type="pct"/>
            <w:vAlign w:val="center"/>
          </w:tcPr>
          <w:p w:rsidR="00BF3E9F" w:rsidRPr="009A2666" w:rsidRDefault="00BF3E9F" w:rsidP="00BF3E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Часть кадастрового квартала №</w:t>
            </w:r>
            <w:r w:rsidRPr="00BF3E9F">
              <w:rPr>
                <w:b/>
                <w:bCs/>
                <w:sz w:val="18"/>
              </w:rPr>
              <w:t>10:21:0030208</w:t>
            </w:r>
          </w:p>
        </w:tc>
        <w:tc>
          <w:tcPr>
            <w:tcW w:w="1105" w:type="pct"/>
            <w:vAlign w:val="center"/>
          </w:tcPr>
          <w:p w:rsidR="00BF3E9F" w:rsidRPr="00BF3E9F" w:rsidRDefault="00BF3E9F" w:rsidP="009509A5">
            <w:pPr>
              <w:jc w:val="center"/>
              <w:rPr>
                <w:sz w:val="18"/>
              </w:rPr>
            </w:pPr>
            <w:r w:rsidRPr="00BF3E9F">
              <w:rPr>
                <w:sz w:val="18"/>
              </w:rPr>
              <w:t>По заявлению жителей деревни Виданы</w:t>
            </w:r>
          </w:p>
        </w:tc>
        <w:tc>
          <w:tcPr>
            <w:tcW w:w="929" w:type="pct"/>
            <w:vAlign w:val="center"/>
          </w:tcPr>
          <w:p w:rsidR="00BF3E9F" w:rsidRPr="009A2666" w:rsidRDefault="00BF3E9F" w:rsidP="009509A5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Земли сельскохозяйственного н</w:t>
            </w:r>
            <w:r w:rsidRPr="006F4AF2">
              <w:rPr>
                <w:sz w:val="18"/>
              </w:rPr>
              <w:t>а</w:t>
            </w:r>
            <w:r w:rsidRPr="006F4AF2">
              <w:rPr>
                <w:sz w:val="18"/>
              </w:rPr>
              <w:t>значения</w:t>
            </w:r>
          </w:p>
        </w:tc>
        <w:tc>
          <w:tcPr>
            <w:tcW w:w="309" w:type="pct"/>
            <w:vAlign w:val="center"/>
          </w:tcPr>
          <w:p w:rsidR="00BF3E9F" w:rsidRPr="009A2666" w:rsidRDefault="00152F62" w:rsidP="009509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</w:tr>
      <w:tr w:rsidR="00152F62" w:rsidRPr="00DF44A9" w:rsidTr="00152F62">
        <w:trPr>
          <w:gridAfter w:val="1"/>
          <w:wAfter w:w="3" w:type="pct"/>
          <w:trHeight w:val="70"/>
        </w:trPr>
        <w:tc>
          <w:tcPr>
            <w:tcW w:w="4997" w:type="pct"/>
            <w:gridSpan w:val="8"/>
            <w:vAlign w:val="center"/>
          </w:tcPr>
          <w:p w:rsidR="00152F62" w:rsidRPr="009A2666" w:rsidRDefault="00152F62" w:rsidP="002C1F6C">
            <w:pPr>
              <w:jc w:val="center"/>
              <w:rPr>
                <w:sz w:val="18"/>
              </w:rPr>
            </w:pPr>
            <w:r w:rsidRPr="00BF3E9F">
              <w:rPr>
                <w:b/>
                <w:bCs/>
                <w:sz w:val="18"/>
              </w:rPr>
              <w:t xml:space="preserve">д. </w:t>
            </w:r>
            <w:r>
              <w:rPr>
                <w:b/>
                <w:bCs/>
                <w:sz w:val="18"/>
              </w:rPr>
              <w:t xml:space="preserve">Нижние </w:t>
            </w:r>
            <w:r w:rsidRPr="00BF3E9F">
              <w:rPr>
                <w:b/>
                <w:bCs/>
                <w:sz w:val="18"/>
              </w:rPr>
              <w:t>Виданы</w:t>
            </w:r>
          </w:p>
        </w:tc>
      </w:tr>
      <w:tr w:rsidR="00152F62" w:rsidRPr="00DF44A9" w:rsidTr="00BF3E9F">
        <w:trPr>
          <w:gridAfter w:val="1"/>
          <w:wAfter w:w="3" w:type="pct"/>
          <w:trHeight w:val="70"/>
        </w:trPr>
        <w:tc>
          <w:tcPr>
            <w:tcW w:w="133" w:type="pct"/>
            <w:vAlign w:val="center"/>
          </w:tcPr>
          <w:p w:rsidR="00152F62" w:rsidRDefault="00152F62" w:rsidP="00152F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pct"/>
            <w:vAlign w:val="center"/>
          </w:tcPr>
          <w:p w:rsidR="00152F62" w:rsidRPr="009A2666" w:rsidRDefault="00152F62" w:rsidP="00152F6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востоку </w:t>
            </w:r>
            <w:r w:rsidRPr="009A2666">
              <w:rPr>
                <w:sz w:val="18"/>
              </w:rPr>
              <w:t>от населе</w:t>
            </w:r>
            <w:r w:rsidRPr="009A2666">
              <w:rPr>
                <w:sz w:val="18"/>
              </w:rPr>
              <w:t>н</w:t>
            </w:r>
            <w:r w:rsidRPr="009A2666">
              <w:rPr>
                <w:sz w:val="18"/>
              </w:rPr>
              <w:t>ного пункта</w:t>
            </w:r>
          </w:p>
        </w:tc>
        <w:tc>
          <w:tcPr>
            <w:tcW w:w="752" w:type="pct"/>
            <w:gridSpan w:val="2"/>
            <w:vAlign w:val="center"/>
          </w:tcPr>
          <w:p w:rsidR="00152F62" w:rsidRDefault="00152F62" w:rsidP="00152F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Земли населенных пунктов</w:t>
            </w:r>
          </w:p>
        </w:tc>
        <w:tc>
          <w:tcPr>
            <w:tcW w:w="1149" w:type="pct"/>
            <w:vAlign w:val="center"/>
          </w:tcPr>
          <w:p w:rsidR="00152F62" w:rsidRDefault="00152F62" w:rsidP="00152F6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ЗУ с КН 10:21:0033303:105</w:t>
            </w:r>
          </w:p>
        </w:tc>
        <w:tc>
          <w:tcPr>
            <w:tcW w:w="1105" w:type="pct"/>
            <w:vAlign w:val="center"/>
          </w:tcPr>
          <w:p w:rsidR="00152F62" w:rsidRPr="00BF3E9F" w:rsidRDefault="00152F62" w:rsidP="00152F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предложениям Администрации</w:t>
            </w:r>
          </w:p>
        </w:tc>
        <w:tc>
          <w:tcPr>
            <w:tcW w:w="929" w:type="pct"/>
            <w:vAlign w:val="center"/>
          </w:tcPr>
          <w:p w:rsidR="00152F62" w:rsidRPr="006F4AF2" w:rsidRDefault="00152F62" w:rsidP="00152F62">
            <w:pPr>
              <w:jc w:val="center"/>
              <w:rPr>
                <w:sz w:val="18"/>
              </w:rPr>
            </w:pPr>
            <w:r w:rsidRPr="006F4AF2">
              <w:rPr>
                <w:sz w:val="18"/>
              </w:rPr>
              <w:t>Земли сельскохозяйственного н</w:t>
            </w:r>
            <w:r w:rsidRPr="006F4AF2">
              <w:rPr>
                <w:sz w:val="18"/>
              </w:rPr>
              <w:t>а</w:t>
            </w:r>
            <w:r w:rsidRPr="006F4AF2">
              <w:rPr>
                <w:sz w:val="18"/>
              </w:rPr>
              <w:t>значения</w:t>
            </w:r>
          </w:p>
        </w:tc>
        <w:tc>
          <w:tcPr>
            <w:tcW w:w="309" w:type="pct"/>
            <w:vAlign w:val="center"/>
          </w:tcPr>
          <w:p w:rsidR="00152F62" w:rsidRPr="009A2666" w:rsidRDefault="00152F62" w:rsidP="00152F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5,2</w:t>
            </w:r>
          </w:p>
        </w:tc>
      </w:tr>
      <w:tr w:rsidR="00152F62" w:rsidRPr="00DF44A9" w:rsidTr="00BF3E9F">
        <w:trPr>
          <w:gridAfter w:val="1"/>
          <w:wAfter w:w="3" w:type="pct"/>
          <w:trHeight w:val="70"/>
        </w:trPr>
        <w:tc>
          <w:tcPr>
            <w:tcW w:w="1107" w:type="pct"/>
            <w:gridSpan w:val="3"/>
            <w:vAlign w:val="center"/>
          </w:tcPr>
          <w:p w:rsidR="00152F62" w:rsidRPr="009A2666" w:rsidRDefault="00152F62" w:rsidP="00152F62">
            <w:pPr>
              <w:rPr>
                <w:b/>
                <w:bCs/>
                <w:sz w:val="18"/>
              </w:rPr>
            </w:pPr>
          </w:p>
        </w:tc>
        <w:tc>
          <w:tcPr>
            <w:tcW w:w="3581" w:type="pct"/>
            <w:gridSpan w:val="4"/>
            <w:vAlign w:val="center"/>
          </w:tcPr>
          <w:p w:rsidR="00152F62" w:rsidRPr="009A2666" w:rsidRDefault="00152F62" w:rsidP="00152F62">
            <w:pPr>
              <w:rPr>
                <w:b/>
                <w:bCs/>
                <w:sz w:val="18"/>
              </w:rPr>
            </w:pPr>
            <w:r w:rsidRPr="009A2666">
              <w:rPr>
                <w:b/>
                <w:bCs/>
                <w:sz w:val="18"/>
              </w:rPr>
              <w:t>ИТОГО:</w:t>
            </w:r>
          </w:p>
        </w:tc>
        <w:tc>
          <w:tcPr>
            <w:tcW w:w="309" w:type="pct"/>
            <w:vAlign w:val="center"/>
          </w:tcPr>
          <w:p w:rsidR="00152F62" w:rsidRPr="009A2666" w:rsidRDefault="00152F62" w:rsidP="00152F6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22,2</w:t>
            </w:r>
            <w:r w:rsidRPr="009A2666">
              <w:rPr>
                <w:b/>
                <w:bCs/>
                <w:sz w:val="18"/>
              </w:rPr>
              <w:t xml:space="preserve"> га</w:t>
            </w:r>
          </w:p>
        </w:tc>
      </w:tr>
    </w:tbl>
    <w:p w:rsidR="00E35A4D" w:rsidRPr="00DF44A9" w:rsidRDefault="00E35A4D" w:rsidP="00682B74">
      <w:pPr>
        <w:rPr>
          <w:color w:val="FF0000"/>
          <w:sz w:val="24"/>
          <w:szCs w:val="24"/>
        </w:rPr>
      </w:pPr>
    </w:p>
    <w:p w:rsidR="006D2211" w:rsidRPr="00721808" w:rsidRDefault="006D2211" w:rsidP="006D2211">
      <w:pPr>
        <w:pStyle w:val="1"/>
        <w:spacing w:after="120"/>
        <w:jc w:val="center"/>
        <w:rPr>
          <w:b/>
          <w:szCs w:val="32"/>
        </w:rPr>
      </w:pPr>
      <w:bookmarkStart w:id="69" w:name="_Toc38031356"/>
      <w:r w:rsidRPr="00721808">
        <w:rPr>
          <w:b/>
          <w:szCs w:val="32"/>
        </w:rPr>
        <w:t xml:space="preserve">Х. СВЕДЕНИЯ О ГРАНИЦАХ НАСЕЛЕННЫХ ПУНКТОВ, ВХОДЯЩИХ В СОСТАВ </w:t>
      </w:r>
      <w:r w:rsidR="002331D1" w:rsidRPr="00721808">
        <w:rPr>
          <w:b/>
          <w:szCs w:val="32"/>
        </w:rPr>
        <w:t>ЧАЛНИНСКОГО</w:t>
      </w:r>
      <w:r w:rsidRPr="00721808">
        <w:rPr>
          <w:b/>
          <w:szCs w:val="32"/>
        </w:rPr>
        <w:t xml:space="preserve"> СЕЛ</w:t>
      </w:r>
      <w:r w:rsidRPr="00721808">
        <w:rPr>
          <w:b/>
          <w:szCs w:val="32"/>
        </w:rPr>
        <w:t>Ь</w:t>
      </w:r>
      <w:r w:rsidRPr="00721808">
        <w:rPr>
          <w:b/>
          <w:szCs w:val="32"/>
        </w:rPr>
        <w:t>СКОГО ПОСЕЛЕНИЯ</w:t>
      </w:r>
      <w:bookmarkEnd w:id="69"/>
    </w:p>
    <w:p w:rsidR="006D2211" w:rsidRPr="00721808" w:rsidRDefault="005A653A" w:rsidP="005A653A">
      <w:pPr>
        <w:spacing w:before="120" w:after="120"/>
        <w:rPr>
          <w:b/>
          <w:sz w:val="24"/>
        </w:rPr>
      </w:pPr>
      <w:r w:rsidRPr="00721808">
        <w:rPr>
          <w:b/>
          <w:sz w:val="24"/>
        </w:rPr>
        <w:t>См. Приложение 1</w:t>
      </w:r>
    </w:p>
    <w:p w:rsidR="006D2211" w:rsidRPr="00DF44A9" w:rsidRDefault="006D2211" w:rsidP="00682B74">
      <w:pPr>
        <w:rPr>
          <w:color w:val="FF0000"/>
          <w:sz w:val="24"/>
          <w:szCs w:val="24"/>
        </w:rPr>
      </w:pPr>
    </w:p>
    <w:sectPr w:rsidR="006D2211" w:rsidRPr="00DF44A9" w:rsidSect="00682B74">
      <w:pgSz w:w="16838" w:h="11906" w:orient="landscape" w:code="9"/>
      <w:pgMar w:top="1134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37" w:rsidRDefault="00054B37" w:rsidP="009E007A">
      <w:r>
        <w:separator/>
      </w:r>
    </w:p>
  </w:endnote>
  <w:endnote w:type="continuationSeparator" w:id="0">
    <w:p w:rsidR="00054B37" w:rsidRDefault="00054B37" w:rsidP="009E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3A" w:rsidRDefault="00DA0E34" w:rsidP="000E7130">
    <w:pPr>
      <w:pStyle w:val="ae"/>
      <w:jc w:val="right"/>
    </w:pPr>
    <w:fldSimple w:instr="PAGE   \* MERGEFORMAT">
      <w:r w:rsidR="005A653A">
        <w:rPr>
          <w:noProof/>
        </w:rPr>
        <w:t>26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3A" w:rsidRDefault="00DA0E34">
    <w:pPr>
      <w:pStyle w:val="ae"/>
      <w:jc w:val="right"/>
    </w:pPr>
    <w:fldSimple w:instr="PAGE   \* MERGEFORMAT">
      <w:r w:rsidR="007F5AE1">
        <w:rPr>
          <w:noProof/>
        </w:rPr>
        <w:t>9</w:t>
      </w:r>
    </w:fldSimple>
  </w:p>
  <w:p w:rsidR="005A653A" w:rsidRDefault="005A653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37" w:rsidRDefault="00054B37" w:rsidP="009E007A">
      <w:r>
        <w:separator/>
      </w:r>
    </w:p>
  </w:footnote>
  <w:footnote w:type="continuationSeparator" w:id="0">
    <w:p w:rsidR="00054B37" w:rsidRDefault="00054B37" w:rsidP="009E0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0CD"/>
    <w:multiLevelType w:val="hybridMultilevel"/>
    <w:tmpl w:val="846800B4"/>
    <w:lvl w:ilvl="0" w:tplc="2B6C1C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EA576E"/>
    <w:multiLevelType w:val="hybridMultilevel"/>
    <w:tmpl w:val="D0AAA0A4"/>
    <w:lvl w:ilvl="0" w:tplc="C9266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82321"/>
    <w:multiLevelType w:val="hybridMultilevel"/>
    <w:tmpl w:val="A3128600"/>
    <w:lvl w:ilvl="0" w:tplc="32D43E8E">
      <w:start w:val="1"/>
      <w:numFmt w:val="bullet"/>
      <w:lvlText w:val=""/>
      <w:lvlJc w:val="left"/>
      <w:pPr>
        <w:tabs>
          <w:tab w:val="num" w:pos="1654"/>
        </w:tabs>
        <w:ind w:left="1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834E64"/>
    <w:multiLevelType w:val="hybridMultilevel"/>
    <w:tmpl w:val="4104A544"/>
    <w:lvl w:ilvl="0" w:tplc="A072B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02277B"/>
    <w:multiLevelType w:val="multilevel"/>
    <w:tmpl w:val="85DA68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1306077E"/>
    <w:multiLevelType w:val="hybridMultilevel"/>
    <w:tmpl w:val="6030A118"/>
    <w:lvl w:ilvl="0" w:tplc="D99261D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03">
      <w:start w:val="1"/>
      <w:numFmt w:val="bullet"/>
      <w:lvlText w:val="−"/>
      <w:lvlJc w:val="left"/>
      <w:pPr>
        <w:tabs>
          <w:tab w:val="num" w:pos="1420"/>
        </w:tabs>
        <w:ind w:left="1420" w:hanging="340"/>
      </w:pPr>
      <w:rPr>
        <w:rFonts w:ascii="Courier New" w:hAnsi="Courier New" w:hint="default"/>
        <w:b w:val="0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C00E0"/>
    <w:multiLevelType w:val="hybridMultilevel"/>
    <w:tmpl w:val="ED7AEEF2"/>
    <w:lvl w:ilvl="0" w:tplc="A0FC6D80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−"/>
      <w:lvlJc w:val="left"/>
      <w:pPr>
        <w:tabs>
          <w:tab w:val="num" w:pos="2849"/>
        </w:tabs>
        <w:ind w:left="2849" w:hanging="340"/>
      </w:pPr>
      <w:rPr>
        <w:rFonts w:ascii="Courier New" w:hAnsi="Courier New"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7CB712B"/>
    <w:multiLevelType w:val="hybridMultilevel"/>
    <w:tmpl w:val="D0AAA0A4"/>
    <w:lvl w:ilvl="0" w:tplc="C9266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2326E5"/>
    <w:multiLevelType w:val="hybridMultilevel"/>
    <w:tmpl w:val="AED833B8"/>
    <w:lvl w:ilvl="0" w:tplc="03C4B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9">
    <w:nsid w:val="183A17A9"/>
    <w:multiLevelType w:val="hybridMultilevel"/>
    <w:tmpl w:val="AC34F8DE"/>
    <w:lvl w:ilvl="0" w:tplc="05D2883C">
      <w:start w:val="1"/>
      <w:numFmt w:val="bullet"/>
      <w:lvlText w:val=""/>
      <w:lvlJc w:val="left"/>
      <w:pPr>
        <w:tabs>
          <w:tab w:val="num" w:pos="1429"/>
        </w:tabs>
        <w:ind w:left="1571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9C3BD0"/>
    <w:multiLevelType w:val="hybridMultilevel"/>
    <w:tmpl w:val="8F7CFA76"/>
    <w:lvl w:ilvl="0" w:tplc="3078FC8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B9308EF"/>
    <w:multiLevelType w:val="hybridMultilevel"/>
    <w:tmpl w:val="B3D21F86"/>
    <w:lvl w:ilvl="0" w:tplc="8996CD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3C22EC"/>
    <w:multiLevelType w:val="multilevel"/>
    <w:tmpl w:val="BCF2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849C5"/>
    <w:multiLevelType w:val="hybridMultilevel"/>
    <w:tmpl w:val="D0AAA0A4"/>
    <w:lvl w:ilvl="0" w:tplc="C9266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095AED"/>
    <w:multiLevelType w:val="multilevel"/>
    <w:tmpl w:val="439AB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AEA5D33"/>
    <w:multiLevelType w:val="hybridMultilevel"/>
    <w:tmpl w:val="7564F480"/>
    <w:lvl w:ilvl="0" w:tplc="8996CD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C920E3"/>
    <w:multiLevelType w:val="hybridMultilevel"/>
    <w:tmpl w:val="D0AAA0A4"/>
    <w:lvl w:ilvl="0" w:tplc="C9266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163589"/>
    <w:multiLevelType w:val="hybridMultilevel"/>
    <w:tmpl w:val="D0AAA0A4"/>
    <w:lvl w:ilvl="0" w:tplc="C9266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847541"/>
    <w:multiLevelType w:val="singleLevel"/>
    <w:tmpl w:val="42FAB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D97C4B"/>
    <w:multiLevelType w:val="hybridMultilevel"/>
    <w:tmpl w:val="45901556"/>
    <w:lvl w:ilvl="0" w:tplc="3C0ABAE6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23DC9"/>
    <w:multiLevelType w:val="multilevel"/>
    <w:tmpl w:val="0006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050C8"/>
    <w:multiLevelType w:val="hybridMultilevel"/>
    <w:tmpl w:val="8536CA7A"/>
    <w:lvl w:ilvl="0" w:tplc="8996CD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3B544B"/>
    <w:multiLevelType w:val="hybridMultilevel"/>
    <w:tmpl w:val="D0AAA0A4"/>
    <w:lvl w:ilvl="0" w:tplc="C9266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5C0E57"/>
    <w:multiLevelType w:val="hybridMultilevel"/>
    <w:tmpl w:val="9DB0DB88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AB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E826A8"/>
    <w:multiLevelType w:val="hybridMultilevel"/>
    <w:tmpl w:val="9418BF9E"/>
    <w:lvl w:ilvl="0" w:tplc="8F182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02D9B"/>
    <w:multiLevelType w:val="hybridMultilevel"/>
    <w:tmpl w:val="9C284494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BB3703C"/>
    <w:multiLevelType w:val="hybridMultilevel"/>
    <w:tmpl w:val="CA22F3E8"/>
    <w:lvl w:ilvl="0" w:tplc="0C822B70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C281880"/>
    <w:multiLevelType w:val="hybridMultilevel"/>
    <w:tmpl w:val="C52A7584"/>
    <w:lvl w:ilvl="0" w:tplc="A90805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-"/>
      <w:lvlJc w:val="left"/>
      <w:pPr>
        <w:tabs>
          <w:tab w:val="num" w:pos="2001"/>
        </w:tabs>
        <w:ind w:left="2001" w:hanging="360"/>
      </w:pPr>
      <w:rPr>
        <w:rFonts w:ascii="Times New Roman" w:hAnsi="Times New Roman" w:cs="Times New Roman" w:hint="default"/>
        <w:color w:val="FF99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8">
    <w:nsid w:val="6D900E03"/>
    <w:multiLevelType w:val="hybridMultilevel"/>
    <w:tmpl w:val="F010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304A76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7601B"/>
    <w:multiLevelType w:val="hybridMultilevel"/>
    <w:tmpl w:val="85F0B6F0"/>
    <w:lvl w:ilvl="0" w:tplc="BB0EA2D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EA90E76"/>
    <w:multiLevelType w:val="hybridMultilevel"/>
    <w:tmpl w:val="0BBEE5C2"/>
    <w:lvl w:ilvl="0" w:tplc="CD42E3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0131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8DE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AA7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ACD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E8E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42D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2A6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0236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27D6AF8"/>
    <w:multiLevelType w:val="hybridMultilevel"/>
    <w:tmpl w:val="D0AAA0A4"/>
    <w:lvl w:ilvl="0" w:tplc="C9266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785EE8"/>
    <w:multiLevelType w:val="hybridMultilevel"/>
    <w:tmpl w:val="8B08562E"/>
    <w:lvl w:ilvl="0" w:tplc="5BA4347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68E08CE"/>
    <w:multiLevelType w:val="hybridMultilevel"/>
    <w:tmpl w:val="E5DCBBB4"/>
    <w:lvl w:ilvl="0" w:tplc="2382772C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6936BA"/>
    <w:multiLevelType w:val="hybridMultilevel"/>
    <w:tmpl w:val="828EF97A"/>
    <w:lvl w:ilvl="0" w:tplc="C36A5EF6">
      <w:start w:val="1"/>
      <w:numFmt w:val="bullet"/>
      <w:lvlText w:val=""/>
      <w:lvlJc w:val="left"/>
      <w:pPr>
        <w:tabs>
          <w:tab w:val="num" w:pos="1429"/>
        </w:tabs>
        <w:ind w:left="1571" w:hanging="142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CB16F51"/>
    <w:multiLevelType w:val="hybridMultilevel"/>
    <w:tmpl w:val="86780F04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B17B80"/>
    <w:multiLevelType w:val="hybridMultilevel"/>
    <w:tmpl w:val="811C9A86"/>
    <w:lvl w:ilvl="0" w:tplc="C3A2CB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3A2C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A1E410C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5"/>
  </w:num>
  <w:num w:numId="6">
    <w:abstractNumId w:val="5"/>
  </w:num>
  <w:num w:numId="7">
    <w:abstractNumId w:val="6"/>
  </w:num>
  <w:num w:numId="8">
    <w:abstractNumId w:val="35"/>
  </w:num>
  <w:num w:numId="9">
    <w:abstractNumId w:val="32"/>
  </w:num>
  <w:num w:numId="10">
    <w:abstractNumId w:val="9"/>
  </w:num>
  <w:num w:numId="11">
    <w:abstractNumId w:val="34"/>
  </w:num>
  <w:num w:numId="12">
    <w:abstractNumId w:val="27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  <w:num w:numId="17">
    <w:abstractNumId w:val="30"/>
  </w:num>
  <w:num w:numId="18">
    <w:abstractNumId w:val="24"/>
  </w:num>
  <w:num w:numId="19">
    <w:abstractNumId w:val="18"/>
  </w:num>
  <w:num w:numId="20">
    <w:abstractNumId w:val="33"/>
  </w:num>
  <w:num w:numId="21">
    <w:abstractNumId w:val="14"/>
  </w:num>
  <w:num w:numId="22">
    <w:abstractNumId w:val="26"/>
  </w:num>
  <w:num w:numId="23">
    <w:abstractNumId w:val="4"/>
  </w:num>
  <w:num w:numId="24">
    <w:abstractNumId w:val="17"/>
  </w:num>
  <w:num w:numId="25">
    <w:abstractNumId w:val="13"/>
  </w:num>
  <w:num w:numId="26">
    <w:abstractNumId w:val="22"/>
  </w:num>
  <w:num w:numId="27">
    <w:abstractNumId w:val="31"/>
  </w:num>
  <w:num w:numId="28">
    <w:abstractNumId w:val="16"/>
  </w:num>
  <w:num w:numId="29">
    <w:abstractNumId w:val="1"/>
  </w:num>
  <w:num w:numId="30">
    <w:abstractNumId w:val="3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2"/>
  </w:num>
  <w:num w:numId="35">
    <w:abstractNumId w:val="15"/>
  </w:num>
  <w:num w:numId="36">
    <w:abstractNumId w:val="21"/>
  </w:num>
  <w:num w:numId="37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autoHyphenation/>
  <w:hyphenationZone w:val="357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14DAB"/>
    <w:rsid w:val="00000B43"/>
    <w:rsid w:val="00000D42"/>
    <w:rsid w:val="00000E67"/>
    <w:rsid w:val="0000173E"/>
    <w:rsid w:val="00001784"/>
    <w:rsid w:val="00001C0D"/>
    <w:rsid w:val="0000211F"/>
    <w:rsid w:val="00002671"/>
    <w:rsid w:val="0000282B"/>
    <w:rsid w:val="00002B40"/>
    <w:rsid w:val="00002DB3"/>
    <w:rsid w:val="00004572"/>
    <w:rsid w:val="00004913"/>
    <w:rsid w:val="000106D7"/>
    <w:rsid w:val="000106FC"/>
    <w:rsid w:val="000112EF"/>
    <w:rsid w:val="000113F3"/>
    <w:rsid w:val="00012DB1"/>
    <w:rsid w:val="00012E7A"/>
    <w:rsid w:val="00013029"/>
    <w:rsid w:val="0001384A"/>
    <w:rsid w:val="00013EF9"/>
    <w:rsid w:val="00014071"/>
    <w:rsid w:val="00014912"/>
    <w:rsid w:val="00014B63"/>
    <w:rsid w:val="00014E12"/>
    <w:rsid w:val="000156A2"/>
    <w:rsid w:val="00016B1E"/>
    <w:rsid w:val="00017B97"/>
    <w:rsid w:val="00017CDD"/>
    <w:rsid w:val="00017DD9"/>
    <w:rsid w:val="000201A1"/>
    <w:rsid w:val="000207CB"/>
    <w:rsid w:val="00020851"/>
    <w:rsid w:val="00020E5D"/>
    <w:rsid w:val="0002120A"/>
    <w:rsid w:val="0002182C"/>
    <w:rsid w:val="00021B79"/>
    <w:rsid w:val="00021DEE"/>
    <w:rsid w:val="0002262A"/>
    <w:rsid w:val="000247B0"/>
    <w:rsid w:val="00024815"/>
    <w:rsid w:val="00024BD4"/>
    <w:rsid w:val="00024D96"/>
    <w:rsid w:val="00026642"/>
    <w:rsid w:val="00027068"/>
    <w:rsid w:val="000323B4"/>
    <w:rsid w:val="00032AD6"/>
    <w:rsid w:val="00033A26"/>
    <w:rsid w:val="00034164"/>
    <w:rsid w:val="0003432E"/>
    <w:rsid w:val="000347DC"/>
    <w:rsid w:val="0003518A"/>
    <w:rsid w:val="0003524E"/>
    <w:rsid w:val="000358CE"/>
    <w:rsid w:val="0003654B"/>
    <w:rsid w:val="00037029"/>
    <w:rsid w:val="00040986"/>
    <w:rsid w:val="00040D25"/>
    <w:rsid w:val="00041615"/>
    <w:rsid w:val="0004186F"/>
    <w:rsid w:val="00042568"/>
    <w:rsid w:val="00043D9C"/>
    <w:rsid w:val="00044857"/>
    <w:rsid w:val="00044DD7"/>
    <w:rsid w:val="0004546D"/>
    <w:rsid w:val="00045816"/>
    <w:rsid w:val="000462FF"/>
    <w:rsid w:val="0004691D"/>
    <w:rsid w:val="00046EC9"/>
    <w:rsid w:val="00047208"/>
    <w:rsid w:val="00047632"/>
    <w:rsid w:val="000507EF"/>
    <w:rsid w:val="000513E2"/>
    <w:rsid w:val="000526BD"/>
    <w:rsid w:val="00052A4C"/>
    <w:rsid w:val="00052B42"/>
    <w:rsid w:val="00054B37"/>
    <w:rsid w:val="00054FA1"/>
    <w:rsid w:val="000561B7"/>
    <w:rsid w:val="00056901"/>
    <w:rsid w:val="00056BFE"/>
    <w:rsid w:val="00056FA0"/>
    <w:rsid w:val="000571BB"/>
    <w:rsid w:val="00057951"/>
    <w:rsid w:val="00057ABD"/>
    <w:rsid w:val="0006080C"/>
    <w:rsid w:val="000610E8"/>
    <w:rsid w:val="00061F4D"/>
    <w:rsid w:val="00062241"/>
    <w:rsid w:val="000623C5"/>
    <w:rsid w:val="000628B0"/>
    <w:rsid w:val="00062D39"/>
    <w:rsid w:val="00063849"/>
    <w:rsid w:val="00063945"/>
    <w:rsid w:val="00064D5A"/>
    <w:rsid w:val="00064DBC"/>
    <w:rsid w:val="00064ED7"/>
    <w:rsid w:val="0006515D"/>
    <w:rsid w:val="00065328"/>
    <w:rsid w:val="000653A3"/>
    <w:rsid w:val="000654FB"/>
    <w:rsid w:val="00066311"/>
    <w:rsid w:val="00066329"/>
    <w:rsid w:val="00066FB6"/>
    <w:rsid w:val="00067007"/>
    <w:rsid w:val="00070148"/>
    <w:rsid w:val="000704F5"/>
    <w:rsid w:val="00070AB4"/>
    <w:rsid w:val="00071005"/>
    <w:rsid w:val="00072DE8"/>
    <w:rsid w:val="000733AA"/>
    <w:rsid w:val="00073954"/>
    <w:rsid w:val="00074226"/>
    <w:rsid w:val="000743C0"/>
    <w:rsid w:val="000748B8"/>
    <w:rsid w:val="00074DF3"/>
    <w:rsid w:val="00077308"/>
    <w:rsid w:val="000775B5"/>
    <w:rsid w:val="000775BB"/>
    <w:rsid w:val="0007775B"/>
    <w:rsid w:val="000801E8"/>
    <w:rsid w:val="000816A6"/>
    <w:rsid w:val="00081AA4"/>
    <w:rsid w:val="00081C62"/>
    <w:rsid w:val="00082A44"/>
    <w:rsid w:val="0008616E"/>
    <w:rsid w:val="00086996"/>
    <w:rsid w:val="00087841"/>
    <w:rsid w:val="000907AF"/>
    <w:rsid w:val="000911B0"/>
    <w:rsid w:val="0009339B"/>
    <w:rsid w:val="0009419E"/>
    <w:rsid w:val="00096B5D"/>
    <w:rsid w:val="00096C42"/>
    <w:rsid w:val="00096C78"/>
    <w:rsid w:val="000973A9"/>
    <w:rsid w:val="000A0235"/>
    <w:rsid w:val="000A0236"/>
    <w:rsid w:val="000A06B6"/>
    <w:rsid w:val="000A125D"/>
    <w:rsid w:val="000A1317"/>
    <w:rsid w:val="000A1955"/>
    <w:rsid w:val="000A1A9E"/>
    <w:rsid w:val="000A1EF1"/>
    <w:rsid w:val="000A25B2"/>
    <w:rsid w:val="000A38BD"/>
    <w:rsid w:val="000A44BA"/>
    <w:rsid w:val="000A67AA"/>
    <w:rsid w:val="000A6A2B"/>
    <w:rsid w:val="000A73AC"/>
    <w:rsid w:val="000B0279"/>
    <w:rsid w:val="000B02B9"/>
    <w:rsid w:val="000B03E2"/>
    <w:rsid w:val="000B0518"/>
    <w:rsid w:val="000B09F1"/>
    <w:rsid w:val="000B0FD7"/>
    <w:rsid w:val="000B1BCC"/>
    <w:rsid w:val="000B2895"/>
    <w:rsid w:val="000B4328"/>
    <w:rsid w:val="000B4AA3"/>
    <w:rsid w:val="000B4C33"/>
    <w:rsid w:val="000B5551"/>
    <w:rsid w:val="000B5ACF"/>
    <w:rsid w:val="000B6403"/>
    <w:rsid w:val="000B7560"/>
    <w:rsid w:val="000B7D71"/>
    <w:rsid w:val="000C0782"/>
    <w:rsid w:val="000C1BE3"/>
    <w:rsid w:val="000C1F5A"/>
    <w:rsid w:val="000C40A1"/>
    <w:rsid w:val="000C5429"/>
    <w:rsid w:val="000C554A"/>
    <w:rsid w:val="000C5C05"/>
    <w:rsid w:val="000C7937"/>
    <w:rsid w:val="000D00C0"/>
    <w:rsid w:val="000D0168"/>
    <w:rsid w:val="000D0B38"/>
    <w:rsid w:val="000D1155"/>
    <w:rsid w:val="000D13E6"/>
    <w:rsid w:val="000D1A48"/>
    <w:rsid w:val="000D1A98"/>
    <w:rsid w:val="000D1E24"/>
    <w:rsid w:val="000D292B"/>
    <w:rsid w:val="000D2CCE"/>
    <w:rsid w:val="000D34DF"/>
    <w:rsid w:val="000D3761"/>
    <w:rsid w:val="000D4584"/>
    <w:rsid w:val="000D492B"/>
    <w:rsid w:val="000D658B"/>
    <w:rsid w:val="000D7771"/>
    <w:rsid w:val="000D7E8F"/>
    <w:rsid w:val="000E01AC"/>
    <w:rsid w:val="000E11DD"/>
    <w:rsid w:val="000E1B2F"/>
    <w:rsid w:val="000E1EB8"/>
    <w:rsid w:val="000E208B"/>
    <w:rsid w:val="000E24B3"/>
    <w:rsid w:val="000E2E72"/>
    <w:rsid w:val="000E3469"/>
    <w:rsid w:val="000E4CB9"/>
    <w:rsid w:val="000E511A"/>
    <w:rsid w:val="000E577A"/>
    <w:rsid w:val="000E5C36"/>
    <w:rsid w:val="000E6792"/>
    <w:rsid w:val="000E7130"/>
    <w:rsid w:val="000F0255"/>
    <w:rsid w:val="000F1A67"/>
    <w:rsid w:val="000F1A9A"/>
    <w:rsid w:val="000F1B9C"/>
    <w:rsid w:val="000F24B6"/>
    <w:rsid w:val="000F2667"/>
    <w:rsid w:val="000F3B56"/>
    <w:rsid w:val="000F3E29"/>
    <w:rsid w:val="000F3F0B"/>
    <w:rsid w:val="000F52ED"/>
    <w:rsid w:val="000F78F4"/>
    <w:rsid w:val="001007F0"/>
    <w:rsid w:val="00101541"/>
    <w:rsid w:val="001023FB"/>
    <w:rsid w:val="00102EE8"/>
    <w:rsid w:val="00103416"/>
    <w:rsid w:val="001043B9"/>
    <w:rsid w:val="001047BC"/>
    <w:rsid w:val="0010532A"/>
    <w:rsid w:val="0010535B"/>
    <w:rsid w:val="0010660D"/>
    <w:rsid w:val="00107483"/>
    <w:rsid w:val="00110ABC"/>
    <w:rsid w:val="001112FA"/>
    <w:rsid w:val="0011354E"/>
    <w:rsid w:val="00113BED"/>
    <w:rsid w:val="001143C7"/>
    <w:rsid w:val="00114BA4"/>
    <w:rsid w:val="001151F1"/>
    <w:rsid w:val="00115CDB"/>
    <w:rsid w:val="0011720A"/>
    <w:rsid w:val="00117A1C"/>
    <w:rsid w:val="0012030A"/>
    <w:rsid w:val="00120EA9"/>
    <w:rsid w:val="0012229A"/>
    <w:rsid w:val="00122E90"/>
    <w:rsid w:val="00123855"/>
    <w:rsid w:val="00123B6D"/>
    <w:rsid w:val="00123C41"/>
    <w:rsid w:val="001245CA"/>
    <w:rsid w:val="00124634"/>
    <w:rsid w:val="0012475E"/>
    <w:rsid w:val="00124B7B"/>
    <w:rsid w:val="00124BE4"/>
    <w:rsid w:val="00124F60"/>
    <w:rsid w:val="00124FFA"/>
    <w:rsid w:val="001254D9"/>
    <w:rsid w:val="0012563E"/>
    <w:rsid w:val="00125B77"/>
    <w:rsid w:val="0012627E"/>
    <w:rsid w:val="0012633B"/>
    <w:rsid w:val="0012647F"/>
    <w:rsid w:val="00126517"/>
    <w:rsid w:val="00127A41"/>
    <w:rsid w:val="00127CE6"/>
    <w:rsid w:val="00133061"/>
    <w:rsid w:val="00133988"/>
    <w:rsid w:val="0013458E"/>
    <w:rsid w:val="0013500D"/>
    <w:rsid w:val="00135567"/>
    <w:rsid w:val="0013590B"/>
    <w:rsid w:val="00135C15"/>
    <w:rsid w:val="00136481"/>
    <w:rsid w:val="00137785"/>
    <w:rsid w:val="00140045"/>
    <w:rsid w:val="00140397"/>
    <w:rsid w:val="00141518"/>
    <w:rsid w:val="00142271"/>
    <w:rsid w:val="0014228C"/>
    <w:rsid w:val="0014247A"/>
    <w:rsid w:val="00142750"/>
    <w:rsid w:val="00142F33"/>
    <w:rsid w:val="00143045"/>
    <w:rsid w:val="00144C2B"/>
    <w:rsid w:val="00144E31"/>
    <w:rsid w:val="00146473"/>
    <w:rsid w:val="001475A4"/>
    <w:rsid w:val="001478F6"/>
    <w:rsid w:val="00152124"/>
    <w:rsid w:val="00152F62"/>
    <w:rsid w:val="0015301C"/>
    <w:rsid w:val="00153394"/>
    <w:rsid w:val="0015537A"/>
    <w:rsid w:val="001555CE"/>
    <w:rsid w:val="00156EA4"/>
    <w:rsid w:val="00157966"/>
    <w:rsid w:val="001602A8"/>
    <w:rsid w:val="00160514"/>
    <w:rsid w:val="0016063F"/>
    <w:rsid w:val="001611B3"/>
    <w:rsid w:val="0016147B"/>
    <w:rsid w:val="00162F99"/>
    <w:rsid w:val="001633FB"/>
    <w:rsid w:val="001635A9"/>
    <w:rsid w:val="00164A12"/>
    <w:rsid w:val="001654CE"/>
    <w:rsid w:val="001654E2"/>
    <w:rsid w:val="00165A9A"/>
    <w:rsid w:val="00166532"/>
    <w:rsid w:val="001669A0"/>
    <w:rsid w:val="001676BD"/>
    <w:rsid w:val="001702EC"/>
    <w:rsid w:val="00170981"/>
    <w:rsid w:val="00172316"/>
    <w:rsid w:val="00172374"/>
    <w:rsid w:val="001724B1"/>
    <w:rsid w:val="00172512"/>
    <w:rsid w:val="00172716"/>
    <w:rsid w:val="00172886"/>
    <w:rsid w:val="00172E1B"/>
    <w:rsid w:val="00173079"/>
    <w:rsid w:val="00173A07"/>
    <w:rsid w:val="00174184"/>
    <w:rsid w:val="00174A42"/>
    <w:rsid w:val="00175292"/>
    <w:rsid w:val="00175AFC"/>
    <w:rsid w:val="00175EC3"/>
    <w:rsid w:val="0017668B"/>
    <w:rsid w:val="00176AC2"/>
    <w:rsid w:val="00176E36"/>
    <w:rsid w:val="00176ED7"/>
    <w:rsid w:val="001777E6"/>
    <w:rsid w:val="0018050C"/>
    <w:rsid w:val="00180848"/>
    <w:rsid w:val="00180B79"/>
    <w:rsid w:val="001838F6"/>
    <w:rsid w:val="00183F6C"/>
    <w:rsid w:val="00184086"/>
    <w:rsid w:val="00184460"/>
    <w:rsid w:val="001844DA"/>
    <w:rsid w:val="00190AAA"/>
    <w:rsid w:val="00191358"/>
    <w:rsid w:val="001922BE"/>
    <w:rsid w:val="00192A4A"/>
    <w:rsid w:val="0019304C"/>
    <w:rsid w:val="00193167"/>
    <w:rsid w:val="00193468"/>
    <w:rsid w:val="00194AD0"/>
    <w:rsid w:val="00194C14"/>
    <w:rsid w:val="00195581"/>
    <w:rsid w:val="0019582D"/>
    <w:rsid w:val="0019654C"/>
    <w:rsid w:val="001975A4"/>
    <w:rsid w:val="00197D24"/>
    <w:rsid w:val="001A0489"/>
    <w:rsid w:val="001A0652"/>
    <w:rsid w:val="001A18F2"/>
    <w:rsid w:val="001A2294"/>
    <w:rsid w:val="001A42B4"/>
    <w:rsid w:val="001A4417"/>
    <w:rsid w:val="001A47DB"/>
    <w:rsid w:val="001A4ADA"/>
    <w:rsid w:val="001A5509"/>
    <w:rsid w:val="001A56B2"/>
    <w:rsid w:val="001A6071"/>
    <w:rsid w:val="001B0C5A"/>
    <w:rsid w:val="001B1564"/>
    <w:rsid w:val="001B1A78"/>
    <w:rsid w:val="001B1E19"/>
    <w:rsid w:val="001B1E9A"/>
    <w:rsid w:val="001B2FDE"/>
    <w:rsid w:val="001B347C"/>
    <w:rsid w:val="001B36C1"/>
    <w:rsid w:val="001B373C"/>
    <w:rsid w:val="001B384F"/>
    <w:rsid w:val="001B3FE3"/>
    <w:rsid w:val="001B40C6"/>
    <w:rsid w:val="001B46CA"/>
    <w:rsid w:val="001B4D0C"/>
    <w:rsid w:val="001B627B"/>
    <w:rsid w:val="001B6643"/>
    <w:rsid w:val="001B6D1D"/>
    <w:rsid w:val="001C026B"/>
    <w:rsid w:val="001C0F0A"/>
    <w:rsid w:val="001C1394"/>
    <w:rsid w:val="001C298F"/>
    <w:rsid w:val="001C3546"/>
    <w:rsid w:val="001C3DF9"/>
    <w:rsid w:val="001C5567"/>
    <w:rsid w:val="001C7D44"/>
    <w:rsid w:val="001D0EFC"/>
    <w:rsid w:val="001D155A"/>
    <w:rsid w:val="001D26B0"/>
    <w:rsid w:val="001D402B"/>
    <w:rsid w:val="001D4FD0"/>
    <w:rsid w:val="001D6622"/>
    <w:rsid w:val="001D6D20"/>
    <w:rsid w:val="001D71AF"/>
    <w:rsid w:val="001E062C"/>
    <w:rsid w:val="001E09A2"/>
    <w:rsid w:val="001E0EE5"/>
    <w:rsid w:val="001E104E"/>
    <w:rsid w:val="001E13FA"/>
    <w:rsid w:val="001E1AD1"/>
    <w:rsid w:val="001E2889"/>
    <w:rsid w:val="001E30D2"/>
    <w:rsid w:val="001E3E8D"/>
    <w:rsid w:val="001E4472"/>
    <w:rsid w:val="001E5F39"/>
    <w:rsid w:val="001E6124"/>
    <w:rsid w:val="001E706E"/>
    <w:rsid w:val="001E7521"/>
    <w:rsid w:val="001E76DC"/>
    <w:rsid w:val="001E7D34"/>
    <w:rsid w:val="001E7D5B"/>
    <w:rsid w:val="001E7FE2"/>
    <w:rsid w:val="001F1491"/>
    <w:rsid w:val="001F1998"/>
    <w:rsid w:val="001F1B61"/>
    <w:rsid w:val="001F1DE3"/>
    <w:rsid w:val="001F2C72"/>
    <w:rsid w:val="001F2DD6"/>
    <w:rsid w:val="001F3196"/>
    <w:rsid w:val="001F31CE"/>
    <w:rsid w:val="001F35F0"/>
    <w:rsid w:val="001F4501"/>
    <w:rsid w:val="001F4E46"/>
    <w:rsid w:val="001F515A"/>
    <w:rsid w:val="001F5165"/>
    <w:rsid w:val="001F5873"/>
    <w:rsid w:val="001F594E"/>
    <w:rsid w:val="001F59F8"/>
    <w:rsid w:val="001F7362"/>
    <w:rsid w:val="001F743A"/>
    <w:rsid w:val="00200C1E"/>
    <w:rsid w:val="00202C32"/>
    <w:rsid w:val="00203FAE"/>
    <w:rsid w:val="00204739"/>
    <w:rsid w:val="00204BE4"/>
    <w:rsid w:val="0020511E"/>
    <w:rsid w:val="00205212"/>
    <w:rsid w:val="0020647C"/>
    <w:rsid w:val="00206CE1"/>
    <w:rsid w:val="0020717C"/>
    <w:rsid w:val="0020785E"/>
    <w:rsid w:val="00207DF0"/>
    <w:rsid w:val="00207E59"/>
    <w:rsid w:val="00210D56"/>
    <w:rsid w:val="00211027"/>
    <w:rsid w:val="002112F6"/>
    <w:rsid w:val="00212431"/>
    <w:rsid w:val="0021257F"/>
    <w:rsid w:val="00213765"/>
    <w:rsid w:val="0021392A"/>
    <w:rsid w:val="00214176"/>
    <w:rsid w:val="0021420A"/>
    <w:rsid w:val="00214255"/>
    <w:rsid w:val="002148D9"/>
    <w:rsid w:val="00215B7A"/>
    <w:rsid w:val="00216267"/>
    <w:rsid w:val="002168B1"/>
    <w:rsid w:val="00216BEE"/>
    <w:rsid w:val="0021753F"/>
    <w:rsid w:val="00220CB5"/>
    <w:rsid w:val="0022170F"/>
    <w:rsid w:val="00222B34"/>
    <w:rsid w:val="00223B60"/>
    <w:rsid w:val="00223CD7"/>
    <w:rsid w:val="00224330"/>
    <w:rsid w:val="00224A2B"/>
    <w:rsid w:val="00224B28"/>
    <w:rsid w:val="00224D49"/>
    <w:rsid w:val="002253D5"/>
    <w:rsid w:val="002256B8"/>
    <w:rsid w:val="00225A6E"/>
    <w:rsid w:val="0022637C"/>
    <w:rsid w:val="00226876"/>
    <w:rsid w:val="00226AA7"/>
    <w:rsid w:val="00226DA9"/>
    <w:rsid w:val="0022756F"/>
    <w:rsid w:val="00227CA9"/>
    <w:rsid w:val="002303A2"/>
    <w:rsid w:val="002305D4"/>
    <w:rsid w:val="00231202"/>
    <w:rsid w:val="00231653"/>
    <w:rsid w:val="0023229F"/>
    <w:rsid w:val="002331D1"/>
    <w:rsid w:val="00234762"/>
    <w:rsid w:val="00235B75"/>
    <w:rsid w:val="00235CAE"/>
    <w:rsid w:val="00236E88"/>
    <w:rsid w:val="00237280"/>
    <w:rsid w:val="00237421"/>
    <w:rsid w:val="00237971"/>
    <w:rsid w:val="00237C05"/>
    <w:rsid w:val="00237DB2"/>
    <w:rsid w:val="00240739"/>
    <w:rsid w:val="00244D3D"/>
    <w:rsid w:val="00244F29"/>
    <w:rsid w:val="002457DE"/>
    <w:rsid w:val="00245859"/>
    <w:rsid w:val="00245C61"/>
    <w:rsid w:val="0024611C"/>
    <w:rsid w:val="00246F6D"/>
    <w:rsid w:val="00246F9B"/>
    <w:rsid w:val="002500F5"/>
    <w:rsid w:val="00250746"/>
    <w:rsid w:val="002513FA"/>
    <w:rsid w:val="00253797"/>
    <w:rsid w:val="00253A97"/>
    <w:rsid w:val="00253D5E"/>
    <w:rsid w:val="00253E83"/>
    <w:rsid w:val="0025418B"/>
    <w:rsid w:val="00254761"/>
    <w:rsid w:val="00255C8F"/>
    <w:rsid w:val="00255D09"/>
    <w:rsid w:val="00255FF2"/>
    <w:rsid w:val="002562BF"/>
    <w:rsid w:val="00256586"/>
    <w:rsid w:val="00257851"/>
    <w:rsid w:val="00257868"/>
    <w:rsid w:val="00260CBE"/>
    <w:rsid w:val="00260F83"/>
    <w:rsid w:val="0026127D"/>
    <w:rsid w:val="00261FD4"/>
    <w:rsid w:val="00262191"/>
    <w:rsid w:val="00262387"/>
    <w:rsid w:val="002630C3"/>
    <w:rsid w:val="00264334"/>
    <w:rsid w:val="0026511F"/>
    <w:rsid w:val="00265471"/>
    <w:rsid w:val="00265D2E"/>
    <w:rsid w:val="002664ED"/>
    <w:rsid w:val="00266C91"/>
    <w:rsid w:val="00266FDC"/>
    <w:rsid w:val="00267C0B"/>
    <w:rsid w:val="00270751"/>
    <w:rsid w:val="00270EFD"/>
    <w:rsid w:val="00271AC6"/>
    <w:rsid w:val="002720B9"/>
    <w:rsid w:val="00272FE2"/>
    <w:rsid w:val="00273333"/>
    <w:rsid w:val="00273B4E"/>
    <w:rsid w:val="002745BB"/>
    <w:rsid w:val="00274F50"/>
    <w:rsid w:val="00275AA4"/>
    <w:rsid w:val="00275E90"/>
    <w:rsid w:val="00276372"/>
    <w:rsid w:val="00276769"/>
    <w:rsid w:val="00276AB8"/>
    <w:rsid w:val="00276FBC"/>
    <w:rsid w:val="00280328"/>
    <w:rsid w:val="002803AF"/>
    <w:rsid w:val="00280E08"/>
    <w:rsid w:val="00280EE0"/>
    <w:rsid w:val="002815D4"/>
    <w:rsid w:val="00282DF7"/>
    <w:rsid w:val="00283DB5"/>
    <w:rsid w:val="00283E4D"/>
    <w:rsid w:val="00284ABD"/>
    <w:rsid w:val="00284DA4"/>
    <w:rsid w:val="0028522B"/>
    <w:rsid w:val="00285294"/>
    <w:rsid w:val="002875C5"/>
    <w:rsid w:val="00287AE9"/>
    <w:rsid w:val="00287CEB"/>
    <w:rsid w:val="00287F8A"/>
    <w:rsid w:val="0029067B"/>
    <w:rsid w:val="00291035"/>
    <w:rsid w:val="00291B5D"/>
    <w:rsid w:val="00292800"/>
    <w:rsid w:val="00292B8A"/>
    <w:rsid w:val="002930D8"/>
    <w:rsid w:val="00293127"/>
    <w:rsid w:val="002931DE"/>
    <w:rsid w:val="0029519B"/>
    <w:rsid w:val="00296770"/>
    <w:rsid w:val="00296B1D"/>
    <w:rsid w:val="002975AE"/>
    <w:rsid w:val="00297B4B"/>
    <w:rsid w:val="00297E78"/>
    <w:rsid w:val="002A02B7"/>
    <w:rsid w:val="002A0BB7"/>
    <w:rsid w:val="002A15EE"/>
    <w:rsid w:val="002A2457"/>
    <w:rsid w:val="002A2E2F"/>
    <w:rsid w:val="002A2F61"/>
    <w:rsid w:val="002A409F"/>
    <w:rsid w:val="002A41F2"/>
    <w:rsid w:val="002A42E2"/>
    <w:rsid w:val="002A5086"/>
    <w:rsid w:val="002A6192"/>
    <w:rsid w:val="002A666C"/>
    <w:rsid w:val="002A67DD"/>
    <w:rsid w:val="002A6927"/>
    <w:rsid w:val="002A6AD7"/>
    <w:rsid w:val="002A6F9F"/>
    <w:rsid w:val="002A7D9B"/>
    <w:rsid w:val="002A7E92"/>
    <w:rsid w:val="002B0676"/>
    <w:rsid w:val="002B08C1"/>
    <w:rsid w:val="002B0966"/>
    <w:rsid w:val="002B0CEB"/>
    <w:rsid w:val="002B29AD"/>
    <w:rsid w:val="002B29FA"/>
    <w:rsid w:val="002B33DE"/>
    <w:rsid w:val="002B6669"/>
    <w:rsid w:val="002B67C4"/>
    <w:rsid w:val="002B6CD9"/>
    <w:rsid w:val="002B6EFC"/>
    <w:rsid w:val="002B70DC"/>
    <w:rsid w:val="002B71B2"/>
    <w:rsid w:val="002B7204"/>
    <w:rsid w:val="002B74BA"/>
    <w:rsid w:val="002B7996"/>
    <w:rsid w:val="002C1152"/>
    <w:rsid w:val="002C11CA"/>
    <w:rsid w:val="002C127C"/>
    <w:rsid w:val="002C1F6C"/>
    <w:rsid w:val="002C2370"/>
    <w:rsid w:val="002C2C80"/>
    <w:rsid w:val="002C2FC2"/>
    <w:rsid w:val="002C2FC6"/>
    <w:rsid w:val="002C33BC"/>
    <w:rsid w:val="002C39CD"/>
    <w:rsid w:val="002C4453"/>
    <w:rsid w:val="002C4FBF"/>
    <w:rsid w:val="002C567E"/>
    <w:rsid w:val="002C58DB"/>
    <w:rsid w:val="002C5C5A"/>
    <w:rsid w:val="002C7474"/>
    <w:rsid w:val="002D0647"/>
    <w:rsid w:val="002D0A13"/>
    <w:rsid w:val="002D14F7"/>
    <w:rsid w:val="002D168F"/>
    <w:rsid w:val="002D221B"/>
    <w:rsid w:val="002D23BC"/>
    <w:rsid w:val="002D7693"/>
    <w:rsid w:val="002D7B43"/>
    <w:rsid w:val="002D7D1A"/>
    <w:rsid w:val="002E030A"/>
    <w:rsid w:val="002E03D2"/>
    <w:rsid w:val="002E0A53"/>
    <w:rsid w:val="002E0B2D"/>
    <w:rsid w:val="002E1011"/>
    <w:rsid w:val="002E354B"/>
    <w:rsid w:val="002E5665"/>
    <w:rsid w:val="002E570E"/>
    <w:rsid w:val="002E589D"/>
    <w:rsid w:val="002E58B6"/>
    <w:rsid w:val="002E6517"/>
    <w:rsid w:val="002E7B29"/>
    <w:rsid w:val="002F01D3"/>
    <w:rsid w:val="002F025A"/>
    <w:rsid w:val="002F0357"/>
    <w:rsid w:val="002F0747"/>
    <w:rsid w:val="002F181C"/>
    <w:rsid w:val="002F2239"/>
    <w:rsid w:val="002F2C1B"/>
    <w:rsid w:val="002F4220"/>
    <w:rsid w:val="002F4ACB"/>
    <w:rsid w:val="002F573E"/>
    <w:rsid w:val="002F5750"/>
    <w:rsid w:val="002F594E"/>
    <w:rsid w:val="002F5DF7"/>
    <w:rsid w:val="002F61CE"/>
    <w:rsid w:val="002F6222"/>
    <w:rsid w:val="002F69B2"/>
    <w:rsid w:val="002F7243"/>
    <w:rsid w:val="002F76E7"/>
    <w:rsid w:val="00300BAE"/>
    <w:rsid w:val="00300E51"/>
    <w:rsid w:val="0030160D"/>
    <w:rsid w:val="003023FA"/>
    <w:rsid w:val="003024BA"/>
    <w:rsid w:val="00302679"/>
    <w:rsid w:val="003028D1"/>
    <w:rsid w:val="00302FC3"/>
    <w:rsid w:val="00303B55"/>
    <w:rsid w:val="00303CDB"/>
    <w:rsid w:val="00303DC2"/>
    <w:rsid w:val="00303E41"/>
    <w:rsid w:val="0030454B"/>
    <w:rsid w:val="00304AE6"/>
    <w:rsid w:val="00304D6A"/>
    <w:rsid w:val="00304E56"/>
    <w:rsid w:val="003057AB"/>
    <w:rsid w:val="0030590F"/>
    <w:rsid w:val="00305EDE"/>
    <w:rsid w:val="00306981"/>
    <w:rsid w:val="00306C8B"/>
    <w:rsid w:val="003110DF"/>
    <w:rsid w:val="003112F4"/>
    <w:rsid w:val="00311700"/>
    <w:rsid w:val="003117DC"/>
    <w:rsid w:val="00311948"/>
    <w:rsid w:val="00312FAD"/>
    <w:rsid w:val="0031361D"/>
    <w:rsid w:val="00314B26"/>
    <w:rsid w:val="0031616C"/>
    <w:rsid w:val="00316277"/>
    <w:rsid w:val="003164D3"/>
    <w:rsid w:val="00316711"/>
    <w:rsid w:val="00316B40"/>
    <w:rsid w:val="00316FDD"/>
    <w:rsid w:val="003176D8"/>
    <w:rsid w:val="003176F7"/>
    <w:rsid w:val="00317F81"/>
    <w:rsid w:val="00320840"/>
    <w:rsid w:val="0032094B"/>
    <w:rsid w:val="003213D7"/>
    <w:rsid w:val="00321E9F"/>
    <w:rsid w:val="003232A5"/>
    <w:rsid w:val="003235B0"/>
    <w:rsid w:val="00326198"/>
    <w:rsid w:val="00327427"/>
    <w:rsid w:val="00327EBE"/>
    <w:rsid w:val="00330272"/>
    <w:rsid w:val="003304C7"/>
    <w:rsid w:val="00330C6E"/>
    <w:rsid w:val="00331096"/>
    <w:rsid w:val="00331D33"/>
    <w:rsid w:val="00331DFE"/>
    <w:rsid w:val="00331F20"/>
    <w:rsid w:val="003323A0"/>
    <w:rsid w:val="00332C12"/>
    <w:rsid w:val="00333269"/>
    <w:rsid w:val="0033334A"/>
    <w:rsid w:val="00333859"/>
    <w:rsid w:val="00333A1F"/>
    <w:rsid w:val="00333A8E"/>
    <w:rsid w:val="003340E6"/>
    <w:rsid w:val="00334AB8"/>
    <w:rsid w:val="00334DC8"/>
    <w:rsid w:val="0033527B"/>
    <w:rsid w:val="00335A96"/>
    <w:rsid w:val="003367CB"/>
    <w:rsid w:val="00336B3F"/>
    <w:rsid w:val="0034011F"/>
    <w:rsid w:val="00340CE8"/>
    <w:rsid w:val="00340EE9"/>
    <w:rsid w:val="00340EEE"/>
    <w:rsid w:val="00341211"/>
    <w:rsid w:val="00343335"/>
    <w:rsid w:val="0034334C"/>
    <w:rsid w:val="003438B7"/>
    <w:rsid w:val="0034392F"/>
    <w:rsid w:val="00345E05"/>
    <w:rsid w:val="003460B9"/>
    <w:rsid w:val="0035059C"/>
    <w:rsid w:val="003509D7"/>
    <w:rsid w:val="003510F3"/>
    <w:rsid w:val="003515ED"/>
    <w:rsid w:val="0035190D"/>
    <w:rsid w:val="003521D0"/>
    <w:rsid w:val="003526AF"/>
    <w:rsid w:val="00352A17"/>
    <w:rsid w:val="00352B9F"/>
    <w:rsid w:val="00352E2B"/>
    <w:rsid w:val="00352F4C"/>
    <w:rsid w:val="003530C5"/>
    <w:rsid w:val="0035364E"/>
    <w:rsid w:val="00353842"/>
    <w:rsid w:val="003539F7"/>
    <w:rsid w:val="00353A28"/>
    <w:rsid w:val="00354003"/>
    <w:rsid w:val="0035467E"/>
    <w:rsid w:val="00354B44"/>
    <w:rsid w:val="0035503C"/>
    <w:rsid w:val="003551D2"/>
    <w:rsid w:val="003555E7"/>
    <w:rsid w:val="00356823"/>
    <w:rsid w:val="00356A57"/>
    <w:rsid w:val="00356B94"/>
    <w:rsid w:val="00357105"/>
    <w:rsid w:val="003572DF"/>
    <w:rsid w:val="003578F1"/>
    <w:rsid w:val="00357ADC"/>
    <w:rsid w:val="00357D98"/>
    <w:rsid w:val="00360173"/>
    <w:rsid w:val="00360922"/>
    <w:rsid w:val="00360AFA"/>
    <w:rsid w:val="00361065"/>
    <w:rsid w:val="00361EEE"/>
    <w:rsid w:val="0036304C"/>
    <w:rsid w:val="003633E8"/>
    <w:rsid w:val="0036466E"/>
    <w:rsid w:val="0036475A"/>
    <w:rsid w:val="00364CF4"/>
    <w:rsid w:val="00364EDE"/>
    <w:rsid w:val="00365AFC"/>
    <w:rsid w:val="00365E77"/>
    <w:rsid w:val="00366ADE"/>
    <w:rsid w:val="00367406"/>
    <w:rsid w:val="00367703"/>
    <w:rsid w:val="0037112D"/>
    <w:rsid w:val="00374F75"/>
    <w:rsid w:val="0037545F"/>
    <w:rsid w:val="003755E0"/>
    <w:rsid w:val="00375989"/>
    <w:rsid w:val="0037664B"/>
    <w:rsid w:val="00376874"/>
    <w:rsid w:val="00377339"/>
    <w:rsid w:val="00377CBE"/>
    <w:rsid w:val="00380728"/>
    <w:rsid w:val="003808B9"/>
    <w:rsid w:val="00381886"/>
    <w:rsid w:val="00381B87"/>
    <w:rsid w:val="00381E83"/>
    <w:rsid w:val="00382C8A"/>
    <w:rsid w:val="00383239"/>
    <w:rsid w:val="00383CF9"/>
    <w:rsid w:val="00384669"/>
    <w:rsid w:val="003846DA"/>
    <w:rsid w:val="003853CB"/>
    <w:rsid w:val="00385505"/>
    <w:rsid w:val="00385759"/>
    <w:rsid w:val="00385E80"/>
    <w:rsid w:val="00386243"/>
    <w:rsid w:val="00386A95"/>
    <w:rsid w:val="003870FE"/>
    <w:rsid w:val="003873BA"/>
    <w:rsid w:val="003874D2"/>
    <w:rsid w:val="00387A31"/>
    <w:rsid w:val="00387A4F"/>
    <w:rsid w:val="00390153"/>
    <w:rsid w:val="00390593"/>
    <w:rsid w:val="003907DE"/>
    <w:rsid w:val="00391015"/>
    <w:rsid w:val="00391D9E"/>
    <w:rsid w:val="003924C4"/>
    <w:rsid w:val="003939CB"/>
    <w:rsid w:val="00393DD2"/>
    <w:rsid w:val="0039404A"/>
    <w:rsid w:val="00395977"/>
    <w:rsid w:val="00395A6C"/>
    <w:rsid w:val="003964DD"/>
    <w:rsid w:val="0039759F"/>
    <w:rsid w:val="003A1157"/>
    <w:rsid w:val="003A1511"/>
    <w:rsid w:val="003A15E4"/>
    <w:rsid w:val="003A1B37"/>
    <w:rsid w:val="003A2139"/>
    <w:rsid w:val="003A2585"/>
    <w:rsid w:val="003A28A3"/>
    <w:rsid w:val="003A3467"/>
    <w:rsid w:val="003A3BAE"/>
    <w:rsid w:val="003A4978"/>
    <w:rsid w:val="003A4BEB"/>
    <w:rsid w:val="003A5633"/>
    <w:rsid w:val="003A5731"/>
    <w:rsid w:val="003A581E"/>
    <w:rsid w:val="003A59F3"/>
    <w:rsid w:val="003A66D1"/>
    <w:rsid w:val="003A6A5D"/>
    <w:rsid w:val="003A6FF1"/>
    <w:rsid w:val="003B012F"/>
    <w:rsid w:val="003B1B18"/>
    <w:rsid w:val="003B1C41"/>
    <w:rsid w:val="003B1C9B"/>
    <w:rsid w:val="003B2926"/>
    <w:rsid w:val="003B2F40"/>
    <w:rsid w:val="003B31E1"/>
    <w:rsid w:val="003B4362"/>
    <w:rsid w:val="003B450A"/>
    <w:rsid w:val="003B4A85"/>
    <w:rsid w:val="003B58EA"/>
    <w:rsid w:val="003B6B55"/>
    <w:rsid w:val="003B6F0A"/>
    <w:rsid w:val="003B750E"/>
    <w:rsid w:val="003B7B67"/>
    <w:rsid w:val="003C0966"/>
    <w:rsid w:val="003C0F11"/>
    <w:rsid w:val="003C1486"/>
    <w:rsid w:val="003C15A2"/>
    <w:rsid w:val="003C1E55"/>
    <w:rsid w:val="003C1EB3"/>
    <w:rsid w:val="003C2393"/>
    <w:rsid w:val="003C2821"/>
    <w:rsid w:val="003C2DF6"/>
    <w:rsid w:val="003C3C08"/>
    <w:rsid w:val="003C43F1"/>
    <w:rsid w:val="003C493F"/>
    <w:rsid w:val="003C6DA6"/>
    <w:rsid w:val="003C7406"/>
    <w:rsid w:val="003C7748"/>
    <w:rsid w:val="003C7EA5"/>
    <w:rsid w:val="003D01AF"/>
    <w:rsid w:val="003D052F"/>
    <w:rsid w:val="003D0C01"/>
    <w:rsid w:val="003D0D70"/>
    <w:rsid w:val="003D1424"/>
    <w:rsid w:val="003D1D98"/>
    <w:rsid w:val="003D1DEA"/>
    <w:rsid w:val="003D2217"/>
    <w:rsid w:val="003D2427"/>
    <w:rsid w:val="003D2A86"/>
    <w:rsid w:val="003D33A8"/>
    <w:rsid w:val="003D3C43"/>
    <w:rsid w:val="003D54FE"/>
    <w:rsid w:val="003D5599"/>
    <w:rsid w:val="003D6C47"/>
    <w:rsid w:val="003D7FC5"/>
    <w:rsid w:val="003E18B5"/>
    <w:rsid w:val="003E3785"/>
    <w:rsid w:val="003E3C44"/>
    <w:rsid w:val="003E3E97"/>
    <w:rsid w:val="003E5283"/>
    <w:rsid w:val="003E54E2"/>
    <w:rsid w:val="003E695B"/>
    <w:rsid w:val="003E7408"/>
    <w:rsid w:val="003F0290"/>
    <w:rsid w:val="003F0FDD"/>
    <w:rsid w:val="003F1825"/>
    <w:rsid w:val="003F1A25"/>
    <w:rsid w:val="003F2159"/>
    <w:rsid w:val="003F2238"/>
    <w:rsid w:val="003F25E6"/>
    <w:rsid w:val="003F286A"/>
    <w:rsid w:val="003F2E19"/>
    <w:rsid w:val="003F305C"/>
    <w:rsid w:val="003F3C2E"/>
    <w:rsid w:val="003F454A"/>
    <w:rsid w:val="003F46F8"/>
    <w:rsid w:val="003F4B4D"/>
    <w:rsid w:val="003F509B"/>
    <w:rsid w:val="003F5B6E"/>
    <w:rsid w:val="003F6841"/>
    <w:rsid w:val="003F6C41"/>
    <w:rsid w:val="003F6F8B"/>
    <w:rsid w:val="003F76CF"/>
    <w:rsid w:val="0040046A"/>
    <w:rsid w:val="00400E1A"/>
    <w:rsid w:val="00400FCD"/>
    <w:rsid w:val="0040208A"/>
    <w:rsid w:val="004024D7"/>
    <w:rsid w:val="0040359C"/>
    <w:rsid w:val="004035C8"/>
    <w:rsid w:val="00403A4C"/>
    <w:rsid w:val="00403C23"/>
    <w:rsid w:val="00404601"/>
    <w:rsid w:val="00404A46"/>
    <w:rsid w:val="00404B3C"/>
    <w:rsid w:val="00405266"/>
    <w:rsid w:val="0040534C"/>
    <w:rsid w:val="0040545A"/>
    <w:rsid w:val="0040547D"/>
    <w:rsid w:val="00405B19"/>
    <w:rsid w:val="00406764"/>
    <w:rsid w:val="00407404"/>
    <w:rsid w:val="00407C40"/>
    <w:rsid w:val="00407E8C"/>
    <w:rsid w:val="00411250"/>
    <w:rsid w:val="0041182A"/>
    <w:rsid w:val="004121ED"/>
    <w:rsid w:val="004122A8"/>
    <w:rsid w:val="004133B2"/>
    <w:rsid w:val="00413DC7"/>
    <w:rsid w:val="0041432E"/>
    <w:rsid w:val="00415686"/>
    <w:rsid w:val="00415CB7"/>
    <w:rsid w:val="0041618D"/>
    <w:rsid w:val="00416B7E"/>
    <w:rsid w:val="00416F2A"/>
    <w:rsid w:val="00417567"/>
    <w:rsid w:val="00417783"/>
    <w:rsid w:val="00417AEB"/>
    <w:rsid w:val="0042060D"/>
    <w:rsid w:val="004206F3"/>
    <w:rsid w:val="00421F98"/>
    <w:rsid w:val="0042237C"/>
    <w:rsid w:val="004224AC"/>
    <w:rsid w:val="00422B55"/>
    <w:rsid w:val="00422DF9"/>
    <w:rsid w:val="004234B0"/>
    <w:rsid w:val="004239A0"/>
    <w:rsid w:val="00423C08"/>
    <w:rsid w:val="0042416B"/>
    <w:rsid w:val="00425F07"/>
    <w:rsid w:val="004264E8"/>
    <w:rsid w:val="00427B82"/>
    <w:rsid w:val="00430977"/>
    <w:rsid w:val="00431E80"/>
    <w:rsid w:val="0043264B"/>
    <w:rsid w:val="00432C54"/>
    <w:rsid w:val="00432CE7"/>
    <w:rsid w:val="00433CFE"/>
    <w:rsid w:val="004340AA"/>
    <w:rsid w:val="004343EE"/>
    <w:rsid w:val="00434AF9"/>
    <w:rsid w:val="00435057"/>
    <w:rsid w:val="00435458"/>
    <w:rsid w:val="00436610"/>
    <w:rsid w:val="00437EF9"/>
    <w:rsid w:val="00440CB1"/>
    <w:rsid w:val="004410F6"/>
    <w:rsid w:val="004411D5"/>
    <w:rsid w:val="00441772"/>
    <w:rsid w:val="00441EE9"/>
    <w:rsid w:val="004424E9"/>
    <w:rsid w:val="00442CC6"/>
    <w:rsid w:val="00442D35"/>
    <w:rsid w:val="00443F33"/>
    <w:rsid w:val="00444B58"/>
    <w:rsid w:val="00444F90"/>
    <w:rsid w:val="004501DA"/>
    <w:rsid w:val="00450376"/>
    <w:rsid w:val="00450384"/>
    <w:rsid w:val="00450D23"/>
    <w:rsid w:val="00453813"/>
    <w:rsid w:val="00455367"/>
    <w:rsid w:val="00455E7E"/>
    <w:rsid w:val="00456B2C"/>
    <w:rsid w:val="00456B4A"/>
    <w:rsid w:val="00457047"/>
    <w:rsid w:val="00457199"/>
    <w:rsid w:val="004575BC"/>
    <w:rsid w:val="0046044E"/>
    <w:rsid w:val="00460677"/>
    <w:rsid w:val="00460B93"/>
    <w:rsid w:val="00460CDE"/>
    <w:rsid w:val="00460DD1"/>
    <w:rsid w:val="004615D7"/>
    <w:rsid w:val="00462232"/>
    <w:rsid w:val="0046281F"/>
    <w:rsid w:val="004636E5"/>
    <w:rsid w:val="004644A6"/>
    <w:rsid w:val="00464C8A"/>
    <w:rsid w:val="00465DB4"/>
    <w:rsid w:val="0046741A"/>
    <w:rsid w:val="00467532"/>
    <w:rsid w:val="00467BDA"/>
    <w:rsid w:val="0047104D"/>
    <w:rsid w:val="00471984"/>
    <w:rsid w:val="004719F2"/>
    <w:rsid w:val="00472BC5"/>
    <w:rsid w:val="00472E20"/>
    <w:rsid w:val="00476070"/>
    <w:rsid w:val="00477426"/>
    <w:rsid w:val="00480922"/>
    <w:rsid w:val="00482D19"/>
    <w:rsid w:val="00482D66"/>
    <w:rsid w:val="00482DC4"/>
    <w:rsid w:val="00482E26"/>
    <w:rsid w:val="00485A4C"/>
    <w:rsid w:val="00487ADC"/>
    <w:rsid w:val="00490DC0"/>
    <w:rsid w:val="00490E09"/>
    <w:rsid w:val="004921BD"/>
    <w:rsid w:val="004921F4"/>
    <w:rsid w:val="004926B6"/>
    <w:rsid w:val="00492F0D"/>
    <w:rsid w:val="00493733"/>
    <w:rsid w:val="00495543"/>
    <w:rsid w:val="0049579F"/>
    <w:rsid w:val="004958D6"/>
    <w:rsid w:val="00496638"/>
    <w:rsid w:val="00496B3B"/>
    <w:rsid w:val="00496D52"/>
    <w:rsid w:val="00496ED4"/>
    <w:rsid w:val="0049769D"/>
    <w:rsid w:val="00497838"/>
    <w:rsid w:val="004A03FC"/>
    <w:rsid w:val="004A09D9"/>
    <w:rsid w:val="004A1ED3"/>
    <w:rsid w:val="004A1EE5"/>
    <w:rsid w:val="004A2277"/>
    <w:rsid w:val="004A2423"/>
    <w:rsid w:val="004A3867"/>
    <w:rsid w:val="004A3A45"/>
    <w:rsid w:val="004A4156"/>
    <w:rsid w:val="004A42F2"/>
    <w:rsid w:val="004A4329"/>
    <w:rsid w:val="004A44A0"/>
    <w:rsid w:val="004A519B"/>
    <w:rsid w:val="004A55E4"/>
    <w:rsid w:val="004A565C"/>
    <w:rsid w:val="004A5BD3"/>
    <w:rsid w:val="004A63C4"/>
    <w:rsid w:val="004A67D1"/>
    <w:rsid w:val="004A7763"/>
    <w:rsid w:val="004A792E"/>
    <w:rsid w:val="004A7A90"/>
    <w:rsid w:val="004A7CA6"/>
    <w:rsid w:val="004A7E93"/>
    <w:rsid w:val="004B0113"/>
    <w:rsid w:val="004B0561"/>
    <w:rsid w:val="004B1C95"/>
    <w:rsid w:val="004B2711"/>
    <w:rsid w:val="004B27E2"/>
    <w:rsid w:val="004B387A"/>
    <w:rsid w:val="004B41A1"/>
    <w:rsid w:val="004B4432"/>
    <w:rsid w:val="004B46CB"/>
    <w:rsid w:val="004B56E0"/>
    <w:rsid w:val="004B58B9"/>
    <w:rsid w:val="004B610C"/>
    <w:rsid w:val="004C01E3"/>
    <w:rsid w:val="004C0220"/>
    <w:rsid w:val="004C03B2"/>
    <w:rsid w:val="004C03D5"/>
    <w:rsid w:val="004C0D23"/>
    <w:rsid w:val="004C156C"/>
    <w:rsid w:val="004C19F1"/>
    <w:rsid w:val="004C3D9B"/>
    <w:rsid w:val="004C4532"/>
    <w:rsid w:val="004C6610"/>
    <w:rsid w:val="004C781A"/>
    <w:rsid w:val="004C7945"/>
    <w:rsid w:val="004C7DDF"/>
    <w:rsid w:val="004D0098"/>
    <w:rsid w:val="004D076A"/>
    <w:rsid w:val="004D2640"/>
    <w:rsid w:val="004D37F3"/>
    <w:rsid w:val="004D4473"/>
    <w:rsid w:val="004D47EE"/>
    <w:rsid w:val="004D6074"/>
    <w:rsid w:val="004D6B0C"/>
    <w:rsid w:val="004D762E"/>
    <w:rsid w:val="004E0075"/>
    <w:rsid w:val="004E0695"/>
    <w:rsid w:val="004E16F4"/>
    <w:rsid w:val="004E1716"/>
    <w:rsid w:val="004E1D36"/>
    <w:rsid w:val="004E223E"/>
    <w:rsid w:val="004E23BC"/>
    <w:rsid w:val="004E2457"/>
    <w:rsid w:val="004E2ED8"/>
    <w:rsid w:val="004E32D4"/>
    <w:rsid w:val="004E3636"/>
    <w:rsid w:val="004E3812"/>
    <w:rsid w:val="004E47ED"/>
    <w:rsid w:val="004E4AFD"/>
    <w:rsid w:val="004E531A"/>
    <w:rsid w:val="004E5751"/>
    <w:rsid w:val="004E5B6D"/>
    <w:rsid w:val="004E6738"/>
    <w:rsid w:val="004E7681"/>
    <w:rsid w:val="004F0216"/>
    <w:rsid w:val="004F0A72"/>
    <w:rsid w:val="004F1371"/>
    <w:rsid w:val="004F15E7"/>
    <w:rsid w:val="004F23AA"/>
    <w:rsid w:val="004F28ED"/>
    <w:rsid w:val="004F3A64"/>
    <w:rsid w:val="004F4092"/>
    <w:rsid w:val="004F552F"/>
    <w:rsid w:val="004F5A14"/>
    <w:rsid w:val="004F5F0B"/>
    <w:rsid w:val="004F693F"/>
    <w:rsid w:val="004F6A55"/>
    <w:rsid w:val="004F6AF9"/>
    <w:rsid w:val="004F77FE"/>
    <w:rsid w:val="004F7AA6"/>
    <w:rsid w:val="004F7C67"/>
    <w:rsid w:val="004F7C82"/>
    <w:rsid w:val="004F7E64"/>
    <w:rsid w:val="0050047E"/>
    <w:rsid w:val="00500B56"/>
    <w:rsid w:val="00500D0A"/>
    <w:rsid w:val="00500F38"/>
    <w:rsid w:val="0050170E"/>
    <w:rsid w:val="005026E5"/>
    <w:rsid w:val="00502F0E"/>
    <w:rsid w:val="005048E0"/>
    <w:rsid w:val="00504A65"/>
    <w:rsid w:val="005054AD"/>
    <w:rsid w:val="00505CBA"/>
    <w:rsid w:val="00505D5E"/>
    <w:rsid w:val="00506CF5"/>
    <w:rsid w:val="005072E3"/>
    <w:rsid w:val="005078CF"/>
    <w:rsid w:val="00507F63"/>
    <w:rsid w:val="005106B1"/>
    <w:rsid w:val="0051094A"/>
    <w:rsid w:val="00510D0F"/>
    <w:rsid w:val="005116C2"/>
    <w:rsid w:val="005116E4"/>
    <w:rsid w:val="00511CDF"/>
    <w:rsid w:val="00511D45"/>
    <w:rsid w:val="00512DF7"/>
    <w:rsid w:val="00514D98"/>
    <w:rsid w:val="00515095"/>
    <w:rsid w:val="005158BB"/>
    <w:rsid w:val="00516333"/>
    <w:rsid w:val="00516D73"/>
    <w:rsid w:val="00516FFA"/>
    <w:rsid w:val="005205CF"/>
    <w:rsid w:val="005208C5"/>
    <w:rsid w:val="00521548"/>
    <w:rsid w:val="005222B7"/>
    <w:rsid w:val="005222FE"/>
    <w:rsid w:val="00522981"/>
    <w:rsid w:val="005232FD"/>
    <w:rsid w:val="00523DAE"/>
    <w:rsid w:val="0052525B"/>
    <w:rsid w:val="00525D7A"/>
    <w:rsid w:val="005265B6"/>
    <w:rsid w:val="0052665F"/>
    <w:rsid w:val="00526975"/>
    <w:rsid w:val="00526DC2"/>
    <w:rsid w:val="00526DED"/>
    <w:rsid w:val="00527224"/>
    <w:rsid w:val="00527545"/>
    <w:rsid w:val="00527A09"/>
    <w:rsid w:val="00530042"/>
    <w:rsid w:val="005300BE"/>
    <w:rsid w:val="00530A24"/>
    <w:rsid w:val="00531171"/>
    <w:rsid w:val="00531D4C"/>
    <w:rsid w:val="005322A9"/>
    <w:rsid w:val="00532CAC"/>
    <w:rsid w:val="00533D18"/>
    <w:rsid w:val="00534728"/>
    <w:rsid w:val="00534BC5"/>
    <w:rsid w:val="00535676"/>
    <w:rsid w:val="00535692"/>
    <w:rsid w:val="005361DC"/>
    <w:rsid w:val="005364EF"/>
    <w:rsid w:val="005378E4"/>
    <w:rsid w:val="00540447"/>
    <w:rsid w:val="00542850"/>
    <w:rsid w:val="00542962"/>
    <w:rsid w:val="005434CF"/>
    <w:rsid w:val="005438A8"/>
    <w:rsid w:val="005451EE"/>
    <w:rsid w:val="00547309"/>
    <w:rsid w:val="00547786"/>
    <w:rsid w:val="005511DF"/>
    <w:rsid w:val="00552439"/>
    <w:rsid w:val="00554B15"/>
    <w:rsid w:val="00554CFE"/>
    <w:rsid w:val="005569F1"/>
    <w:rsid w:val="00560A6A"/>
    <w:rsid w:val="00560B45"/>
    <w:rsid w:val="0056106A"/>
    <w:rsid w:val="0056210D"/>
    <w:rsid w:val="00562824"/>
    <w:rsid w:val="00563A1C"/>
    <w:rsid w:val="00563F3D"/>
    <w:rsid w:val="00564D3F"/>
    <w:rsid w:val="00564F53"/>
    <w:rsid w:val="00565952"/>
    <w:rsid w:val="005664DA"/>
    <w:rsid w:val="00567345"/>
    <w:rsid w:val="005675D7"/>
    <w:rsid w:val="00567642"/>
    <w:rsid w:val="00567B49"/>
    <w:rsid w:val="00570A8D"/>
    <w:rsid w:val="005710D8"/>
    <w:rsid w:val="005712BA"/>
    <w:rsid w:val="00571428"/>
    <w:rsid w:val="00572E3A"/>
    <w:rsid w:val="005735FD"/>
    <w:rsid w:val="00573E2D"/>
    <w:rsid w:val="0057456A"/>
    <w:rsid w:val="00574F0B"/>
    <w:rsid w:val="00574FEB"/>
    <w:rsid w:val="00575E73"/>
    <w:rsid w:val="005763C9"/>
    <w:rsid w:val="00576F6B"/>
    <w:rsid w:val="005777DB"/>
    <w:rsid w:val="005779DB"/>
    <w:rsid w:val="0058048E"/>
    <w:rsid w:val="0058057F"/>
    <w:rsid w:val="0058109F"/>
    <w:rsid w:val="005820DC"/>
    <w:rsid w:val="00582AFB"/>
    <w:rsid w:val="00583EDD"/>
    <w:rsid w:val="00585E21"/>
    <w:rsid w:val="00586913"/>
    <w:rsid w:val="00587187"/>
    <w:rsid w:val="00587821"/>
    <w:rsid w:val="00590ACF"/>
    <w:rsid w:val="00591525"/>
    <w:rsid w:val="005915D7"/>
    <w:rsid w:val="005916F8"/>
    <w:rsid w:val="00591B08"/>
    <w:rsid w:val="005921B0"/>
    <w:rsid w:val="00592279"/>
    <w:rsid w:val="005933A5"/>
    <w:rsid w:val="005933A6"/>
    <w:rsid w:val="00593404"/>
    <w:rsid w:val="00593602"/>
    <w:rsid w:val="0059374F"/>
    <w:rsid w:val="0059413A"/>
    <w:rsid w:val="0059419F"/>
    <w:rsid w:val="00594D96"/>
    <w:rsid w:val="00595537"/>
    <w:rsid w:val="0059555F"/>
    <w:rsid w:val="00597B1F"/>
    <w:rsid w:val="00597E42"/>
    <w:rsid w:val="005A0C71"/>
    <w:rsid w:val="005A146B"/>
    <w:rsid w:val="005A4F1F"/>
    <w:rsid w:val="005A58E0"/>
    <w:rsid w:val="005A653A"/>
    <w:rsid w:val="005A7041"/>
    <w:rsid w:val="005A7B09"/>
    <w:rsid w:val="005A7C2D"/>
    <w:rsid w:val="005B0379"/>
    <w:rsid w:val="005B14BB"/>
    <w:rsid w:val="005B168E"/>
    <w:rsid w:val="005B1C54"/>
    <w:rsid w:val="005B2186"/>
    <w:rsid w:val="005B2BE0"/>
    <w:rsid w:val="005B4F6A"/>
    <w:rsid w:val="005B67FB"/>
    <w:rsid w:val="005B6B19"/>
    <w:rsid w:val="005B6C5F"/>
    <w:rsid w:val="005B6D05"/>
    <w:rsid w:val="005B7E4A"/>
    <w:rsid w:val="005C0410"/>
    <w:rsid w:val="005C07D6"/>
    <w:rsid w:val="005C0813"/>
    <w:rsid w:val="005C08B7"/>
    <w:rsid w:val="005C122C"/>
    <w:rsid w:val="005C17F9"/>
    <w:rsid w:val="005C1995"/>
    <w:rsid w:val="005C1EC7"/>
    <w:rsid w:val="005C53B6"/>
    <w:rsid w:val="005C75AD"/>
    <w:rsid w:val="005D00C6"/>
    <w:rsid w:val="005D0762"/>
    <w:rsid w:val="005D0FC6"/>
    <w:rsid w:val="005D1370"/>
    <w:rsid w:val="005D1997"/>
    <w:rsid w:val="005D248E"/>
    <w:rsid w:val="005D2794"/>
    <w:rsid w:val="005D28A0"/>
    <w:rsid w:val="005D28F3"/>
    <w:rsid w:val="005D36BD"/>
    <w:rsid w:val="005D42D7"/>
    <w:rsid w:val="005D48C5"/>
    <w:rsid w:val="005D506E"/>
    <w:rsid w:val="005D5D5D"/>
    <w:rsid w:val="005D6D1D"/>
    <w:rsid w:val="005D7422"/>
    <w:rsid w:val="005E0B20"/>
    <w:rsid w:val="005E0D85"/>
    <w:rsid w:val="005E3D39"/>
    <w:rsid w:val="005E7574"/>
    <w:rsid w:val="005E7704"/>
    <w:rsid w:val="005F13B0"/>
    <w:rsid w:val="005F3104"/>
    <w:rsid w:val="005F3C49"/>
    <w:rsid w:val="005F3EA2"/>
    <w:rsid w:val="005F4032"/>
    <w:rsid w:val="005F4153"/>
    <w:rsid w:val="005F43CD"/>
    <w:rsid w:val="005F5B65"/>
    <w:rsid w:val="005F698B"/>
    <w:rsid w:val="005F708D"/>
    <w:rsid w:val="005F78FE"/>
    <w:rsid w:val="005F7BDE"/>
    <w:rsid w:val="0060047D"/>
    <w:rsid w:val="0060146B"/>
    <w:rsid w:val="006014B8"/>
    <w:rsid w:val="00601AB1"/>
    <w:rsid w:val="00602BC7"/>
    <w:rsid w:val="00602C85"/>
    <w:rsid w:val="00603010"/>
    <w:rsid w:val="0060333C"/>
    <w:rsid w:val="006045B1"/>
    <w:rsid w:val="0060521C"/>
    <w:rsid w:val="00605FC2"/>
    <w:rsid w:val="00605FF9"/>
    <w:rsid w:val="00606007"/>
    <w:rsid w:val="00606169"/>
    <w:rsid w:val="00606683"/>
    <w:rsid w:val="00606A2C"/>
    <w:rsid w:val="00606F03"/>
    <w:rsid w:val="00610126"/>
    <w:rsid w:val="006103AC"/>
    <w:rsid w:val="006116DB"/>
    <w:rsid w:val="00611D1B"/>
    <w:rsid w:val="00612ADC"/>
    <w:rsid w:val="00612B73"/>
    <w:rsid w:val="006131F3"/>
    <w:rsid w:val="00613203"/>
    <w:rsid w:val="00613271"/>
    <w:rsid w:val="00613C97"/>
    <w:rsid w:val="00613CE4"/>
    <w:rsid w:val="00614034"/>
    <w:rsid w:val="00614377"/>
    <w:rsid w:val="00614875"/>
    <w:rsid w:val="006148B7"/>
    <w:rsid w:val="00614CB5"/>
    <w:rsid w:val="00614E71"/>
    <w:rsid w:val="006152F5"/>
    <w:rsid w:val="00615389"/>
    <w:rsid w:val="00616414"/>
    <w:rsid w:val="006167D9"/>
    <w:rsid w:val="00616B96"/>
    <w:rsid w:val="00616DF2"/>
    <w:rsid w:val="0061719C"/>
    <w:rsid w:val="00617774"/>
    <w:rsid w:val="00617A72"/>
    <w:rsid w:val="00617E7B"/>
    <w:rsid w:val="00620639"/>
    <w:rsid w:val="006210CD"/>
    <w:rsid w:val="00621BC3"/>
    <w:rsid w:val="0062207F"/>
    <w:rsid w:val="006220F0"/>
    <w:rsid w:val="00622211"/>
    <w:rsid w:val="006223CC"/>
    <w:rsid w:val="00623B30"/>
    <w:rsid w:val="00623B34"/>
    <w:rsid w:val="00625809"/>
    <w:rsid w:val="00625B50"/>
    <w:rsid w:val="00626020"/>
    <w:rsid w:val="00626FAA"/>
    <w:rsid w:val="006272E4"/>
    <w:rsid w:val="006274B0"/>
    <w:rsid w:val="006274B6"/>
    <w:rsid w:val="00627545"/>
    <w:rsid w:val="0063219D"/>
    <w:rsid w:val="00632236"/>
    <w:rsid w:val="00632A0B"/>
    <w:rsid w:val="00633018"/>
    <w:rsid w:val="006336F4"/>
    <w:rsid w:val="0063370B"/>
    <w:rsid w:val="006339D6"/>
    <w:rsid w:val="00633AC4"/>
    <w:rsid w:val="00633DBA"/>
    <w:rsid w:val="00634260"/>
    <w:rsid w:val="00634CC3"/>
    <w:rsid w:val="00635DEE"/>
    <w:rsid w:val="00636BEF"/>
    <w:rsid w:val="006379D1"/>
    <w:rsid w:val="00640122"/>
    <w:rsid w:val="00640554"/>
    <w:rsid w:val="00640679"/>
    <w:rsid w:val="006416A2"/>
    <w:rsid w:val="006424E1"/>
    <w:rsid w:val="00643B89"/>
    <w:rsid w:val="00644818"/>
    <w:rsid w:val="00644F16"/>
    <w:rsid w:val="00645025"/>
    <w:rsid w:val="006455EE"/>
    <w:rsid w:val="00646042"/>
    <w:rsid w:val="00646143"/>
    <w:rsid w:val="00647256"/>
    <w:rsid w:val="0065017D"/>
    <w:rsid w:val="00650298"/>
    <w:rsid w:val="00650797"/>
    <w:rsid w:val="00651682"/>
    <w:rsid w:val="0065174D"/>
    <w:rsid w:val="00651D20"/>
    <w:rsid w:val="00651F56"/>
    <w:rsid w:val="00652A61"/>
    <w:rsid w:val="00652DDC"/>
    <w:rsid w:val="006544F7"/>
    <w:rsid w:val="00654E88"/>
    <w:rsid w:val="0065652C"/>
    <w:rsid w:val="006568DC"/>
    <w:rsid w:val="00656DDC"/>
    <w:rsid w:val="00660035"/>
    <w:rsid w:val="00661291"/>
    <w:rsid w:val="00661746"/>
    <w:rsid w:val="00661DA3"/>
    <w:rsid w:val="006630B0"/>
    <w:rsid w:val="0066325A"/>
    <w:rsid w:val="00663744"/>
    <w:rsid w:val="00663866"/>
    <w:rsid w:val="00663F1B"/>
    <w:rsid w:val="00664360"/>
    <w:rsid w:val="00664528"/>
    <w:rsid w:val="00664CFA"/>
    <w:rsid w:val="00664DBF"/>
    <w:rsid w:val="00665237"/>
    <w:rsid w:val="006661B9"/>
    <w:rsid w:val="006662A6"/>
    <w:rsid w:val="00667253"/>
    <w:rsid w:val="0067095D"/>
    <w:rsid w:val="00670AA5"/>
    <w:rsid w:val="00670F17"/>
    <w:rsid w:val="00670F5F"/>
    <w:rsid w:val="00671A32"/>
    <w:rsid w:val="0067357C"/>
    <w:rsid w:val="00673B96"/>
    <w:rsid w:val="0067425E"/>
    <w:rsid w:val="0067535B"/>
    <w:rsid w:val="006758E4"/>
    <w:rsid w:val="006761ED"/>
    <w:rsid w:val="006763C8"/>
    <w:rsid w:val="00677C73"/>
    <w:rsid w:val="00680389"/>
    <w:rsid w:val="006803D8"/>
    <w:rsid w:val="00680C09"/>
    <w:rsid w:val="00682526"/>
    <w:rsid w:val="00682B74"/>
    <w:rsid w:val="00682E83"/>
    <w:rsid w:val="00684803"/>
    <w:rsid w:val="00684B6A"/>
    <w:rsid w:val="00685187"/>
    <w:rsid w:val="00685BD1"/>
    <w:rsid w:val="006862C9"/>
    <w:rsid w:val="00690EF8"/>
    <w:rsid w:val="00692389"/>
    <w:rsid w:val="00693D24"/>
    <w:rsid w:val="00694189"/>
    <w:rsid w:val="00694EF8"/>
    <w:rsid w:val="006960A8"/>
    <w:rsid w:val="006A0325"/>
    <w:rsid w:val="006A1CEC"/>
    <w:rsid w:val="006A2C7B"/>
    <w:rsid w:val="006A2E0F"/>
    <w:rsid w:val="006A3472"/>
    <w:rsid w:val="006A3DA9"/>
    <w:rsid w:val="006A44BB"/>
    <w:rsid w:val="006A6185"/>
    <w:rsid w:val="006A6C58"/>
    <w:rsid w:val="006A7340"/>
    <w:rsid w:val="006A7914"/>
    <w:rsid w:val="006B012B"/>
    <w:rsid w:val="006B0D1F"/>
    <w:rsid w:val="006B1EA5"/>
    <w:rsid w:val="006B20FF"/>
    <w:rsid w:val="006B28FF"/>
    <w:rsid w:val="006B2D0E"/>
    <w:rsid w:val="006B3620"/>
    <w:rsid w:val="006B3FB6"/>
    <w:rsid w:val="006B453F"/>
    <w:rsid w:val="006B4A3A"/>
    <w:rsid w:val="006B608A"/>
    <w:rsid w:val="006B6698"/>
    <w:rsid w:val="006B7406"/>
    <w:rsid w:val="006B7680"/>
    <w:rsid w:val="006B7E1D"/>
    <w:rsid w:val="006C0C5A"/>
    <w:rsid w:val="006C1D65"/>
    <w:rsid w:val="006C2473"/>
    <w:rsid w:val="006C4770"/>
    <w:rsid w:val="006C48D4"/>
    <w:rsid w:val="006C51DE"/>
    <w:rsid w:val="006C5A3A"/>
    <w:rsid w:val="006C6CAA"/>
    <w:rsid w:val="006C70F2"/>
    <w:rsid w:val="006C7C34"/>
    <w:rsid w:val="006D0327"/>
    <w:rsid w:val="006D1A48"/>
    <w:rsid w:val="006D209D"/>
    <w:rsid w:val="006D2211"/>
    <w:rsid w:val="006D22B3"/>
    <w:rsid w:val="006D2AFC"/>
    <w:rsid w:val="006D3300"/>
    <w:rsid w:val="006D35E3"/>
    <w:rsid w:val="006D3CE0"/>
    <w:rsid w:val="006D4178"/>
    <w:rsid w:val="006D43F4"/>
    <w:rsid w:val="006D477B"/>
    <w:rsid w:val="006D4AD8"/>
    <w:rsid w:val="006D4B3E"/>
    <w:rsid w:val="006D50BD"/>
    <w:rsid w:val="006D5578"/>
    <w:rsid w:val="006D5673"/>
    <w:rsid w:val="006D5E1E"/>
    <w:rsid w:val="006D6354"/>
    <w:rsid w:val="006D6A3E"/>
    <w:rsid w:val="006D6D3E"/>
    <w:rsid w:val="006D6E6A"/>
    <w:rsid w:val="006D7742"/>
    <w:rsid w:val="006E034A"/>
    <w:rsid w:val="006E0864"/>
    <w:rsid w:val="006E0F48"/>
    <w:rsid w:val="006E1406"/>
    <w:rsid w:val="006E1CCE"/>
    <w:rsid w:val="006E2CE4"/>
    <w:rsid w:val="006E2CF8"/>
    <w:rsid w:val="006E2E16"/>
    <w:rsid w:val="006E3B32"/>
    <w:rsid w:val="006E3EF8"/>
    <w:rsid w:val="006E49AC"/>
    <w:rsid w:val="006E4B75"/>
    <w:rsid w:val="006E4D79"/>
    <w:rsid w:val="006E71A8"/>
    <w:rsid w:val="006E7597"/>
    <w:rsid w:val="006E7E57"/>
    <w:rsid w:val="006F00A9"/>
    <w:rsid w:val="006F0192"/>
    <w:rsid w:val="006F0C14"/>
    <w:rsid w:val="006F17C6"/>
    <w:rsid w:val="006F191A"/>
    <w:rsid w:val="006F195E"/>
    <w:rsid w:val="006F1A96"/>
    <w:rsid w:val="006F28E7"/>
    <w:rsid w:val="006F2AE9"/>
    <w:rsid w:val="006F39AE"/>
    <w:rsid w:val="006F3C9F"/>
    <w:rsid w:val="006F4AF2"/>
    <w:rsid w:val="006F4ED5"/>
    <w:rsid w:val="006F5DE1"/>
    <w:rsid w:val="006F6C03"/>
    <w:rsid w:val="006F7058"/>
    <w:rsid w:val="006F70E7"/>
    <w:rsid w:val="007002DA"/>
    <w:rsid w:val="00701068"/>
    <w:rsid w:val="00702C5E"/>
    <w:rsid w:val="00703185"/>
    <w:rsid w:val="0070346F"/>
    <w:rsid w:val="007041DE"/>
    <w:rsid w:val="00704AD4"/>
    <w:rsid w:val="007068C0"/>
    <w:rsid w:val="00707440"/>
    <w:rsid w:val="00707570"/>
    <w:rsid w:val="0070769C"/>
    <w:rsid w:val="00707F33"/>
    <w:rsid w:val="0071221B"/>
    <w:rsid w:val="00712C73"/>
    <w:rsid w:val="00712D3C"/>
    <w:rsid w:val="00713ED8"/>
    <w:rsid w:val="00714308"/>
    <w:rsid w:val="00714543"/>
    <w:rsid w:val="00714821"/>
    <w:rsid w:val="00714EEC"/>
    <w:rsid w:val="00715180"/>
    <w:rsid w:val="00716255"/>
    <w:rsid w:val="0071640A"/>
    <w:rsid w:val="0071777B"/>
    <w:rsid w:val="00717E35"/>
    <w:rsid w:val="00717EB7"/>
    <w:rsid w:val="00720BA3"/>
    <w:rsid w:val="00721808"/>
    <w:rsid w:val="00722369"/>
    <w:rsid w:val="007227BA"/>
    <w:rsid w:val="00722D3B"/>
    <w:rsid w:val="00722E68"/>
    <w:rsid w:val="00723282"/>
    <w:rsid w:val="007234E7"/>
    <w:rsid w:val="00724049"/>
    <w:rsid w:val="007248EA"/>
    <w:rsid w:val="00724B66"/>
    <w:rsid w:val="00725071"/>
    <w:rsid w:val="007254A6"/>
    <w:rsid w:val="007261A5"/>
    <w:rsid w:val="00727BE2"/>
    <w:rsid w:val="007307AE"/>
    <w:rsid w:val="00732789"/>
    <w:rsid w:val="00732CC8"/>
    <w:rsid w:val="00735228"/>
    <w:rsid w:val="00735472"/>
    <w:rsid w:val="00735AFE"/>
    <w:rsid w:val="00736417"/>
    <w:rsid w:val="007365B8"/>
    <w:rsid w:val="007371AE"/>
    <w:rsid w:val="007375A2"/>
    <w:rsid w:val="0073791E"/>
    <w:rsid w:val="00737B9D"/>
    <w:rsid w:val="00740B28"/>
    <w:rsid w:val="00741118"/>
    <w:rsid w:val="0074150A"/>
    <w:rsid w:val="00741CB4"/>
    <w:rsid w:val="00742907"/>
    <w:rsid w:val="00742E16"/>
    <w:rsid w:val="0074340C"/>
    <w:rsid w:val="00747003"/>
    <w:rsid w:val="00747CA5"/>
    <w:rsid w:val="0075008D"/>
    <w:rsid w:val="00750760"/>
    <w:rsid w:val="00751113"/>
    <w:rsid w:val="007514E1"/>
    <w:rsid w:val="0075285E"/>
    <w:rsid w:val="00752CA7"/>
    <w:rsid w:val="00753444"/>
    <w:rsid w:val="007536B3"/>
    <w:rsid w:val="0075493D"/>
    <w:rsid w:val="00754B44"/>
    <w:rsid w:val="00754B99"/>
    <w:rsid w:val="00755D4D"/>
    <w:rsid w:val="00756C8C"/>
    <w:rsid w:val="007574AA"/>
    <w:rsid w:val="00757C6E"/>
    <w:rsid w:val="0076080F"/>
    <w:rsid w:val="00760BCA"/>
    <w:rsid w:val="00761288"/>
    <w:rsid w:val="007615DE"/>
    <w:rsid w:val="007621AC"/>
    <w:rsid w:val="00762399"/>
    <w:rsid w:val="00762B0F"/>
    <w:rsid w:val="00762D59"/>
    <w:rsid w:val="00762DF4"/>
    <w:rsid w:val="00762F11"/>
    <w:rsid w:val="00763378"/>
    <w:rsid w:val="00763575"/>
    <w:rsid w:val="0076376D"/>
    <w:rsid w:val="0076396D"/>
    <w:rsid w:val="00763F8C"/>
    <w:rsid w:val="007644C8"/>
    <w:rsid w:val="00764827"/>
    <w:rsid w:val="00764F8E"/>
    <w:rsid w:val="007654C1"/>
    <w:rsid w:val="00765535"/>
    <w:rsid w:val="00765984"/>
    <w:rsid w:val="00766470"/>
    <w:rsid w:val="0076679E"/>
    <w:rsid w:val="00767D51"/>
    <w:rsid w:val="00770C6A"/>
    <w:rsid w:val="007718CA"/>
    <w:rsid w:val="00771EA1"/>
    <w:rsid w:val="007726D1"/>
    <w:rsid w:val="00772C44"/>
    <w:rsid w:val="007733EC"/>
    <w:rsid w:val="007747E9"/>
    <w:rsid w:val="00774C5F"/>
    <w:rsid w:val="007778E6"/>
    <w:rsid w:val="007801E0"/>
    <w:rsid w:val="00780BAF"/>
    <w:rsid w:val="0078168D"/>
    <w:rsid w:val="0078182F"/>
    <w:rsid w:val="007819DE"/>
    <w:rsid w:val="00782763"/>
    <w:rsid w:val="00782B75"/>
    <w:rsid w:val="007835A6"/>
    <w:rsid w:val="00783BF0"/>
    <w:rsid w:val="007859D4"/>
    <w:rsid w:val="0078639D"/>
    <w:rsid w:val="007863E0"/>
    <w:rsid w:val="007867D4"/>
    <w:rsid w:val="00786841"/>
    <w:rsid w:val="00787104"/>
    <w:rsid w:val="00787799"/>
    <w:rsid w:val="007901A1"/>
    <w:rsid w:val="00790280"/>
    <w:rsid w:val="007903BA"/>
    <w:rsid w:val="007905CB"/>
    <w:rsid w:val="007906A8"/>
    <w:rsid w:val="00791B59"/>
    <w:rsid w:val="0079218A"/>
    <w:rsid w:val="00792229"/>
    <w:rsid w:val="00792B13"/>
    <w:rsid w:val="00792E1E"/>
    <w:rsid w:val="00792FCA"/>
    <w:rsid w:val="007932FE"/>
    <w:rsid w:val="0079480D"/>
    <w:rsid w:val="0079516D"/>
    <w:rsid w:val="00795C17"/>
    <w:rsid w:val="007970CC"/>
    <w:rsid w:val="007975D2"/>
    <w:rsid w:val="007978F9"/>
    <w:rsid w:val="00797B3A"/>
    <w:rsid w:val="00797C03"/>
    <w:rsid w:val="007A05E2"/>
    <w:rsid w:val="007A2199"/>
    <w:rsid w:val="007A2C90"/>
    <w:rsid w:val="007A2F04"/>
    <w:rsid w:val="007A36F2"/>
    <w:rsid w:val="007A3A7C"/>
    <w:rsid w:val="007A3D84"/>
    <w:rsid w:val="007A48AB"/>
    <w:rsid w:val="007A4C1B"/>
    <w:rsid w:val="007A5858"/>
    <w:rsid w:val="007A5887"/>
    <w:rsid w:val="007A6498"/>
    <w:rsid w:val="007A6692"/>
    <w:rsid w:val="007A74A0"/>
    <w:rsid w:val="007A7735"/>
    <w:rsid w:val="007B0193"/>
    <w:rsid w:val="007B036C"/>
    <w:rsid w:val="007B129C"/>
    <w:rsid w:val="007B1C90"/>
    <w:rsid w:val="007B1D2C"/>
    <w:rsid w:val="007B331F"/>
    <w:rsid w:val="007B3542"/>
    <w:rsid w:val="007B3812"/>
    <w:rsid w:val="007B3C07"/>
    <w:rsid w:val="007B4594"/>
    <w:rsid w:val="007B53BA"/>
    <w:rsid w:val="007C02F4"/>
    <w:rsid w:val="007C05F3"/>
    <w:rsid w:val="007C0D29"/>
    <w:rsid w:val="007C2C9C"/>
    <w:rsid w:val="007C32DE"/>
    <w:rsid w:val="007C349E"/>
    <w:rsid w:val="007C3762"/>
    <w:rsid w:val="007C3B28"/>
    <w:rsid w:val="007C409E"/>
    <w:rsid w:val="007C5485"/>
    <w:rsid w:val="007C5608"/>
    <w:rsid w:val="007C5756"/>
    <w:rsid w:val="007C6885"/>
    <w:rsid w:val="007C6C12"/>
    <w:rsid w:val="007C77E2"/>
    <w:rsid w:val="007C7B37"/>
    <w:rsid w:val="007C7FE0"/>
    <w:rsid w:val="007D127B"/>
    <w:rsid w:val="007D22DD"/>
    <w:rsid w:val="007D2B81"/>
    <w:rsid w:val="007D2CBF"/>
    <w:rsid w:val="007D3102"/>
    <w:rsid w:val="007D33E7"/>
    <w:rsid w:val="007D4CC1"/>
    <w:rsid w:val="007D5BF6"/>
    <w:rsid w:val="007D5F01"/>
    <w:rsid w:val="007D7671"/>
    <w:rsid w:val="007D7B07"/>
    <w:rsid w:val="007E201A"/>
    <w:rsid w:val="007E3056"/>
    <w:rsid w:val="007E3C2B"/>
    <w:rsid w:val="007E3DD5"/>
    <w:rsid w:val="007E4E4D"/>
    <w:rsid w:val="007E5586"/>
    <w:rsid w:val="007E660C"/>
    <w:rsid w:val="007E6766"/>
    <w:rsid w:val="007E6C7B"/>
    <w:rsid w:val="007E7BAE"/>
    <w:rsid w:val="007E7FD1"/>
    <w:rsid w:val="007F00E3"/>
    <w:rsid w:val="007F02E6"/>
    <w:rsid w:val="007F05E0"/>
    <w:rsid w:val="007F0CF9"/>
    <w:rsid w:val="007F0DDD"/>
    <w:rsid w:val="007F10D6"/>
    <w:rsid w:val="007F1236"/>
    <w:rsid w:val="007F1B94"/>
    <w:rsid w:val="007F2B0E"/>
    <w:rsid w:val="007F3DCA"/>
    <w:rsid w:val="007F4751"/>
    <w:rsid w:val="007F4EAC"/>
    <w:rsid w:val="007F4EF6"/>
    <w:rsid w:val="007F5AE1"/>
    <w:rsid w:val="007F60D6"/>
    <w:rsid w:val="007F675A"/>
    <w:rsid w:val="007F6C6D"/>
    <w:rsid w:val="007F722F"/>
    <w:rsid w:val="007F77ED"/>
    <w:rsid w:val="00800085"/>
    <w:rsid w:val="0080056F"/>
    <w:rsid w:val="008010AD"/>
    <w:rsid w:val="008014FF"/>
    <w:rsid w:val="00801614"/>
    <w:rsid w:val="008018BC"/>
    <w:rsid w:val="00801D50"/>
    <w:rsid w:val="00802B37"/>
    <w:rsid w:val="008035FF"/>
    <w:rsid w:val="00803700"/>
    <w:rsid w:val="00803B57"/>
    <w:rsid w:val="00803D21"/>
    <w:rsid w:val="00804057"/>
    <w:rsid w:val="00805623"/>
    <w:rsid w:val="00805ABE"/>
    <w:rsid w:val="008060AF"/>
    <w:rsid w:val="00806622"/>
    <w:rsid w:val="00807096"/>
    <w:rsid w:val="00807372"/>
    <w:rsid w:val="0081237F"/>
    <w:rsid w:val="00812A7E"/>
    <w:rsid w:val="00812F5B"/>
    <w:rsid w:val="008143A2"/>
    <w:rsid w:val="00814E1E"/>
    <w:rsid w:val="00817994"/>
    <w:rsid w:val="00817EE2"/>
    <w:rsid w:val="0082002D"/>
    <w:rsid w:val="00820280"/>
    <w:rsid w:val="00820899"/>
    <w:rsid w:val="00820969"/>
    <w:rsid w:val="008210D4"/>
    <w:rsid w:val="0082151A"/>
    <w:rsid w:val="00821B7F"/>
    <w:rsid w:val="00822148"/>
    <w:rsid w:val="00822281"/>
    <w:rsid w:val="00822568"/>
    <w:rsid w:val="00822E11"/>
    <w:rsid w:val="00824C62"/>
    <w:rsid w:val="00825DED"/>
    <w:rsid w:val="00825F31"/>
    <w:rsid w:val="00827502"/>
    <w:rsid w:val="00830E5C"/>
    <w:rsid w:val="008316FF"/>
    <w:rsid w:val="00833723"/>
    <w:rsid w:val="00833999"/>
    <w:rsid w:val="00833AD2"/>
    <w:rsid w:val="00834D93"/>
    <w:rsid w:val="008360C8"/>
    <w:rsid w:val="00836597"/>
    <w:rsid w:val="008375F6"/>
    <w:rsid w:val="008377F1"/>
    <w:rsid w:val="008402F5"/>
    <w:rsid w:val="00840670"/>
    <w:rsid w:val="00840F6C"/>
    <w:rsid w:val="00841686"/>
    <w:rsid w:val="008416CF"/>
    <w:rsid w:val="00841A49"/>
    <w:rsid w:val="00841E08"/>
    <w:rsid w:val="00842A97"/>
    <w:rsid w:val="00842AA5"/>
    <w:rsid w:val="00843E9F"/>
    <w:rsid w:val="00843FC2"/>
    <w:rsid w:val="0084479D"/>
    <w:rsid w:val="008455EC"/>
    <w:rsid w:val="008461B9"/>
    <w:rsid w:val="008463A8"/>
    <w:rsid w:val="0084716F"/>
    <w:rsid w:val="008472AA"/>
    <w:rsid w:val="00847324"/>
    <w:rsid w:val="00850612"/>
    <w:rsid w:val="008514F5"/>
    <w:rsid w:val="0085188B"/>
    <w:rsid w:val="0085222C"/>
    <w:rsid w:val="008522BB"/>
    <w:rsid w:val="00852B42"/>
    <w:rsid w:val="00852E26"/>
    <w:rsid w:val="00853903"/>
    <w:rsid w:val="008539DF"/>
    <w:rsid w:val="00853E98"/>
    <w:rsid w:val="0085416C"/>
    <w:rsid w:val="008545F9"/>
    <w:rsid w:val="00855BA1"/>
    <w:rsid w:val="00855FC8"/>
    <w:rsid w:val="0085617A"/>
    <w:rsid w:val="00856370"/>
    <w:rsid w:val="008563DD"/>
    <w:rsid w:val="00856788"/>
    <w:rsid w:val="00856AEC"/>
    <w:rsid w:val="00857187"/>
    <w:rsid w:val="008609E3"/>
    <w:rsid w:val="008619E5"/>
    <w:rsid w:val="00861ACE"/>
    <w:rsid w:val="00861CCC"/>
    <w:rsid w:val="008620A5"/>
    <w:rsid w:val="00862CE0"/>
    <w:rsid w:val="00863AA7"/>
    <w:rsid w:val="00864B58"/>
    <w:rsid w:val="00864BCE"/>
    <w:rsid w:val="008654AF"/>
    <w:rsid w:val="00865FD1"/>
    <w:rsid w:val="008669A1"/>
    <w:rsid w:val="0086708F"/>
    <w:rsid w:val="0086752C"/>
    <w:rsid w:val="00867685"/>
    <w:rsid w:val="008701FE"/>
    <w:rsid w:val="00870724"/>
    <w:rsid w:val="0087079F"/>
    <w:rsid w:val="00870BF9"/>
    <w:rsid w:val="00871B9E"/>
    <w:rsid w:val="00871F1C"/>
    <w:rsid w:val="00871F86"/>
    <w:rsid w:val="008721E3"/>
    <w:rsid w:val="008728D6"/>
    <w:rsid w:val="00873132"/>
    <w:rsid w:val="00873DBB"/>
    <w:rsid w:val="00874079"/>
    <w:rsid w:val="00874C74"/>
    <w:rsid w:val="00874EFE"/>
    <w:rsid w:val="008751BC"/>
    <w:rsid w:val="008751C3"/>
    <w:rsid w:val="0087524C"/>
    <w:rsid w:val="00876397"/>
    <w:rsid w:val="008763F9"/>
    <w:rsid w:val="00877120"/>
    <w:rsid w:val="008772AA"/>
    <w:rsid w:val="00877F2F"/>
    <w:rsid w:val="0088034D"/>
    <w:rsid w:val="008808C1"/>
    <w:rsid w:val="0088156C"/>
    <w:rsid w:val="00881C17"/>
    <w:rsid w:val="00882849"/>
    <w:rsid w:val="008829E1"/>
    <w:rsid w:val="00882E00"/>
    <w:rsid w:val="0088421B"/>
    <w:rsid w:val="00884246"/>
    <w:rsid w:val="00885636"/>
    <w:rsid w:val="008857E8"/>
    <w:rsid w:val="00885A82"/>
    <w:rsid w:val="00886708"/>
    <w:rsid w:val="00886B6A"/>
    <w:rsid w:val="00886CB4"/>
    <w:rsid w:val="00886F60"/>
    <w:rsid w:val="008873D1"/>
    <w:rsid w:val="008879D3"/>
    <w:rsid w:val="0089003F"/>
    <w:rsid w:val="00890401"/>
    <w:rsid w:val="00892DF4"/>
    <w:rsid w:val="008930FB"/>
    <w:rsid w:val="00893523"/>
    <w:rsid w:val="008937EE"/>
    <w:rsid w:val="00893B15"/>
    <w:rsid w:val="00893D22"/>
    <w:rsid w:val="00894B54"/>
    <w:rsid w:val="00894D93"/>
    <w:rsid w:val="00894DFD"/>
    <w:rsid w:val="00894F97"/>
    <w:rsid w:val="00895127"/>
    <w:rsid w:val="00896205"/>
    <w:rsid w:val="00897015"/>
    <w:rsid w:val="0089722E"/>
    <w:rsid w:val="00897AD0"/>
    <w:rsid w:val="00897B57"/>
    <w:rsid w:val="008A1EF8"/>
    <w:rsid w:val="008A231A"/>
    <w:rsid w:val="008A247B"/>
    <w:rsid w:val="008A3EFC"/>
    <w:rsid w:val="008A422A"/>
    <w:rsid w:val="008A4AC2"/>
    <w:rsid w:val="008A64EB"/>
    <w:rsid w:val="008A6DA1"/>
    <w:rsid w:val="008B0801"/>
    <w:rsid w:val="008B1015"/>
    <w:rsid w:val="008B1183"/>
    <w:rsid w:val="008B1E9E"/>
    <w:rsid w:val="008B2CA4"/>
    <w:rsid w:val="008B3C3E"/>
    <w:rsid w:val="008B3C5B"/>
    <w:rsid w:val="008B3D2D"/>
    <w:rsid w:val="008B400C"/>
    <w:rsid w:val="008B4446"/>
    <w:rsid w:val="008B45E6"/>
    <w:rsid w:val="008B518F"/>
    <w:rsid w:val="008B5D9E"/>
    <w:rsid w:val="008B6736"/>
    <w:rsid w:val="008B76BE"/>
    <w:rsid w:val="008B7C24"/>
    <w:rsid w:val="008B7C55"/>
    <w:rsid w:val="008C0BE2"/>
    <w:rsid w:val="008C0E51"/>
    <w:rsid w:val="008C15D9"/>
    <w:rsid w:val="008C1637"/>
    <w:rsid w:val="008C289C"/>
    <w:rsid w:val="008C384B"/>
    <w:rsid w:val="008C39FB"/>
    <w:rsid w:val="008C3FF6"/>
    <w:rsid w:val="008C422E"/>
    <w:rsid w:val="008C796C"/>
    <w:rsid w:val="008D013A"/>
    <w:rsid w:val="008D19B4"/>
    <w:rsid w:val="008D1D39"/>
    <w:rsid w:val="008D44D1"/>
    <w:rsid w:val="008D4CF8"/>
    <w:rsid w:val="008D4D2B"/>
    <w:rsid w:val="008D4DFA"/>
    <w:rsid w:val="008D6C0C"/>
    <w:rsid w:val="008D6FC8"/>
    <w:rsid w:val="008D7F1A"/>
    <w:rsid w:val="008E0092"/>
    <w:rsid w:val="008E0180"/>
    <w:rsid w:val="008E0D95"/>
    <w:rsid w:val="008E1656"/>
    <w:rsid w:val="008E1863"/>
    <w:rsid w:val="008E2210"/>
    <w:rsid w:val="008E326C"/>
    <w:rsid w:val="008E373F"/>
    <w:rsid w:val="008E3EAC"/>
    <w:rsid w:val="008E4049"/>
    <w:rsid w:val="008E43EE"/>
    <w:rsid w:val="008E4933"/>
    <w:rsid w:val="008E52B1"/>
    <w:rsid w:val="008E5527"/>
    <w:rsid w:val="008E58C0"/>
    <w:rsid w:val="008E6820"/>
    <w:rsid w:val="008E6824"/>
    <w:rsid w:val="008E6B33"/>
    <w:rsid w:val="008E6C33"/>
    <w:rsid w:val="008E738B"/>
    <w:rsid w:val="008F0F02"/>
    <w:rsid w:val="008F146E"/>
    <w:rsid w:val="008F1480"/>
    <w:rsid w:val="008F376B"/>
    <w:rsid w:val="008F39AC"/>
    <w:rsid w:val="008F4633"/>
    <w:rsid w:val="008F46D6"/>
    <w:rsid w:val="008F4A9B"/>
    <w:rsid w:val="008F4C1B"/>
    <w:rsid w:val="008F5176"/>
    <w:rsid w:val="008F581F"/>
    <w:rsid w:val="008F60F0"/>
    <w:rsid w:val="008F6B63"/>
    <w:rsid w:val="008F7780"/>
    <w:rsid w:val="008F7BAC"/>
    <w:rsid w:val="008F7FCC"/>
    <w:rsid w:val="00900EB7"/>
    <w:rsid w:val="00902198"/>
    <w:rsid w:val="00902891"/>
    <w:rsid w:val="00902E16"/>
    <w:rsid w:val="00903038"/>
    <w:rsid w:val="00904127"/>
    <w:rsid w:val="009042DB"/>
    <w:rsid w:val="00904455"/>
    <w:rsid w:val="00904982"/>
    <w:rsid w:val="0090504C"/>
    <w:rsid w:val="0090517C"/>
    <w:rsid w:val="00905771"/>
    <w:rsid w:val="00905CD1"/>
    <w:rsid w:val="00905F81"/>
    <w:rsid w:val="009061DC"/>
    <w:rsid w:val="00906E70"/>
    <w:rsid w:val="00906EF6"/>
    <w:rsid w:val="00907111"/>
    <w:rsid w:val="00907C13"/>
    <w:rsid w:val="0091026E"/>
    <w:rsid w:val="009104D5"/>
    <w:rsid w:val="00911AC0"/>
    <w:rsid w:val="009129E2"/>
    <w:rsid w:val="00912EF2"/>
    <w:rsid w:val="00914564"/>
    <w:rsid w:val="009147FA"/>
    <w:rsid w:val="009148B8"/>
    <w:rsid w:val="00916165"/>
    <w:rsid w:val="009161BF"/>
    <w:rsid w:val="0091671A"/>
    <w:rsid w:val="00916A44"/>
    <w:rsid w:val="00917138"/>
    <w:rsid w:val="009177FA"/>
    <w:rsid w:val="00921019"/>
    <w:rsid w:val="00921169"/>
    <w:rsid w:val="0092128D"/>
    <w:rsid w:val="009213D2"/>
    <w:rsid w:val="00921AD7"/>
    <w:rsid w:val="00921C39"/>
    <w:rsid w:val="009226DF"/>
    <w:rsid w:val="0092274B"/>
    <w:rsid w:val="00922B16"/>
    <w:rsid w:val="0092332E"/>
    <w:rsid w:val="009239C4"/>
    <w:rsid w:val="009239D9"/>
    <w:rsid w:val="00923A23"/>
    <w:rsid w:val="00924BBD"/>
    <w:rsid w:val="00925049"/>
    <w:rsid w:val="009258DD"/>
    <w:rsid w:val="00925B64"/>
    <w:rsid w:val="0092631B"/>
    <w:rsid w:val="009269C9"/>
    <w:rsid w:val="00926A9D"/>
    <w:rsid w:val="00926B1C"/>
    <w:rsid w:val="00926E7E"/>
    <w:rsid w:val="00927058"/>
    <w:rsid w:val="00927AE6"/>
    <w:rsid w:val="00927B44"/>
    <w:rsid w:val="00930361"/>
    <w:rsid w:val="00930362"/>
    <w:rsid w:val="0093195C"/>
    <w:rsid w:val="0093239E"/>
    <w:rsid w:val="009327DC"/>
    <w:rsid w:val="00932B9A"/>
    <w:rsid w:val="00933AE6"/>
    <w:rsid w:val="00934D5A"/>
    <w:rsid w:val="00934FBB"/>
    <w:rsid w:val="00935661"/>
    <w:rsid w:val="00935AAC"/>
    <w:rsid w:val="009362F0"/>
    <w:rsid w:val="009376E3"/>
    <w:rsid w:val="00937C9F"/>
    <w:rsid w:val="00940584"/>
    <w:rsid w:val="00941184"/>
    <w:rsid w:val="00941B5D"/>
    <w:rsid w:val="00942319"/>
    <w:rsid w:val="0094268C"/>
    <w:rsid w:val="00943146"/>
    <w:rsid w:val="009436D0"/>
    <w:rsid w:val="00943720"/>
    <w:rsid w:val="009439AC"/>
    <w:rsid w:val="009439C4"/>
    <w:rsid w:val="009442AB"/>
    <w:rsid w:val="00944640"/>
    <w:rsid w:val="009447C7"/>
    <w:rsid w:val="00944F30"/>
    <w:rsid w:val="0094693D"/>
    <w:rsid w:val="00946A7A"/>
    <w:rsid w:val="00947038"/>
    <w:rsid w:val="00947AD1"/>
    <w:rsid w:val="00947E19"/>
    <w:rsid w:val="009509A5"/>
    <w:rsid w:val="00951EB1"/>
    <w:rsid w:val="00952123"/>
    <w:rsid w:val="00955424"/>
    <w:rsid w:val="00955F90"/>
    <w:rsid w:val="0095660C"/>
    <w:rsid w:val="00956721"/>
    <w:rsid w:val="0095785D"/>
    <w:rsid w:val="00960DDF"/>
    <w:rsid w:val="00961417"/>
    <w:rsid w:val="009619A1"/>
    <w:rsid w:val="009625C1"/>
    <w:rsid w:val="00962B7E"/>
    <w:rsid w:val="00962F77"/>
    <w:rsid w:val="00963208"/>
    <w:rsid w:val="00963B38"/>
    <w:rsid w:val="00963F13"/>
    <w:rsid w:val="00963F8B"/>
    <w:rsid w:val="00964221"/>
    <w:rsid w:val="009647EC"/>
    <w:rsid w:val="00964842"/>
    <w:rsid w:val="00964999"/>
    <w:rsid w:val="00965703"/>
    <w:rsid w:val="00966282"/>
    <w:rsid w:val="00967925"/>
    <w:rsid w:val="00967B6B"/>
    <w:rsid w:val="00967C75"/>
    <w:rsid w:val="00967F70"/>
    <w:rsid w:val="0097026C"/>
    <w:rsid w:val="009722AC"/>
    <w:rsid w:val="00972457"/>
    <w:rsid w:val="00973CF4"/>
    <w:rsid w:val="0097405E"/>
    <w:rsid w:val="00974893"/>
    <w:rsid w:val="00974C6A"/>
    <w:rsid w:val="009750CD"/>
    <w:rsid w:val="00975327"/>
    <w:rsid w:val="009755FC"/>
    <w:rsid w:val="00976637"/>
    <w:rsid w:val="009769F0"/>
    <w:rsid w:val="009806BC"/>
    <w:rsid w:val="00980952"/>
    <w:rsid w:val="009810E9"/>
    <w:rsid w:val="00981775"/>
    <w:rsid w:val="0098279E"/>
    <w:rsid w:val="00982A02"/>
    <w:rsid w:val="00982C42"/>
    <w:rsid w:val="00982DC1"/>
    <w:rsid w:val="00982DFA"/>
    <w:rsid w:val="00982E2B"/>
    <w:rsid w:val="00984A30"/>
    <w:rsid w:val="00984AC6"/>
    <w:rsid w:val="00984D94"/>
    <w:rsid w:val="00984E83"/>
    <w:rsid w:val="0098513B"/>
    <w:rsid w:val="00986098"/>
    <w:rsid w:val="009863D1"/>
    <w:rsid w:val="00987179"/>
    <w:rsid w:val="009871C7"/>
    <w:rsid w:val="0099017B"/>
    <w:rsid w:val="00990C42"/>
    <w:rsid w:val="00990C88"/>
    <w:rsid w:val="0099125F"/>
    <w:rsid w:val="00992482"/>
    <w:rsid w:val="00992E4C"/>
    <w:rsid w:val="0099310D"/>
    <w:rsid w:val="0099336D"/>
    <w:rsid w:val="009946AD"/>
    <w:rsid w:val="00994B0F"/>
    <w:rsid w:val="009959BA"/>
    <w:rsid w:val="00996AEF"/>
    <w:rsid w:val="009971DB"/>
    <w:rsid w:val="009979A9"/>
    <w:rsid w:val="00997AA6"/>
    <w:rsid w:val="009A04E4"/>
    <w:rsid w:val="009A2666"/>
    <w:rsid w:val="009A2A73"/>
    <w:rsid w:val="009A2B9C"/>
    <w:rsid w:val="009A2BDF"/>
    <w:rsid w:val="009A34E5"/>
    <w:rsid w:val="009A3F6D"/>
    <w:rsid w:val="009A4A61"/>
    <w:rsid w:val="009A4C00"/>
    <w:rsid w:val="009A62D2"/>
    <w:rsid w:val="009A63FB"/>
    <w:rsid w:val="009A6940"/>
    <w:rsid w:val="009A6DA0"/>
    <w:rsid w:val="009B005E"/>
    <w:rsid w:val="009B0CF0"/>
    <w:rsid w:val="009B1024"/>
    <w:rsid w:val="009B1B91"/>
    <w:rsid w:val="009B29F4"/>
    <w:rsid w:val="009B2B50"/>
    <w:rsid w:val="009B3FC8"/>
    <w:rsid w:val="009B4417"/>
    <w:rsid w:val="009B5262"/>
    <w:rsid w:val="009B59AA"/>
    <w:rsid w:val="009B69E5"/>
    <w:rsid w:val="009B7AF1"/>
    <w:rsid w:val="009C03FB"/>
    <w:rsid w:val="009C0D64"/>
    <w:rsid w:val="009C13FA"/>
    <w:rsid w:val="009C1D7F"/>
    <w:rsid w:val="009C1F7F"/>
    <w:rsid w:val="009C22F3"/>
    <w:rsid w:val="009C29BC"/>
    <w:rsid w:val="009C3034"/>
    <w:rsid w:val="009C3E3C"/>
    <w:rsid w:val="009C3FBA"/>
    <w:rsid w:val="009C4405"/>
    <w:rsid w:val="009C4889"/>
    <w:rsid w:val="009C61C9"/>
    <w:rsid w:val="009C6A61"/>
    <w:rsid w:val="009C75D5"/>
    <w:rsid w:val="009C7B3C"/>
    <w:rsid w:val="009C7EB8"/>
    <w:rsid w:val="009C7F60"/>
    <w:rsid w:val="009C7FE6"/>
    <w:rsid w:val="009D00C4"/>
    <w:rsid w:val="009D1030"/>
    <w:rsid w:val="009D14B1"/>
    <w:rsid w:val="009D1D65"/>
    <w:rsid w:val="009D1F37"/>
    <w:rsid w:val="009D26DF"/>
    <w:rsid w:val="009D566D"/>
    <w:rsid w:val="009D5848"/>
    <w:rsid w:val="009D6A35"/>
    <w:rsid w:val="009D6BBC"/>
    <w:rsid w:val="009D6D25"/>
    <w:rsid w:val="009E007A"/>
    <w:rsid w:val="009E00E5"/>
    <w:rsid w:val="009E0A16"/>
    <w:rsid w:val="009E1ACA"/>
    <w:rsid w:val="009E1D58"/>
    <w:rsid w:val="009E1FC4"/>
    <w:rsid w:val="009E21EC"/>
    <w:rsid w:val="009E27BC"/>
    <w:rsid w:val="009E2A75"/>
    <w:rsid w:val="009E316D"/>
    <w:rsid w:val="009E3744"/>
    <w:rsid w:val="009E4859"/>
    <w:rsid w:val="009E4E05"/>
    <w:rsid w:val="009E5BC6"/>
    <w:rsid w:val="009E6E1C"/>
    <w:rsid w:val="009E6EAA"/>
    <w:rsid w:val="009F257A"/>
    <w:rsid w:val="009F2AD8"/>
    <w:rsid w:val="009F2F2F"/>
    <w:rsid w:val="009F321A"/>
    <w:rsid w:val="009F38FA"/>
    <w:rsid w:val="009F44F8"/>
    <w:rsid w:val="009F5A3F"/>
    <w:rsid w:val="009F5ACF"/>
    <w:rsid w:val="009F5FC6"/>
    <w:rsid w:val="009F7644"/>
    <w:rsid w:val="009F7A01"/>
    <w:rsid w:val="00A00057"/>
    <w:rsid w:val="00A01D10"/>
    <w:rsid w:val="00A01FC0"/>
    <w:rsid w:val="00A03094"/>
    <w:rsid w:val="00A034CD"/>
    <w:rsid w:val="00A03627"/>
    <w:rsid w:val="00A03E33"/>
    <w:rsid w:val="00A042D5"/>
    <w:rsid w:val="00A04455"/>
    <w:rsid w:val="00A04521"/>
    <w:rsid w:val="00A04E03"/>
    <w:rsid w:val="00A054DA"/>
    <w:rsid w:val="00A0616E"/>
    <w:rsid w:val="00A06E47"/>
    <w:rsid w:val="00A07EE8"/>
    <w:rsid w:val="00A11FB4"/>
    <w:rsid w:val="00A1231B"/>
    <w:rsid w:val="00A12860"/>
    <w:rsid w:val="00A12A6D"/>
    <w:rsid w:val="00A12FF2"/>
    <w:rsid w:val="00A131B8"/>
    <w:rsid w:val="00A143DF"/>
    <w:rsid w:val="00A1535F"/>
    <w:rsid w:val="00A153AC"/>
    <w:rsid w:val="00A16075"/>
    <w:rsid w:val="00A16837"/>
    <w:rsid w:val="00A16EDA"/>
    <w:rsid w:val="00A201CB"/>
    <w:rsid w:val="00A20399"/>
    <w:rsid w:val="00A20AAC"/>
    <w:rsid w:val="00A20AD3"/>
    <w:rsid w:val="00A22571"/>
    <w:rsid w:val="00A2321B"/>
    <w:rsid w:val="00A24200"/>
    <w:rsid w:val="00A24269"/>
    <w:rsid w:val="00A24778"/>
    <w:rsid w:val="00A24BC8"/>
    <w:rsid w:val="00A25509"/>
    <w:rsid w:val="00A257BE"/>
    <w:rsid w:val="00A2652A"/>
    <w:rsid w:val="00A26846"/>
    <w:rsid w:val="00A27303"/>
    <w:rsid w:val="00A27899"/>
    <w:rsid w:val="00A30900"/>
    <w:rsid w:val="00A31154"/>
    <w:rsid w:val="00A32847"/>
    <w:rsid w:val="00A32AE9"/>
    <w:rsid w:val="00A340BC"/>
    <w:rsid w:val="00A3431A"/>
    <w:rsid w:val="00A35D4E"/>
    <w:rsid w:val="00A35EDF"/>
    <w:rsid w:val="00A36303"/>
    <w:rsid w:val="00A368DF"/>
    <w:rsid w:val="00A36BB1"/>
    <w:rsid w:val="00A36E46"/>
    <w:rsid w:val="00A375E6"/>
    <w:rsid w:val="00A3785C"/>
    <w:rsid w:val="00A379CD"/>
    <w:rsid w:val="00A379E9"/>
    <w:rsid w:val="00A37A22"/>
    <w:rsid w:val="00A37CED"/>
    <w:rsid w:val="00A404B1"/>
    <w:rsid w:val="00A40872"/>
    <w:rsid w:val="00A410E7"/>
    <w:rsid w:val="00A4165A"/>
    <w:rsid w:val="00A4182B"/>
    <w:rsid w:val="00A41FD2"/>
    <w:rsid w:val="00A42245"/>
    <w:rsid w:val="00A432FD"/>
    <w:rsid w:val="00A43541"/>
    <w:rsid w:val="00A44BB1"/>
    <w:rsid w:val="00A450FB"/>
    <w:rsid w:val="00A453A8"/>
    <w:rsid w:val="00A4669B"/>
    <w:rsid w:val="00A4695A"/>
    <w:rsid w:val="00A46A51"/>
    <w:rsid w:val="00A473D2"/>
    <w:rsid w:val="00A47638"/>
    <w:rsid w:val="00A47786"/>
    <w:rsid w:val="00A50261"/>
    <w:rsid w:val="00A50357"/>
    <w:rsid w:val="00A51539"/>
    <w:rsid w:val="00A51A67"/>
    <w:rsid w:val="00A51AB0"/>
    <w:rsid w:val="00A51D36"/>
    <w:rsid w:val="00A52216"/>
    <w:rsid w:val="00A52FDD"/>
    <w:rsid w:val="00A5336E"/>
    <w:rsid w:val="00A53464"/>
    <w:rsid w:val="00A536C7"/>
    <w:rsid w:val="00A54B50"/>
    <w:rsid w:val="00A54BCE"/>
    <w:rsid w:val="00A55F24"/>
    <w:rsid w:val="00A56466"/>
    <w:rsid w:val="00A5671E"/>
    <w:rsid w:val="00A56748"/>
    <w:rsid w:val="00A60E09"/>
    <w:rsid w:val="00A60F3F"/>
    <w:rsid w:val="00A613F1"/>
    <w:rsid w:val="00A621F1"/>
    <w:rsid w:val="00A62881"/>
    <w:rsid w:val="00A635B9"/>
    <w:rsid w:val="00A64980"/>
    <w:rsid w:val="00A64B75"/>
    <w:rsid w:val="00A64F30"/>
    <w:rsid w:val="00A65054"/>
    <w:rsid w:val="00A6605B"/>
    <w:rsid w:val="00A6663C"/>
    <w:rsid w:val="00A66B39"/>
    <w:rsid w:val="00A66BC0"/>
    <w:rsid w:val="00A66BE8"/>
    <w:rsid w:val="00A66DA2"/>
    <w:rsid w:val="00A67224"/>
    <w:rsid w:val="00A67EAA"/>
    <w:rsid w:val="00A70189"/>
    <w:rsid w:val="00A70C1D"/>
    <w:rsid w:val="00A70C86"/>
    <w:rsid w:val="00A70D04"/>
    <w:rsid w:val="00A712DE"/>
    <w:rsid w:val="00A713EE"/>
    <w:rsid w:val="00A71F8D"/>
    <w:rsid w:val="00A72D9C"/>
    <w:rsid w:val="00A73069"/>
    <w:rsid w:val="00A747A1"/>
    <w:rsid w:val="00A7486A"/>
    <w:rsid w:val="00A75337"/>
    <w:rsid w:val="00A75617"/>
    <w:rsid w:val="00A75D33"/>
    <w:rsid w:val="00A767AE"/>
    <w:rsid w:val="00A76848"/>
    <w:rsid w:val="00A76DFF"/>
    <w:rsid w:val="00A7735E"/>
    <w:rsid w:val="00A80BE8"/>
    <w:rsid w:val="00A8125E"/>
    <w:rsid w:val="00A81C97"/>
    <w:rsid w:val="00A81D16"/>
    <w:rsid w:val="00A82814"/>
    <w:rsid w:val="00A82D23"/>
    <w:rsid w:val="00A82F9A"/>
    <w:rsid w:val="00A83806"/>
    <w:rsid w:val="00A8448C"/>
    <w:rsid w:val="00A85D64"/>
    <w:rsid w:val="00A85FDA"/>
    <w:rsid w:val="00A874D3"/>
    <w:rsid w:val="00A87D48"/>
    <w:rsid w:val="00A90466"/>
    <w:rsid w:val="00A905B2"/>
    <w:rsid w:val="00A9169F"/>
    <w:rsid w:val="00A91BE1"/>
    <w:rsid w:val="00A91D75"/>
    <w:rsid w:val="00A9299E"/>
    <w:rsid w:val="00A93C16"/>
    <w:rsid w:val="00A941A0"/>
    <w:rsid w:val="00A94D35"/>
    <w:rsid w:val="00A94E51"/>
    <w:rsid w:val="00A95ADE"/>
    <w:rsid w:val="00A969C7"/>
    <w:rsid w:val="00A96EF7"/>
    <w:rsid w:val="00A96F3F"/>
    <w:rsid w:val="00A97BC4"/>
    <w:rsid w:val="00AA0145"/>
    <w:rsid w:val="00AA032B"/>
    <w:rsid w:val="00AA0F0D"/>
    <w:rsid w:val="00AA10BA"/>
    <w:rsid w:val="00AA1A29"/>
    <w:rsid w:val="00AA1AD2"/>
    <w:rsid w:val="00AA2BB9"/>
    <w:rsid w:val="00AA2FAD"/>
    <w:rsid w:val="00AA3000"/>
    <w:rsid w:val="00AA3944"/>
    <w:rsid w:val="00AA4AE6"/>
    <w:rsid w:val="00AA5412"/>
    <w:rsid w:val="00AA6962"/>
    <w:rsid w:val="00AA69DE"/>
    <w:rsid w:val="00AB0269"/>
    <w:rsid w:val="00AB11F3"/>
    <w:rsid w:val="00AB1EEB"/>
    <w:rsid w:val="00AB2133"/>
    <w:rsid w:val="00AB25C7"/>
    <w:rsid w:val="00AB2785"/>
    <w:rsid w:val="00AB292B"/>
    <w:rsid w:val="00AB2E30"/>
    <w:rsid w:val="00AB2EBB"/>
    <w:rsid w:val="00AB3222"/>
    <w:rsid w:val="00AB4B3B"/>
    <w:rsid w:val="00AB4FA5"/>
    <w:rsid w:val="00AB515F"/>
    <w:rsid w:val="00AB572F"/>
    <w:rsid w:val="00AB6C74"/>
    <w:rsid w:val="00AB6C76"/>
    <w:rsid w:val="00AB6F3A"/>
    <w:rsid w:val="00AB7026"/>
    <w:rsid w:val="00AB711D"/>
    <w:rsid w:val="00AC03B9"/>
    <w:rsid w:val="00AC1854"/>
    <w:rsid w:val="00AC3CBD"/>
    <w:rsid w:val="00AC40EA"/>
    <w:rsid w:val="00AC4EDA"/>
    <w:rsid w:val="00AC57C1"/>
    <w:rsid w:val="00AC597F"/>
    <w:rsid w:val="00AC641F"/>
    <w:rsid w:val="00AC65BB"/>
    <w:rsid w:val="00AC6FDF"/>
    <w:rsid w:val="00AD03B1"/>
    <w:rsid w:val="00AD0619"/>
    <w:rsid w:val="00AD097C"/>
    <w:rsid w:val="00AD0FAA"/>
    <w:rsid w:val="00AD13C9"/>
    <w:rsid w:val="00AD23B5"/>
    <w:rsid w:val="00AD3014"/>
    <w:rsid w:val="00AD3E9B"/>
    <w:rsid w:val="00AD3F31"/>
    <w:rsid w:val="00AD4158"/>
    <w:rsid w:val="00AD43F0"/>
    <w:rsid w:val="00AD455C"/>
    <w:rsid w:val="00AD4931"/>
    <w:rsid w:val="00AD4B00"/>
    <w:rsid w:val="00AD5071"/>
    <w:rsid w:val="00AD5AAF"/>
    <w:rsid w:val="00AD5BB9"/>
    <w:rsid w:val="00AD64CF"/>
    <w:rsid w:val="00AD653B"/>
    <w:rsid w:val="00AD6954"/>
    <w:rsid w:val="00AD74A1"/>
    <w:rsid w:val="00AD79A5"/>
    <w:rsid w:val="00AD7C49"/>
    <w:rsid w:val="00AE031F"/>
    <w:rsid w:val="00AE0805"/>
    <w:rsid w:val="00AE0CC6"/>
    <w:rsid w:val="00AE0CDA"/>
    <w:rsid w:val="00AE0E2F"/>
    <w:rsid w:val="00AE0F4B"/>
    <w:rsid w:val="00AE192F"/>
    <w:rsid w:val="00AE1DDC"/>
    <w:rsid w:val="00AE29B4"/>
    <w:rsid w:val="00AE37DA"/>
    <w:rsid w:val="00AE4E6C"/>
    <w:rsid w:val="00AE6A7B"/>
    <w:rsid w:val="00AE70E6"/>
    <w:rsid w:val="00AE75FF"/>
    <w:rsid w:val="00AE7904"/>
    <w:rsid w:val="00AE7CEC"/>
    <w:rsid w:val="00AF0FB3"/>
    <w:rsid w:val="00AF1073"/>
    <w:rsid w:val="00AF10D7"/>
    <w:rsid w:val="00AF2215"/>
    <w:rsid w:val="00AF266F"/>
    <w:rsid w:val="00AF293A"/>
    <w:rsid w:val="00AF2FC1"/>
    <w:rsid w:val="00AF3074"/>
    <w:rsid w:val="00AF3601"/>
    <w:rsid w:val="00AF63BF"/>
    <w:rsid w:val="00AF6ECE"/>
    <w:rsid w:val="00AF6FBD"/>
    <w:rsid w:val="00AF735E"/>
    <w:rsid w:val="00AF765F"/>
    <w:rsid w:val="00AF7841"/>
    <w:rsid w:val="00AF7A72"/>
    <w:rsid w:val="00B00643"/>
    <w:rsid w:val="00B017EB"/>
    <w:rsid w:val="00B0297A"/>
    <w:rsid w:val="00B02C69"/>
    <w:rsid w:val="00B02EB8"/>
    <w:rsid w:val="00B031B3"/>
    <w:rsid w:val="00B03744"/>
    <w:rsid w:val="00B03982"/>
    <w:rsid w:val="00B03F5D"/>
    <w:rsid w:val="00B040D2"/>
    <w:rsid w:val="00B04588"/>
    <w:rsid w:val="00B0483E"/>
    <w:rsid w:val="00B051DF"/>
    <w:rsid w:val="00B05409"/>
    <w:rsid w:val="00B055B6"/>
    <w:rsid w:val="00B074D9"/>
    <w:rsid w:val="00B0766F"/>
    <w:rsid w:val="00B07808"/>
    <w:rsid w:val="00B10CA0"/>
    <w:rsid w:val="00B119AB"/>
    <w:rsid w:val="00B12275"/>
    <w:rsid w:val="00B124F7"/>
    <w:rsid w:val="00B12783"/>
    <w:rsid w:val="00B147F8"/>
    <w:rsid w:val="00B14CEB"/>
    <w:rsid w:val="00B157F6"/>
    <w:rsid w:val="00B17F1F"/>
    <w:rsid w:val="00B204EF"/>
    <w:rsid w:val="00B206B3"/>
    <w:rsid w:val="00B20D74"/>
    <w:rsid w:val="00B21822"/>
    <w:rsid w:val="00B21BF1"/>
    <w:rsid w:val="00B22372"/>
    <w:rsid w:val="00B22471"/>
    <w:rsid w:val="00B22634"/>
    <w:rsid w:val="00B22D53"/>
    <w:rsid w:val="00B232E9"/>
    <w:rsid w:val="00B23498"/>
    <w:rsid w:val="00B234BA"/>
    <w:rsid w:val="00B236A6"/>
    <w:rsid w:val="00B23E17"/>
    <w:rsid w:val="00B2408C"/>
    <w:rsid w:val="00B24FB8"/>
    <w:rsid w:val="00B25B92"/>
    <w:rsid w:val="00B26428"/>
    <w:rsid w:val="00B2658F"/>
    <w:rsid w:val="00B26789"/>
    <w:rsid w:val="00B27122"/>
    <w:rsid w:val="00B2750F"/>
    <w:rsid w:val="00B279D1"/>
    <w:rsid w:val="00B306C2"/>
    <w:rsid w:val="00B317D4"/>
    <w:rsid w:val="00B33C13"/>
    <w:rsid w:val="00B33D7D"/>
    <w:rsid w:val="00B342A3"/>
    <w:rsid w:val="00B34723"/>
    <w:rsid w:val="00B348B5"/>
    <w:rsid w:val="00B34919"/>
    <w:rsid w:val="00B35702"/>
    <w:rsid w:val="00B35972"/>
    <w:rsid w:val="00B35FFA"/>
    <w:rsid w:val="00B3634A"/>
    <w:rsid w:val="00B367BC"/>
    <w:rsid w:val="00B376B9"/>
    <w:rsid w:val="00B405B0"/>
    <w:rsid w:val="00B40A38"/>
    <w:rsid w:val="00B40DFB"/>
    <w:rsid w:val="00B41320"/>
    <w:rsid w:val="00B41679"/>
    <w:rsid w:val="00B42715"/>
    <w:rsid w:val="00B42CB4"/>
    <w:rsid w:val="00B443FD"/>
    <w:rsid w:val="00B447AA"/>
    <w:rsid w:val="00B44BD7"/>
    <w:rsid w:val="00B44E85"/>
    <w:rsid w:val="00B45D90"/>
    <w:rsid w:val="00B46CB9"/>
    <w:rsid w:val="00B46D03"/>
    <w:rsid w:val="00B46DF6"/>
    <w:rsid w:val="00B478CD"/>
    <w:rsid w:val="00B47907"/>
    <w:rsid w:val="00B50C41"/>
    <w:rsid w:val="00B50E6B"/>
    <w:rsid w:val="00B51994"/>
    <w:rsid w:val="00B521F1"/>
    <w:rsid w:val="00B5254E"/>
    <w:rsid w:val="00B52594"/>
    <w:rsid w:val="00B52804"/>
    <w:rsid w:val="00B529A4"/>
    <w:rsid w:val="00B52B69"/>
    <w:rsid w:val="00B52D98"/>
    <w:rsid w:val="00B5396A"/>
    <w:rsid w:val="00B53AF0"/>
    <w:rsid w:val="00B53F51"/>
    <w:rsid w:val="00B544B5"/>
    <w:rsid w:val="00B5481A"/>
    <w:rsid w:val="00B54881"/>
    <w:rsid w:val="00B54AAE"/>
    <w:rsid w:val="00B54D2A"/>
    <w:rsid w:val="00B54DAB"/>
    <w:rsid w:val="00B5503A"/>
    <w:rsid w:val="00B5519F"/>
    <w:rsid w:val="00B554A3"/>
    <w:rsid w:val="00B558C4"/>
    <w:rsid w:val="00B55956"/>
    <w:rsid w:val="00B56ADC"/>
    <w:rsid w:val="00B56D60"/>
    <w:rsid w:val="00B574D4"/>
    <w:rsid w:val="00B5779D"/>
    <w:rsid w:val="00B57944"/>
    <w:rsid w:val="00B57AB9"/>
    <w:rsid w:val="00B61446"/>
    <w:rsid w:val="00B61668"/>
    <w:rsid w:val="00B61922"/>
    <w:rsid w:val="00B6233B"/>
    <w:rsid w:val="00B62847"/>
    <w:rsid w:val="00B639EE"/>
    <w:rsid w:val="00B640F2"/>
    <w:rsid w:val="00B641E2"/>
    <w:rsid w:val="00B64798"/>
    <w:rsid w:val="00B65B61"/>
    <w:rsid w:val="00B65EE0"/>
    <w:rsid w:val="00B668BE"/>
    <w:rsid w:val="00B67569"/>
    <w:rsid w:val="00B67807"/>
    <w:rsid w:val="00B702A8"/>
    <w:rsid w:val="00B7085B"/>
    <w:rsid w:val="00B708FB"/>
    <w:rsid w:val="00B70D84"/>
    <w:rsid w:val="00B71139"/>
    <w:rsid w:val="00B7113A"/>
    <w:rsid w:val="00B71AF6"/>
    <w:rsid w:val="00B7212D"/>
    <w:rsid w:val="00B724BE"/>
    <w:rsid w:val="00B728CB"/>
    <w:rsid w:val="00B728D6"/>
    <w:rsid w:val="00B734EE"/>
    <w:rsid w:val="00B7350A"/>
    <w:rsid w:val="00B735B5"/>
    <w:rsid w:val="00B7493A"/>
    <w:rsid w:val="00B753CE"/>
    <w:rsid w:val="00B75AFE"/>
    <w:rsid w:val="00B7609D"/>
    <w:rsid w:val="00B7623A"/>
    <w:rsid w:val="00B76A63"/>
    <w:rsid w:val="00B77358"/>
    <w:rsid w:val="00B777EA"/>
    <w:rsid w:val="00B77DE2"/>
    <w:rsid w:val="00B800A9"/>
    <w:rsid w:val="00B800AE"/>
    <w:rsid w:val="00B80535"/>
    <w:rsid w:val="00B8210E"/>
    <w:rsid w:val="00B82AD7"/>
    <w:rsid w:val="00B84130"/>
    <w:rsid w:val="00B84B75"/>
    <w:rsid w:val="00B84EB5"/>
    <w:rsid w:val="00B85CA6"/>
    <w:rsid w:val="00B86ECD"/>
    <w:rsid w:val="00B870A2"/>
    <w:rsid w:val="00B879B9"/>
    <w:rsid w:val="00B90079"/>
    <w:rsid w:val="00B920CD"/>
    <w:rsid w:val="00B92960"/>
    <w:rsid w:val="00B93633"/>
    <w:rsid w:val="00B93E28"/>
    <w:rsid w:val="00B94175"/>
    <w:rsid w:val="00B9472A"/>
    <w:rsid w:val="00B955CD"/>
    <w:rsid w:val="00B9607E"/>
    <w:rsid w:val="00B961B1"/>
    <w:rsid w:val="00B9732A"/>
    <w:rsid w:val="00B97C65"/>
    <w:rsid w:val="00BA05B2"/>
    <w:rsid w:val="00BA0FCC"/>
    <w:rsid w:val="00BA138E"/>
    <w:rsid w:val="00BA1AE0"/>
    <w:rsid w:val="00BA2249"/>
    <w:rsid w:val="00BA24A0"/>
    <w:rsid w:val="00BA42E2"/>
    <w:rsid w:val="00BA453F"/>
    <w:rsid w:val="00BA58B1"/>
    <w:rsid w:val="00BA7CC1"/>
    <w:rsid w:val="00BA7F5E"/>
    <w:rsid w:val="00BB0669"/>
    <w:rsid w:val="00BB0A33"/>
    <w:rsid w:val="00BB0F8E"/>
    <w:rsid w:val="00BB1344"/>
    <w:rsid w:val="00BB2126"/>
    <w:rsid w:val="00BB2EAA"/>
    <w:rsid w:val="00BB3B53"/>
    <w:rsid w:val="00BB420C"/>
    <w:rsid w:val="00BB4658"/>
    <w:rsid w:val="00BB4A4E"/>
    <w:rsid w:val="00BB4E3A"/>
    <w:rsid w:val="00BB4EA5"/>
    <w:rsid w:val="00BB6647"/>
    <w:rsid w:val="00BB7598"/>
    <w:rsid w:val="00BB7C10"/>
    <w:rsid w:val="00BC0AF0"/>
    <w:rsid w:val="00BC26E0"/>
    <w:rsid w:val="00BC2A18"/>
    <w:rsid w:val="00BC2B29"/>
    <w:rsid w:val="00BC3257"/>
    <w:rsid w:val="00BC39DE"/>
    <w:rsid w:val="00BC4045"/>
    <w:rsid w:val="00BC417C"/>
    <w:rsid w:val="00BC46BB"/>
    <w:rsid w:val="00BC526E"/>
    <w:rsid w:val="00BC56CC"/>
    <w:rsid w:val="00BC5866"/>
    <w:rsid w:val="00BC6ED3"/>
    <w:rsid w:val="00BC7469"/>
    <w:rsid w:val="00BC7690"/>
    <w:rsid w:val="00BC7D96"/>
    <w:rsid w:val="00BC7F68"/>
    <w:rsid w:val="00BD1D64"/>
    <w:rsid w:val="00BD2BD7"/>
    <w:rsid w:val="00BD340D"/>
    <w:rsid w:val="00BD3DC6"/>
    <w:rsid w:val="00BD4220"/>
    <w:rsid w:val="00BD63D1"/>
    <w:rsid w:val="00BD6492"/>
    <w:rsid w:val="00BD7BA6"/>
    <w:rsid w:val="00BE02F5"/>
    <w:rsid w:val="00BE09AB"/>
    <w:rsid w:val="00BE2934"/>
    <w:rsid w:val="00BE373A"/>
    <w:rsid w:val="00BE3CA4"/>
    <w:rsid w:val="00BE4EFD"/>
    <w:rsid w:val="00BE4FE1"/>
    <w:rsid w:val="00BE5046"/>
    <w:rsid w:val="00BE51D6"/>
    <w:rsid w:val="00BE5239"/>
    <w:rsid w:val="00BE5267"/>
    <w:rsid w:val="00BE52AF"/>
    <w:rsid w:val="00BE5839"/>
    <w:rsid w:val="00BE5BFA"/>
    <w:rsid w:val="00BE5FAF"/>
    <w:rsid w:val="00BE7649"/>
    <w:rsid w:val="00BE7C1A"/>
    <w:rsid w:val="00BF07D6"/>
    <w:rsid w:val="00BF094F"/>
    <w:rsid w:val="00BF101F"/>
    <w:rsid w:val="00BF184F"/>
    <w:rsid w:val="00BF254B"/>
    <w:rsid w:val="00BF26B8"/>
    <w:rsid w:val="00BF28F8"/>
    <w:rsid w:val="00BF3B09"/>
    <w:rsid w:val="00BF3E9F"/>
    <w:rsid w:val="00BF41DD"/>
    <w:rsid w:val="00BF4C26"/>
    <w:rsid w:val="00BF4DA9"/>
    <w:rsid w:val="00BF4F16"/>
    <w:rsid w:val="00BF5618"/>
    <w:rsid w:val="00BF6678"/>
    <w:rsid w:val="00BF68E0"/>
    <w:rsid w:val="00BF7121"/>
    <w:rsid w:val="00BF775A"/>
    <w:rsid w:val="00C007FC"/>
    <w:rsid w:val="00C01A4A"/>
    <w:rsid w:val="00C01C40"/>
    <w:rsid w:val="00C0202C"/>
    <w:rsid w:val="00C02838"/>
    <w:rsid w:val="00C031E3"/>
    <w:rsid w:val="00C03BE2"/>
    <w:rsid w:val="00C0413B"/>
    <w:rsid w:val="00C04222"/>
    <w:rsid w:val="00C04CB2"/>
    <w:rsid w:val="00C04FB2"/>
    <w:rsid w:val="00C0527E"/>
    <w:rsid w:val="00C05D2A"/>
    <w:rsid w:val="00C05FCC"/>
    <w:rsid w:val="00C0669E"/>
    <w:rsid w:val="00C066BE"/>
    <w:rsid w:val="00C06707"/>
    <w:rsid w:val="00C06E66"/>
    <w:rsid w:val="00C072F5"/>
    <w:rsid w:val="00C0758B"/>
    <w:rsid w:val="00C11163"/>
    <w:rsid w:val="00C111B7"/>
    <w:rsid w:val="00C11C6D"/>
    <w:rsid w:val="00C124AC"/>
    <w:rsid w:val="00C13D75"/>
    <w:rsid w:val="00C15C13"/>
    <w:rsid w:val="00C15E2C"/>
    <w:rsid w:val="00C15ECE"/>
    <w:rsid w:val="00C17419"/>
    <w:rsid w:val="00C17979"/>
    <w:rsid w:val="00C17FF3"/>
    <w:rsid w:val="00C20279"/>
    <w:rsid w:val="00C205F0"/>
    <w:rsid w:val="00C20A44"/>
    <w:rsid w:val="00C21B3A"/>
    <w:rsid w:val="00C221B7"/>
    <w:rsid w:val="00C22731"/>
    <w:rsid w:val="00C23759"/>
    <w:rsid w:val="00C23CBC"/>
    <w:rsid w:val="00C242EC"/>
    <w:rsid w:val="00C25BFC"/>
    <w:rsid w:val="00C261BD"/>
    <w:rsid w:val="00C26FCF"/>
    <w:rsid w:val="00C3000E"/>
    <w:rsid w:val="00C3056D"/>
    <w:rsid w:val="00C3057C"/>
    <w:rsid w:val="00C30CA2"/>
    <w:rsid w:val="00C31C24"/>
    <w:rsid w:val="00C3202D"/>
    <w:rsid w:val="00C32C3D"/>
    <w:rsid w:val="00C3346B"/>
    <w:rsid w:val="00C346D5"/>
    <w:rsid w:val="00C3484C"/>
    <w:rsid w:val="00C354E9"/>
    <w:rsid w:val="00C362A3"/>
    <w:rsid w:val="00C36602"/>
    <w:rsid w:val="00C36850"/>
    <w:rsid w:val="00C379C0"/>
    <w:rsid w:val="00C410A3"/>
    <w:rsid w:val="00C4180F"/>
    <w:rsid w:val="00C41E4D"/>
    <w:rsid w:val="00C424D8"/>
    <w:rsid w:val="00C42597"/>
    <w:rsid w:val="00C42CD2"/>
    <w:rsid w:val="00C43EBD"/>
    <w:rsid w:val="00C43F49"/>
    <w:rsid w:val="00C45037"/>
    <w:rsid w:val="00C452AA"/>
    <w:rsid w:val="00C45420"/>
    <w:rsid w:val="00C4652F"/>
    <w:rsid w:val="00C4722C"/>
    <w:rsid w:val="00C47D83"/>
    <w:rsid w:val="00C501C2"/>
    <w:rsid w:val="00C52EEB"/>
    <w:rsid w:val="00C53995"/>
    <w:rsid w:val="00C54404"/>
    <w:rsid w:val="00C5443F"/>
    <w:rsid w:val="00C5546A"/>
    <w:rsid w:val="00C55F6A"/>
    <w:rsid w:val="00C563EA"/>
    <w:rsid w:val="00C56DF9"/>
    <w:rsid w:val="00C57709"/>
    <w:rsid w:val="00C6038C"/>
    <w:rsid w:val="00C6048A"/>
    <w:rsid w:val="00C60B29"/>
    <w:rsid w:val="00C60BC4"/>
    <w:rsid w:val="00C60C30"/>
    <w:rsid w:val="00C6117A"/>
    <w:rsid w:val="00C613B2"/>
    <w:rsid w:val="00C62234"/>
    <w:rsid w:val="00C627DE"/>
    <w:rsid w:val="00C629A5"/>
    <w:rsid w:val="00C62E93"/>
    <w:rsid w:val="00C6323F"/>
    <w:rsid w:val="00C6343A"/>
    <w:rsid w:val="00C64058"/>
    <w:rsid w:val="00C6426C"/>
    <w:rsid w:val="00C66008"/>
    <w:rsid w:val="00C667BB"/>
    <w:rsid w:val="00C67AA6"/>
    <w:rsid w:val="00C70E48"/>
    <w:rsid w:val="00C73128"/>
    <w:rsid w:val="00C734E9"/>
    <w:rsid w:val="00C73577"/>
    <w:rsid w:val="00C7533B"/>
    <w:rsid w:val="00C754F2"/>
    <w:rsid w:val="00C759C3"/>
    <w:rsid w:val="00C77460"/>
    <w:rsid w:val="00C77707"/>
    <w:rsid w:val="00C77E09"/>
    <w:rsid w:val="00C80A76"/>
    <w:rsid w:val="00C80D76"/>
    <w:rsid w:val="00C81350"/>
    <w:rsid w:val="00C81685"/>
    <w:rsid w:val="00C819AD"/>
    <w:rsid w:val="00C82291"/>
    <w:rsid w:val="00C82595"/>
    <w:rsid w:val="00C8314D"/>
    <w:rsid w:val="00C84144"/>
    <w:rsid w:val="00C84150"/>
    <w:rsid w:val="00C84A47"/>
    <w:rsid w:val="00C8519B"/>
    <w:rsid w:val="00C86428"/>
    <w:rsid w:val="00C86FE6"/>
    <w:rsid w:val="00C86FF6"/>
    <w:rsid w:val="00C87336"/>
    <w:rsid w:val="00C87666"/>
    <w:rsid w:val="00C9068D"/>
    <w:rsid w:val="00C90D60"/>
    <w:rsid w:val="00C90DD0"/>
    <w:rsid w:val="00C9166D"/>
    <w:rsid w:val="00C91C92"/>
    <w:rsid w:val="00C91F30"/>
    <w:rsid w:val="00C9245C"/>
    <w:rsid w:val="00C92EC9"/>
    <w:rsid w:val="00C92FDD"/>
    <w:rsid w:val="00C93B53"/>
    <w:rsid w:val="00C953A4"/>
    <w:rsid w:val="00C95A47"/>
    <w:rsid w:val="00C95C23"/>
    <w:rsid w:val="00C967F2"/>
    <w:rsid w:val="00C9707B"/>
    <w:rsid w:val="00CA0950"/>
    <w:rsid w:val="00CA138A"/>
    <w:rsid w:val="00CA1A3F"/>
    <w:rsid w:val="00CA2858"/>
    <w:rsid w:val="00CA36D5"/>
    <w:rsid w:val="00CA3ADF"/>
    <w:rsid w:val="00CA409C"/>
    <w:rsid w:val="00CA5D15"/>
    <w:rsid w:val="00CA63A4"/>
    <w:rsid w:val="00CA731A"/>
    <w:rsid w:val="00CB009F"/>
    <w:rsid w:val="00CB091E"/>
    <w:rsid w:val="00CB0F00"/>
    <w:rsid w:val="00CB13F3"/>
    <w:rsid w:val="00CB156F"/>
    <w:rsid w:val="00CB2290"/>
    <w:rsid w:val="00CB2A66"/>
    <w:rsid w:val="00CB32E6"/>
    <w:rsid w:val="00CB360B"/>
    <w:rsid w:val="00CB372F"/>
    <w:rsid w:val="00CB3923"/>
    <w:rsid w:val="00CB4A0D"/>
    <w:rsid w:val="00CB4B44"/>
    <w:rsid w:val="00CB51AE"/>
    <w:rsid w:val="00CB596C"/>
    <w:rsid w:val="00CB6713"/>
    <w:rsid w:val="00CB69AA"/>
    <w:rsid w:val="00CB79DD"/>
    <w:rsid w:val="00CC1E41"/>
    <w:rsid w:val="00CC24D9"/>
    <w:rsid w:val="00CC2B97"/>
    <w:rsid w:val="00CC334B"/>
    <w:rsid w:val="00CC3886"/>
    <w:rsid w:val="00CC3A6A"/>
    <w:rsid w:val="00CC3B3A"/>
    <w:rsid w:val="00CC48E8"/>
    <w:rsid w:val="00CC5A74"/>
    <w:rsid w:val="00CC5B96"/>
    <w:rsid w:val="00CC5D00"/>
    <w:rsid w:val="00CC62CD"/>
    <w:rsid w:val="00CC7A2E"/>
    <w:rsid w:val="00CC7F11"/>
    <w:rsid w:val="00CD01B0"/>
    <w:rsid w:val="00CD10EC"/>
    <w:rsid w:val="00CD153D"/>
    <w:rsid w:val="00CD1744"/>
    <w:rsid w:val="00CD1A32"/>
    <w:rsid w:val="00CD3151"/>
    <w:rsid w:val="00CD32A3"/>
    <w:rsid w:val="00CD3922"/>
    <w:rsid w:val="00CD3C65"/>
    <w:rsid w:val="00CD3ECA"/>
    <w:rsid w:val="00CD455D"/>
    <w:rsid w:val="00CD54D3"/>
    <w:rsid w:val="00CD5719"/>
    <w:rsid w:val="00CD5BC4"/>
    <w:rsid w:val="00CD7041"/>
    <w:rsid w:val="00CD7244"/>
    <w:rsid w:val="00CD76AE"/>
    <w:rsid w:val="00CD7F56"/>
    <w:rsid w:val="00CE01C0"/>
    <w:rsid w:val="00CE1289"/>
    <w:rsid w:val="00CE21F6"/>
    <w:rsid w:val="00CE2FBF"/>
    <w:rsid w:val="00CE3E22"/>
    <w:rsid w:val="00CE4062"/>
    <w:rsid w:val="00CE4D7A"/>
    <w:rsid w:val="00CE54FF"/>
    <w:rsid w:val="00CE6419"/>
    <w:rsid w:val="00CE6DA6"/>
    <w:rsid w:val="00CF0144"/>
    <w:rsid w:val="00CF04FF"/>
    <w:rsid w:val="00CF08A3"/>
    <w:rsid w:val="00CF0A8E"/>
    <w:rsid w:val="00CF0A98"/>
    <w:rsid w:val="00CF0FBC"/>
    <w:rsid w:val="00CF1FE9"/>
    <w:rsid w:val="00CF2134"/>
    <w:rsid w:val="00CF2771"/>
    <w:rsid w:val="00CF2EDF"/>
    <w:rsid w:val="00CF3991"/>
    <w:rsid w:val="00CF3E00"/>
    <w:rsid w:val="00CF51D3"/>
    <w:rsid w:val="00CF5E4D"/>
    <w:rsid w:val="00CF611C"/>
    <w:rsid w:val="00CF617F"/>
    <w:rsid w:val="00CF6C06"/>
    <w:rsid w:val="00CF6CDD"/>
    <w:rsid w:val="00CF6DE6"/>
    <w:rsid w:val="00CF6F49"/>
    <w:rsid w:val="00CF70A0"/>
    <w:rsid w:val="00D00305"/>
    <w:rsid w:val="00D008A1"/>
    <w:rsid w:val="00D00ADE"/>
    <w:rsid w:val="00D00B0D"/>
    <w:rsid w:val="00D00BA4"/>
    <w:rsid w:val="00D015BA"/>
    <w:rsid w:val="00D0164F"/>
    <w:rsid w:val="00D01EC9"/>
    <w:rsid w:val="00D020DC"/>
    <w:rsid w:val="00D02B3D"/>
    <w:rsid w:val="00D043C8"/>
    <w:rsid w:val="00D04C63"/>
    <w:rsid w:val="00D053AA"/>
    <w:rsid w:val="00D0579A"/>
    <w:rsid w:val="00D06A39"/>
    <w:rsid w:val="00D078A2"/>
    <w:rsid w:val="00D07935"/>
    <w:rsid w:val="00D07F2F"/>
    <w:rsid w:val="00D1017F"/>
    <w:rsid w:val="00D123D4"/>
    <w:rsid w:val="00D1284D"/>
    <w:rsid w:val="00D12CC1"/>
    <w:rsid w:val="00D1453E"/>
    <w:rsid w:val="00D147A8"/>
    <w:rsid w:val="00D15079"/>
    <w:rsid w:val="00D150D1"/>
    <w:rsid w:val="00D165E6"/>
    <w:rsid w:val="00D16995"/>
    <w:rsid w:val="00D16E7F"/>
    <w:rsid w:val="00D17095"/>
    <w:rsid w:val="00D17F7B"/>
    <w:rsid w:val="00D216D4"/>
    <w:rsid w:val="00D21803"/>
    <w:rsid w:val="00D21BE3"/>
    <w:rsid w:val="00D21FAF"/>
    <w:rsid w:val="00D22429"/>
    <w:rsid w:val="00D2274C"/>
    <w:rsid w:val="00D2380F"/>
    <w:rsid w:val="00D2401B"/>
    <w:rsid w:val="00D24701"/>
    <w:rsid w:val="00D24B3D"/>
    <w:rsid w:val="00D25418"/>
    <w:rsid w:val="00D2693A"/>
    <w:rsid w:val="00D27028"/>
    <w:rsid w:val="00D2710C"/>
    <w:rsid w:val="00D27822"/>
    <w:rsid w:val="00D27A72"/>
    <w:rsid w:val="00D30333"/>
    <w:rsid w:val="00D30774"/>
    <w:rsid w:val="00D30A50"/>
    <w:rsid w:val="00D31938"/>
    <w:rsid w:val="00D31BA1"/>
    <w:rsid w:val="00D31EDC"/>
    <w:rsid w:val="00D336D8"/>
    <w:rsid w:val="00D349E5"/>
    <w:rsid w:val="00D34AA0"/>
    <w:rsid w:val="00D353BA"/>
    <w:rsid w:val="00D35D12"/>
    <w:rsid w:val="00D36211"/>
    <w:rsid w:val="00D378F5"/>
    <w:rsid w:val="00D379FE"/>
    <w:rsid w:val="00D4042C"/>
    <w:rsid w:val="00D4099C"/>
    <w:rsid w:val="00D40F59"/>
    <w:rsid w:val="00D40F81"/>
    <w:rsid w:val="00D4173C"/>
    <w:rsid w:val="00D41F31"/>
    <w:rsid w:val="00D43774"/>
    <w:rsid w:val="00D4384B"/>
    <w:rsid w:val="00D43DAE"/>
    <w:rsid w:val="00D44D09"/>
    <w:rsid w:val="00D450DE"/>
    <w:rsid w:val="00D46258"/>
    <w:rsid w:val="00D4707F"/>
    <w:rsid w:val="00D4758D"/>
    <w:rsid w:val="00D503D8"/>
    <w:rsid w:val="00D51B2C"/>
    <w:rsid w:val="00D5232D"/>
    <w:rsid w:val="00D526AB"/>
    <w:rsid w:val="00D527AC"/>
    <w:rsid w:val="00D52AA7"/>
    <w:rsid w:val="00D52C67"/>
    <w:rsid w:val="00D5303D"/>
    <w:rsid w:val="00D53509"/>
    <w:rsid w:val="00D537B8"/>
    <w:rsid w:val="00D5397B"/>
    <w:rsid w:val="00D54041"/>
    <w:rsid w:val="00D5438A"/>
    <w:rsid w:val="00D54646"/>
    <w:rsid w:val="00D547EB"/>
    <w:rsid w:val="00D54DFE"/>
    <w:rsid w:val="00D55785"/>
    <w:rsid w:val="00D5669E"/>
    <w:rsid w:val="00D567B4"/>
    <w:rsid w:val="00D56C98"/>
    <w:rsid w:val="00D62BDC"/>
    <w:rsid w:val="00D6303C"/>
    <w:rsid w:val="00D63D7B"/>
    <w:rsid w:val="00D642E2"/>
    <w:rsid w:val="00D649B9"/>
    <w:rsid w:val="00D64A8B"/>
    <w:rsid w:val="00D64D74"/>
    <w:rsid w:val="00D65122"/>
    <w:rsid w:val="00D6512C"/>
    <w:rsid w:val="00D6681D"/>
    <w:rsid w:val="00D66B26"/>
    <w:rsid w:val="00D66CC4"/>
    <w:rsid w:val="00D67D1B"/>
    <w:rsid w:val="00D704C5"/>
    <w:rsid w:val="00D70703"/>
    <w:rsid w:val="00D715AC"/>
    <w:rsid w:val="00D716D1"/>
    <w:rsid w:val="00D720E1"/>
    <w:rsid w:val="00D72213"/>
    <w:rsid w:val="00D725DB"/>
    <w:rsid w:val="00D72B1A"/>
    <w:rsid w:val="00D72FFC"/>
    <w:rsid w:val="00D7327E"/>
    <w:rsid w:val="00D74043"/>
    <w:rsid w:val="00D7417A"/>
    <w:rsid w:val="00D751D5"/>
    <w:rsid w:val="00D75266"/>
    <w:rsid w:val="00D759EA"/>
    <w:rsid w:val="00D77094"/>
    <w:rsid w:val="00D773C4"/>
    <w:rsid w:val="00D7767F"/>
    <w:rsid w:val="00D77ACE"/>
    <w:rsid w:val="00D802A0"/>
    <w:rsid w:val="00D80B36"/>
    <w:rsid w:val="00D82CD7"/>
    <w:rsid w:val="00D837EC"/>
    <w:rsid w:val="00D8395B"/>
    <w:rsid w:val="00D83AEA"/>
    <w:rsid w:val="00D84C91"/>
    <w:rsid w:val="00D85D43"/>
    <w:rsid w:val="00D867A4"/>
    <w:rsid w:val="00D87AC2"/>
    <w:rsid w:val="00D87F99"/>
    <w:rsid w:val="00D903D9"/>
    <w:rsid w:val="00D91C6E"/>
    <w:rsid w:val="00D91CDC"/>
    <w:rsid w:val="00D92C01"/>
    <w:rsid w:val="00D93133"/>
    <w:rsid w:val="00D932F8"/>
    <w:rsid w:val="00D93DB5"/>
    <w:rsid w:val="00D93DE0"/>
    <w:rsid w:val="00D95076"/>
    <w:rsid w:val="00D9553F"/>
    <w:rsid w:val="00D95CEC"/>
    <w:rsid w:val="00D97F67"/>
    <w:rsid w:val="00DA0885"/>
    <w:rsid w:val="00DA0C82"/>
    <w:rsid w:val="00DA0E34"/>
    <w:rsid w:val="00DA10B2"/>
    <w:rsid w:val="00DA2DFA"/>
    <w:rsid w:val="00DA4733"/>
    <w:rsid w:val="00DA58C5"/>
    <w:rsid w:val="00DA639A"/>
    <w:rsid w:val="00DA6987"/>
    <w:rsid w:val="00DA74FB"/>
    <w:rsid w:val="00DA7A57"/>
    <w:rsid w:val="00DA7A8E"/>
    <w:rsid w:val="00DA7BF6"/>
    <w:rsid w:val="00DB0356"/>
    <w:rsid w:val="00DB339E"/>
    <w:rsid w:val="00DB3E18"/>
    <w:rsid w:val="00DB3F0F"/>
    <w:rsid w:val="00DB5ABA"/>
    <w:rsid w:val="00DB7593"/>
    <w:rsid w:val="00DB799D"/>
    <w:rsid w:val="00DC11BA"/>
    <w:rsid w:val="00DC15E9"/>
    <w:rsid w:val="00DC1938"/>
    <w:rsid w:val="00DC29BA"/>
    <w:rsid w:val="00DC2C69"/>
    <w:rsid w:val="00DC2DFE"/>
    <w:rsid w:val="00DC48DB"/>
    <w:rsid w:val="00DC4E8C"/>
    <w:rsid w:val="00DC5008"/>
    <w:rsid w:val="00DC57C4"/>
    <w:rsid w:val="00DC6647"/>
    <w:rsid w:val="00DC6EB3"/>
    <w:rsid w:val="00DC73AC"/>
    <w:rsid w:val="00DC74AC"/>
    <w:rsid w:val="00DD0297"/>
    <w:rsid w:val="00DD04E6"/>
    <w:rsid w:val="00DD0723"/>
    <w:rsid w:val="00DD1052"/>
    <w:rsid w:val="00DD1A82"/>
    <w:rsid w:val="00DD21A9"/>
    <w:rsid w:val="00DD3069"/>
    <w:rsid w:val="00DD3420"/>
    <w:rsid w:val="00DD3A24"/>
    <w:rsid w:val="00DD3C45"/>
    <w:rsid w:val="00DD457F"/>
    <w:rsid w:val="00DD4D2F"/>
    <w:rsid w:val="00DD70C1"/>
    <w:rsid w:val="00DD73C1"/>
    <w:rsid w:val="00DD7DA4"/>
    <w:rsid w:val="00DE004B"/>
    <w:rsid w:val="00DE18A9"/>
    <w:rsid w:val="00DE21A8"/>
    <w:rsid w:val="00DE268F"/>
    <w:rsid w:val="00DE277C"/>
    <w:rsid w:val="00DE2C89"/>
    <w:rsid w:val="00DE3577"/>
    <w:rsid w:val="00DE35B1"/>
    <w:rsid w:val="00DE3E0E"/>
    <w:rsid w:val="00DE431C"/>
    <w:rsid w:val="00DE454F"/>
    <w:rsid w:val="00DE458F"/>
    <w:rsid w:val="00DE5388"/>
    <w:rsid w:val="00DE682C"/>
    <w:rsid w:val="00DE68EC"/>
    <w:rsid w:val="00DE699D"/>
    <w:rsid w:val="00DE6E30"/>
    <w:rsid w:val="00DE70DF"/>
    <w:rsid w:val="00DF03B9"/>
    <w:rsid w:val="00DF0E35"/>
    <w:rsid w:val="00DF1D73"/>
    <w:rsid w:val="00DF1E28"/>
    <w:rsid w:val="00DF1FF7"/>
    <w:rsid w:val="00DF2C24"/>
    <w:rsid w:val="00DF2F13"/>
    <w:rsid w:val="00DF323E"/>
    <w:rsid w:val="00DF44A9"/>
    <w:rsid w:val="00DF673C"/>
    <w:rsid w:val="00DF6ADD"/>
    <w:rsid w:val="00DF6CEE"/>
    <w:rsid w:val="00DF6DAE"/>
    <w:rsid w:val="00DF708B"/>
    <w:rsid w:val="00E004A4"/>
    <w:rsid w:val="00E00A17"/>
    <w:rsid w:val="00E021CD"/>
    <w:rsid w:val="00E02E6F"/>
    <w:rsid w:val="00E02F8E"/>
    <w:rsid w:val="00E03AEF"/>
    <w:rsid w:val="00E04244"/>
    <w:rsid w:val="00E042A5"/>
    <w:rsid w:val="00E04330"/>
    <w:rsid w:val="00E04B96"/>
    <w:rsid w:val="00E050FA"/>
    <w:rsid w:val="00E05513"/>
    <w:rsid w:val="00E06B36"/>
    <w:rsid w:val="00E06B44"/>
    <w:rsid w:val="00E07726"/>
    <w:rsid w:val="00E07A05"/>
    <w:rsid w:val="00E104FE"/>
    <w:rsid w:val="00E10B4A"/>
    <w:rsid w:val="00E10D70"/>
    <w:rsid w:val="00E11777"/>
    <w:rsid w:val="00E12A6C"/>
    <w:rsid w:val="00E15068"/>
    <w:rsid w:val="00E152BA"/>
    <w:rsid w:val="00E15AD6"/>
    <w:rsid w:val="00E16A68"/>
    <w:rsid w:val="00E17AEA"/>
    <w:rsid w:val="00E17C97"/>
    <w:rsid w:val="00E20037"/>
    <w:rsid w:val="00E21253"/>
    <w:rsid w:val="00E222B8"/>
    <w:rsid w:val="00E228ED"/>
    <w:rsid w:val="00E2361F"/>
    <w:rsid w:val="00E236F4"/>
    <w:rsid w:val="00E241A9"/>
    <w:rsid w:val="00E24DCC"/>
    <w:rsid w:val="00E252A9"/>
    <w:rsid w:val="00E25321"/>
    <w:rsid w:val="00E2535E"/>
    <w:rsid w:val="00E25D29"/>
    <w:rsid w:val="00E267BD"/>
    <w:rsid w:val="00E271EE"/>
    <w:rsid w:val="00E279FE"/>
    <w:rsid w:val="00E3027A"/>
    <w:rsid w:val="00E30F0E"/>
    <w:rsid w:val="00E31A62"/>
    <w:rsid w:val="00E31EF6"/>
    <w:rsid w:val="00E32A1A"/>
    <w:rsid w:val="00E32F00"/>
    <w:rsid w:val="00E333DD"/>
    <w:rsid w:val="00E33C15"/>
    <w:rsid w:val="00E35745"/>
    <w:rsid w:val="00E35A4D"/>
    <w:rsid w:val="00E3631B"/>
    <w:rsid w:val="00E368C5"/>
    <w:rsid w:val="00E37254"/>
    <w:rsid w:val="00E400C5"/>
    <w:rsid w:val="00E404AE"/>
    <w:rsid w:val="00E40C53"/>
    <w:rsid w:val="00E42327"/>
    <w:rsid w:val="00E4261D"/>
    <w:rsid w:val="00E4300D"/>
    <w:rsid w:val="00E430F4"/>
    <w:rsid w:val="00E43734"/>
    <w:rsid w:val="00E43846"/>
    <w:rsid w:val="00E4451E"/>
    <w:rsid w:val="00E448AF"/>
    <w:rsid w:val="00E44A3F"/>
    <w:rsid w:val="00E4599B"/>
    <w:rsid w:val="00E47A87"/>
    <w:rsid w:val="00E47C44"/>
    <w:rsid w:val="00E5025E"/>
    <w:rsid w:val="00E505DA"/>
    <w:rsid w:val="00E5134B"/>
    <w:rsid w:val="00E5237E"/>
    <w:rsid w:val="00E53119"/>
    <w:rsid w:val="00E53784"/>
    <w:rsid w:val="00E5465A"/>
    <w:rsid w:val="00E54726"/>
    <w:rsid w:val="00E54896"/>
    <w:rsid w:val="00E54908"/>
    <w:rsid w:val="00E55671"/>
    <w:rsid w:val="00E55969"/>
    <w:rsid w:val="00E55DC5"/>
    <w:rsid w:val="00E55F61"/>
    <w:rsid w:val="00E568C3"/>
    <w:rsid w:val="00E56CF6"/>
    <w:rsid w:val="00E575E3"/>
    <w:rsid w:val="00E60351"/>
    <w:rsid w:val="00E62011"/>
    <w:rsid w:val="00E62181"/>
    <w:rsid w:val="00E621A0"/>
    <w:rsid w:val="00E628AB"/>
    <w:rsid w:val="00E63FC6"/>
    <w:rsid w:val="00E64CEB"/>
    <w:rsid w:val="00E65716"/>
    <w:rsid w:val="00E6606B"/>
    <w:rsid w:val="00E666D1"/>
    <w:rsid w:val="00E668BF"/>
    <w:rsid w:val="00E67060"/>
    <w:rsid w:val="00E67163"/>
    <w:rsid w:val="00E67168"/>
    <w:rsid w:val="00E67536"/>
    <w:rsid w:val="00E679C1"/>
    <w:rsid w:val="00E70614"/>
    <w:rsid w:val="00E707AA"/>
    <w:rsid w:val="00E708A6"/>
    <w:rsid w:val="00E70B85"/>
    <w:rsid w:val="00E70BEA"/>
    <w:rsid w:val="00E70F55"/>
    <w:rsid w:val="00E71FFB"/>
    <w:rsid w:val="00E7219E"/>
    <w:rsid w:val="00E73B4B"/>
    <w:rsid w:val="00E740E3"/>
    <w:rsid w:val="00E74727"/>
    <w:rsid w:val="00E749CA"/>
    <w:rsid w:val="00E74EF8"/>
    <w:rsid w:val="00E752D0"/>
    <w:rsid w:val="00E7534F"/>
    <w:rsid w:val="00E75383"/>
    <w:rsid w:val="00E754AA"/>
    <w:rsid w:val="00E773FD"/>
    <w:rsid w:val="00E8075C"/>
    <w:rsid w:val="00E8123D"/>
    <w:rsid w:val="00E81377"/>
    <w:rsid w:val="00E817CC"/>
    <w:rsid w:val="00E81AAC"/>
    <w:rsid w:val="00E81D99"/>
    <w:rsid w:val="00E820F1"/>
    <w:rsid w:val="00E8237D"/>
    <w:rsid w:val="00E824EF"/>
    <w:rsid w:val="00E82D9A"/>
    <w:rsid w:val="00E83289"/>
    <w:rsid w:val="00E833E6"/>
    <w:rsid w:val="00E83840"/>
    <w:rsid w:val="00E83DFC"/>
    <w:rsid w:val="00E84AAA"/>
    <w:rsid w:val="00E84F7A"/>
    <w:rsid w:val="00E852B8"/>
    <w:rsid w:val="00E85907"/>
    <w:rsid w:val="00E85DD4"/>
    <w:rsid w:val="00E85F2E"/>
    <w:rsid w:val="00E86064"/>
    <w:rsid w:val="00E860B2"/>
    <w:rsid w:val="00E8686B"/>
    <w:rsid w:val="00E86EDB"/>
    <w:rsid w:val="00E87172"/>
    <w:rsid w:val="00E875F2"/>
    <w:rsid w:val="00E877D4"/>
    <w:rsid w:val="00E87B38"/>
    <w:rsid w:val="00E91259"/>
    <w:rsid w:val="00E91315"/>
    <w:rsid w:val="00E91F7A"/>
    <w:rsid w:val="00E922B6"/>
    <w:rsid w:val="00E92474"/>
    <w:rsid w:val="00E925F9"/>
    <w:rsid w:val="00E93AF9"/>
    <w:rsid w:val="00E93FA9"/>
    <w:rsid w:val="00E94457"/>
    <w:rsid w:val="00E95276"/>
    <w:rsid w:val="00E957FE"/>
    <w:rsid w:val="00E96B89"/>
    <w:rsid w:val="00E96CCD"/>
    <w:rsid w:val="00E96DE3"/>
    <w:rsid w:val="00E97C01"/>
    <w:rsid w:val="00EA0E2A"/>
    <w:rsid w:val="00EA199F"/>
    <w:rsid w:val="00EA1A8B"/>
    <w:rsid w:val="00EA1E89"/>
    <w:rsid w:val="00EA24B4"/>
    <w:rsid w:val="00EA37FB"/>
    <w:rsid w:val="00EA3A74"/>
    <w:rsid w:val="00EA42A4"/>
    <w:rsid w:val="00EA468D"/>
    <w:rsid w:val="00EA615B"/>
    <w:rsid w:val="00EA748E"/>
    <w:rsid w:val="00EA74DE"/>
    <w:rsid w:val="00EA79B9"/>
    <w:rsid w:val="00EB080A"/>
    <w:rsid w:val="00EB0844"/>
    <w:rsid w:val="00EB08E6"/>
    <w:rsid w:val="00EB1BD7"/>
    <w:rsid w:val="00EB28DE"/>
    <w:rsid w:val="00EB3175"/>
    <w:rsid w:val="00EB4831"/>
    <w:rsid w:val="00EB4A77"/>
    <w:rsid w:val="00EB580C"/>
    <w:rsid w:val="00EB61C1"/>
    <w:rsid w:val="00EB74F0"/>
    <w:rsid w:val="00EC0287"/>
    <w:rsid w:val="00EC0FDF"/>
    <w:rsid w:val="00EC1500"/>
    <w:rsid w:val="00EC2396"/>
    <w:rsid w:val="00EC2914"/>
    <w:rsid w:val="00EC3175"/>
    <w:rsid w:val="00EC3AA3"/>
    <w:rsid w:val="00EC5715"/>
    <w:rsid w:val="00EC5BD1"/>
    <w:rsid w:val="00EC6027"/>
    <w:rsid w:val="00EC6079"/>
    <w:rsid w:val="00EC6374"/>
    <w:rsid w:val="00EC643A"/>
    <w:rsid w:val="00EC6CE5"/>
    <w:rsid w:val="00EC6CF0"/>
    <w:rsid w:val="00EC7E41"/>
    <w:rsid w:val="00ED0BD6"/>
    <w:rsid w:val="00ED1713"/>
    <w:rsid w:val="00ED1854"/>
    <w:rsid w:val="00ED1DA4"/>
    <w:rsid w:val="00ED22B2"/>
    <w:rsid w:val="00ED3A15"/>
    <w:rsid w:val="00ED3E31"/>
    <w:rsid w:val="00ED5E17"/>
    <w:rsid w:val="00ED6650"/>
    <w:rsid w:val="00ED676D"/>
    <w:rsid w:val="00ED6805"/>
    <w:rsid w:val="00ED680F"/>
    <w:rsid w:val="00ED6CDA"/>
    <w:rsid w:val="00ED7657"/>
    <w:rsid w:val="00ED7668"/>
    <w:rsid w:val="00ED781F"/>
    <w:rsid w:val="00EE0C47"/>
    <w:rsid w:val="00EE0C78"/>
    <w:rsid w:val="00EE0EC1"/>
    <w:rsid w:val="00EE209F"/>
    <w:rsid w:val="00EE2ACB"/>
    <w:rsid w:val="00EE2BDB"/>
    <w:rsid w:val="00EE30F4"/>
    <w:rsid w:val="00EE38F4"/>
    <w:rsid w:val="00EE3A07"/>
    <w:rsid w:val="00EE4368"/>
    <w:rsid w:val="00EE4C5A"/>
    <w:rsid w:val="00EE5515"/>
    <w:rsid w:val="00EE57BA"/>
    <w:rsid w:val="00EE6C22"/>
    <w:rsid w:val="00EE768D"/>
    <w:rsid w:val="00EF0111"/>
    <w:rsid w:val="00EF0252"/>
    <w:rsid w:val="00EF10AD"/>
    <w:rsid w:val="00EF11A9"/>
    <w:rsid w:val="00EF16AB"/>
    <w:rsid w:val="00EF19A5"/>
    <w:rsid w:val="00EF1A39"/>
    <w:rsid w:val="00EF1DC1"/>
    <w:rsid w:val="00EF1EEF"/>
    <w:rsid w:val="00EF2425"/>
    <w:rsid w:val="00EF2A90"/>
    <w:rsid w:val="00EF4CA7"/>
    <w:rsid w:val="00EF5171"/>
    <w:rsid w:val="00EF5690"/>
    <w:rsid w:val="00EF5854"/>
    <w:rsid w:val="00EF5A68"/>
    <w:rsid w:val="00EF7077"/>
    <w:rsid w:val="00EF7850"/>
    <w:rsid w:val="00EF7D69"/>
    <w:rsid w:val="00EF7E89"/>
    <w:rsid w:val="00F003DF"/>
    <w:rsid w:val="00F0097D"/>
    <w:rsid w:val="00F0163F"/>
    <w:rsid w:val="00F01C3B"/>
    <w:rsid w:val="00F020D9"/>
    <w:rsid w:val="00F027F3"/>
    <w:rsid w:val="00F038B5"/>
    <w:rsid w:val="00F03DF4"/>
    <w:rsid w:val="00F0501F"/>
    <w:rsid w:val="00F05B26"/>
    <w:rsid w:val="00F05BF4"/>
    <w:rsid w:val="00F063D2"/>
    <w:rsid w:val="00F065C8"/>
    <w:rsid w:val="00F07482"/>
    <w:rsid w:val="00F07592"/>
    <w:rsid w:val="00F07A55"/>
    <w:rsid w:val="00F10CDD"/>
    <w:rsid w:val="00F11035"/>
    <w:rsid w:val="00F11181"/>
    <w:rsid w:val="00F11A5C"/>
    <w:rsid w:val="00F120E6"/>
    <w:rsid w:val="00F12F42"/>
    <w:rsid w:val="00F1346D"/>
    <w:rsid w:val="00F138CF"/>
    <w:rsid w:val="00F13B2D"/>
    <w:rsid w:val="00F141C7"/>
    <w:rsid w:val="00F143F9"/>
    <w:rsid w:val="00F14A7C"/>
    <w:rsid w:val="00F14BE6"/>
    <w:rsid w:val="00F14CD0"/>
    <w:rsid w:val="00F14D1F"/>
    <w:rsid w:val="00F14DAB"/>
    <w:rsid w:val="00F151DA"/>
    <w:rsid w:val="00F16E97"/>
    <w:rsid w:val="00F173FD"/>
    <w:rsid w:val="00F17BE4"/>
    <w:rsid w:val="00F17D76"/>
    <w:rsid w:val="00F208A7"/>
    <w:rsid w:val="00F2191B"/>
    <w:rsid w:val="00F21938"/>
    <w:rsid w:val="00F221E4"/>
    <w:rsid w:val="00F22EB8"/>
    <w:rsid w:val="00F24711"/>
    <w:rsid w:val="00F25E3C"/>
    <w:rsid w:val="00F2625C"/>
    <w:rsid w:val="00F267B2"/>
    <w:rsid w:val="00F2697E"/>
    <w:rsid w:val="00F27217"/>
    <w:rsid w:val="00F27720"/>
    <w:rsid w:val="00F278CD"/>
    <w:rsid w:val="00F27B32"/>
    <w:rsid w:val="00F27C1C"/>
    <w:rsid w:val="00F3054A"/>
    <w:rsid w:val="00F3075B"/>
    <w:rsid w:val="00F31D17"/>
    <w:rsid w:val="00F31DD6"/>
    <w:rsid w:val="00F339DB"/>
    <w:rsid w:val="00F34AAB"/>
    <w:rsid w:val="00F34C93"/>
    <w:rsid w:val="00F350F2"/>
    <w:rsid w:val="00F36B54"/>
    <w:rsid w:val="00F36C79"/>
    <w:rsid w:val="00F373DA"/>
    <w:rsid w:val="00F375B7"/>
    <w:rsid w:val="00F37772"/>
    <w:rsid w:val="00F37C96"/>
    <w:rsid w:val="00F405CB"/>
    <w:rsid w:val="00F40D11"/>
    <w:rsid w:val="00F41148"/>
    <w:rsid w:val="00F41F7B"/>
    <w:rsid w:val="00F41FD4"/>
    <w:rsid w:val="00F421DB"/>
    <w:rsid w:val="00F425ED"/>
    <w:rsid w:val="00F42BE7"/>
    <w:rsid w:val="00F42E6E"/>
    <w:rsid w:val="00F44336"/>
    <w:rsid w:val="00F44FE3"/>
    <w:rsid w:val="00F458BC"/>
    <w:rsid w:val="00F4618D"/>
    <w:rsid w:val="00F46468"/>
    <w:rsid w:val="00F46791"/>
    <w:rsid w:val="00F46D10"/>
    <w:rsid w:val="00F4708C"/>
    <w:rsid w:val="00F4773B"/>
    <w:rsid w:val="00F500B1"/>
    <w:rsid w:val="00F51B11"/>
    <w:rsid w:val="00F523B5"/>
    <w:rsid w:val="00F52C48"/>
    <w:rsid w:val="00F530BE"/>
    <w:rsid w:val="00F53718"/>
    <w:rsid w:val="00F53D5C"/>
    <w:rsid w:val="00F54BA2"/>
    <w:rsid w:val="00F5565B"/>
    <w:rsid w:val="00F55778"/>
    <w:rsid w:val="00F55969"/>
    <w:rsid w:val="00F55D4A"/>
    <w:rsid w:val="00F5736A"/>
    <w:rsid w:val="00F57D57"/>
    <w:rsid w:val="00F600DC"/>
    <w:rsid w:val="00F60CC2"/>
    <w:rsid w:val="00F61377"/>
    <w:rsid w:val="00F617D6"/>
    <w:rsid w:val="00F63223"/>
    <w:rsid w:val="00F63D90"/>
    <w:rsid w:val="00F64859"/>
    <w:rsid w:val="00F64CCB"/>
    <w:rsid w:val="00F651C6"/>
    <w:rsid w:val="00F667C6"/>
    <w:rsid w:val="00F66974"/>
    <w:rsid w:val="00F67762"/>
    <w:rsid w:val="00F67D48"/>
    <w:rsid w:val="00F71927"/>
    <w:rsid w:val="00F71C6D"/>
    <w:rsid w:val="00F71E8B"/>
    <w:rsid w:val="00F7225E"/>
    <w:rsid w:val="00F72964"/>
    <w:rsid w:val="00F729F1"/>
    <w:rsid w:val="00F7343B"/>
    <w:rsid w:val="00F73BF5"/>
    <w:rsid w:val="00F74643"/>
    <w:rsid w:val="00F7481E"/>
    <w:rsid w:val="00F74CB2"/>
    <w:rsid w:val="00F76B66"/>
    <w:rsid w:val="00F76B84"/>
    <w:rsid w:val="00F76C20"/>
    <w:rsid w:val="00F76D28"/>
    <w:rsid w:val="00F77E2A"/>
    <w:rsid w:val="00F8150A"/>
    <w:rsid w:val="00F82000"/>
    <w:rsid w:val="00F82358"/>
    <w:rsid w:val="00F835B2"/>
    <w:rsid w:val="00F839C5"/>
    <w:rsid w:val="00F844BB"/>
    <w:rsid w:val="00F846EF"/>
    <w:rsid w:val="00F84A14"/>
    <w:rsid w:val="00F8579B"/>
    <w:rsid w:val="00F85C08"/>
    <w:rsid w:val="00F85E41"/>
    <w:rsid w:val="00F8673C"/>
    <w:rsid w:val="00F86D5F"/>
    <w:rsid w:val="00F877F3"/>
    <w:rsid w:val="00F908EB"/>
    <w:rsid w:val="00F90AC1"/>
    <w:rsid w:val="00F91E49"/>
    <w:rsid w:val="00F92B5A"/>
    <w:rsid w:val="00F9321A"/>
    <w:rsid w:val="00F93C9F"/>
    <w:rsid w:val="00F95A55"/>
    <w:rsid w:val="00F95C28"/>
    <w:rsid w:val="00F96067"/>
    <w:rsid w:val="00F96406"/>
    <w:rsid w:val="00FA0870"/>
    <w:rsid w:val="00FA0D5B"/>
    <w:rsid w:val="00FA0D76"/>
    <w:rsid w:val="00FA103D"/>
    <w:rsid w:val="00FA186D"/>
    <w:rsid w:val="00FA1957"/>
    <w:rsid w:val="00FA2358"/>
    <w:rsid w:val="00FA2A69"/>
    <w:rsid w:val="00FA3274"/>
    <w:rsid w:val="00FA3DBF"/>
    <w:rsid w:val="00FA429A"/>
    <w:rsid w:val="00FA4D0E"/>
    <w:rsid w:val="00FA576E"/>
    <w:rsid w:val="00FA688C"/>
    <w:rsid w:val="00FA6A4D"/>
    <w:rsid w:val="00FA720E"/>
    <w:rsid w:val="00FB0071"/>
    <w:rsid w:val="00FB1086"/>
    <w:rsid w:val="00FB1165"/>
    <w:rsid w:val="00FB1246"/>
    <w:rsid w:val="00FB14AF"/>
    <w:rsid w:val="00FB18C6"/>
    <w:rsid w:val="00FB1EBF"/>
    <w:rsid w:val="00FB25AE"/>
    <w:rsid w:val="00FB2676"/>
    <w:rsid w:val="00FB2682"/>
    <w:rsid w:val="00FB3810"/>
    <w:rsid w:val="00FB390E"/>
    <w:rsid w:val="00FB3EB0"/>
    <w:rsid w:val="00FB4793"/>
    <w:rsid w:val="00FB5618"/>
    <w:rsid w:val="00FB5E42"/>
    <w:rsid w:val="00FB5EB2"/>
    <w:rsid w:val="00FB651D"/>
    <w:rsid w:val="00FB71D3"/>
    <w:rsid w:val="00FB7848"/>
    <w:rsid w:val="00FB78DA"/>
    <w:rsid w:val="00FC1412"/>
    <w:rsid w:val="00FC1D5A"/>
    <w:rsid w:val="00FC291C"/>
    <w:rsid w:val="00FC2EF6"/>
    <w:rsid w:val="00FC38C2"/>
    <w:rsid w:val="00FC4033"/>
    <w:rsid w:val="00FC46F6"/>
    <w:rsid w:val="00FC4F55"/>
    <w:rsid w:val="00FC5014"/>
    <w:rsid w:val="00FC57A5"/>
    <w:rsid w:val="00FC59B3"/>
    <w:rsid w:val="00FC60FD"/>
    <w:rsid w:val="00FC64F9"/>
    <w:rsid w:val="00FC6B8F"/>
    <w:rsid w:val="00FC6C87"/>
    <w:rsid w:val="00FC6F33"/>
    <w:rsid w:val="00FC77C4"/>
    <w:rsid w:val="00FC7DF8"/>
    <w:rsid w:val="00FD1357"/>
    <w:rsid w:val="00FD1791"/>
    <w:rsid w:val="00FD222A"/>
    <w:rsid w:val="00FD263C"/>
    <w:rsid w:val="00FD2890"/>
    <w:rsid w:val="00FD404D"/>
    <w:rsid w:val="00FD50CD"/>
    <w:rsid w:val="00FD55E9"/>
    <w:rsid w:val="00FD638A"/>
    <w:rsid w:val="00FE0B74"/>
    <w:rsid w:val="00FE24F3"/>
    <w:rsid w:val="00FE2674"/>
    <w:rsid w:val="00FE2E09"/>
    <w:rsid w:val="00FE361F"/>
    <w:rsid w:val="00FE3D2C"/>
    <w:rsid w:val="00FE3D4F"/>
    <w:rsid w:val="00FE4D88"/>
    <w:rsid w:val="00FE5020"/>
    <w:rsid w:val="00FE5D12"/>
    <w:rsid w:val="00FE5F28"/>
    <w:rsid w:val="00FE6DD7"/>
    <w:rsid w:val="00FE71EF"/>
    <w:rsid w:val="00FE7F5D"/>
    <w:rsid w:val="00FF10BA"/>
    <w:rsid w:val="00FF13C4"/>
    <w:rsid w:val="00FF2078"/>
    <w:rsid w:val="00FF2C11"/>
    <w:rsid w:val="00FF2E4C"/>
    <w:rsid w:val="00FF4A2B"/>
    <w:rsid w:val="00FF4BDF"/>
    <w:rsid w:val="00FF5808"/>
    <w:rsid w:val="00FF5E9A"/>
    <w:rsid w:val="00FF6295"/>
    <w:rsid w:val="00FF64D6"/>
    <w:rsid w:val="00FF670A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A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4DA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14D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4DA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63F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963F8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D48C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4DAB"/>
    <w:pPr>
      <w:keepNext/>
      <w:jc w:val="center"/>
      <w:outlineLvl w:val="6"/>
    </w:pPr>
    <w:rPr>
      <w:sz w:val="40"/>
      <w:u w:val="single"/>
    </w:rPr>
  </w:style>
  <w:style w:type="paragraph" w:styleId="8">
    <w:name w:val="heading 8"/>
    <w:basedOn w:val="a"/>
    <w:next w:val="a"/>
    <w:link w:val="80"/>
    <w:uiPriority w:val="9"/>
    <w:qFormat/>
    <w:rsid w:val="00E30F0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D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F14D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F14D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F14DAB"/>
    <w:rPr>
      <w:rFonts w:ascii="Times New Roman" w:eastAsia="Times New Roman" w:hAnsi="Times New Roman" w:cs="Times New Roman"/>
      <w:sz w:val="40"/>
      <w:szCs w:val="20"/>
      <w:u w:val="single"/>
      <w:lang w:eastAsia="ru-RU"/>
    </w:rPr>
  </w:style>
  <w:style w:type="paragraph" w:customStyle="1" w:styleId="11">
    <w:name w:val="Знак1"/>
    <w:basedOn w:val="a"/>
    <w:rsid w:val="00F14DA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F14DAB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14D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14DAB"/>
    <w:pPr>
      <w:jc w:val="center"/>
    </w:pPr>
    <w:rPr>
      <w:sz w:val="52"/>
    </w:rPr>
  </w:style>
  <w:style w:type="character" w:customStyle="1" w:styleId="32">
    <w:name w:val="Основной текст 3 Знак"/>
    <w:link w:val="31"/>
    <w:rsid w:val="00F14DAB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963F8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963F8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a5">
    <w:name w:val="Знак"/>
    <w:basedOn w:val="a"/>
    <w:rsid w:val="00C17979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a6">
    <w:name w:val="Основной"/>
    <w:basedOn w:val="a7"/>
    <w:rsid w:val="007905CB"/>
    <w:pPr>
      <w:spacing w:after="0"/>
      <w:ind w:left="0" w:firstLine="680"/>
      <w:jc w:val="both"/>
    </w:pPr>
    <w:rPr>
      <w:sz w:val="28"/>
      <w:szCs w:val="24"/>
    </w:rPr>
  </w:style>
  <w:style w:type="paragraph" w:styleId="a7">
    <w:name w:val="Body Text Indent"/>
    <w:basedOn w:val="a"/>
    <w:link w:val="a8"/>
    <w:unhideWhenUsed/>
    <w:rsid w:val="007905CB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7905CB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9810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810E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0D37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Обычный1"/>
    <w:next w:val="a"/>
    <w:link w:val="Normal"/>
    <w:rsid w:val="002C58DB"/>
    <w:rPr>
      <w:rFonts w:ascii="Times New Roman" w:eastAsia="Times New Roman" w:hAnsi="Times New Roman"/>
      <w:sz w:val="22"/>
    </w:rPr>
  </w:style>
  <w:style w:type="character" w:customStyle="1" w:styleId="Normal">
    <w:name w:val="Normal Знак"/>
    <w:link w:val="12"/>
    <w:rsid w:val="002C58DB"/>
    <w:rPr>
      <w:sz w:val="22"/>
      <w:lang w:val="ru-RU" w:eastAsia="ru-RU" w:bidi="ar-SA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2C58DB"/>
    <w:pPr>
      <w:ind w:left="-113" w:right="-113"/>
      <w:jc w:val="center"/>
    </w:pPr>
    <w:rPr>
      <w:b/>
      <w:bCs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2C58DB"/>
    <w:rPr>
      <w:b/>
      <w:bCs/>
      <w:lang w:val="ru-RU" w:eastAsia="ru-RU" w:bidi="ar-SA"/>
    </w:rPr>
  </w:style>
  <w:style w:type="character" w:styleId="ab">
    <w:name w:val="Hyperlink"/>
    <w:uiPriority w:val="99"/>
    <w:rsid w:val="00E06B44"/>
    <w:rPr>
      <w:rFonts w:cs="Times New Roman"/>
      <w:color w:val="0000FF"/>
      <w:u w:val="single"/>
    </w:rPr>
  </w:style>
  <w:style w:type="paragraph" w:styleId="13">
    <w:name w:val="toc 1"/>
    <w:basedOn w:val="a"/>
    <w:next w:val="a"/>
    <w:uiPriority w:val="39"/>
    <w:rsid w:val="004A4156"/>
    <w:pPr>
      <w:widowControl w:val="0"/>
      <w:autoSpaceDE w:val="0"/>
      <w:autoSpaceDN w:val="0"/>
      <w:adjustRightInd w:val="0"/>
      <w:spacing w:before="40"/>
    </w:pPr>
    <w:rPr>
      <w:rFonts w:ascii="Arial" w:hAnsi="Arial"/>
      <w:b/>
    </w:rPr>
  </w:style>
  <w:style w:type="paragraph" w:customStyle="1" w:styleId="ConsPlusNormal">
    <w:name w:val="ConsPlusNormal"/>
    <w:rsid w:val="00A66D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unhideWhenUsed/>
    <w:rsid w:val="009E00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E007A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9E00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E007A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rsid w:val="005D48C5"/>
    <w:rPr>
      <w:rFonts w:ascii="Calibri" w:eastAsia="Times New Roman" w:hAnsi="Calibri" w:cs="Times New Roman"/>
      <w:b/>
      <w:bCs/>
      <w:sz w:val="22"/>
      <w:szCs w:val="22"/>
    </w:rPr>
  </w:style>
  <w:style w:type="table" w:styleId="af0">
    <w:name w:val="Table Grid"/>
    <w:basedOn w:val="a1"/>
    <w:uiPriority w:val="59"/>
    <w:rsid w:val="000A12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rsid w:val="00F467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"/>
    <w:rsid w:val="00E30F0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12"/>
    <w:link w:val="Normal10-0220"/>
    <w:rsid w:val="001007F0"/>
    <w:pPr>
      <w:snapToGrid w:val="0"/>
      <w:ind w:left="-113" w:right="-113"/>
      <w:jc w:val="center"/>
    </w:pPr>
    <w:rPr>
      <w:b/>
      <w:bCs/>
    </w:rPr>
  </w:style>
  <w:style w:type="paragraph" w:styleId="af1">
    <w:name w:val="caption"/>
    <w:next w:val="12"/>
    <w:link w:val="af2"/>
    <w:qFormat/>
    <w:rsid w:val="001007F0"/>
    <w:pPr>
      <w:spacing w:before="240" w:after="120"/>
      <w:outlineLvl w:val="4"/>
    </w:pPr>
    <w:rPr>
      <w:rFonts w:ascii="Times New Roman" w:eastAsia="Times New Roman" w:hAnsi="Times New Roman"/>
      <w:sz w:val="26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1007F0"/>
    <w:rPr>
      <w:rFonts w:ascii="Times New Roman" w:eastAsia="Times New Roman" w:hAnsi="Times New Roman"/>
      <w:b/>
      <w:bCs/>
      <w:sz w:val="22"/>
      <w:lang w:val="ru-RU" w:eastAsia="ru-RU" w:bidi="ar-SA"/>
    </w:rPr>
  </w:style>
  <w:style w:type="character" w:styleId="af3">
    <w:name w:val="Strong"/>
    <w:uiPriority w:val="22"/>
    <w:qFormat/>
    <w:rsid w:val="0003654B"/>
    <w:rPr>
      <w:b/>
      <w:bCs/>
    </w:rPr>
  </w:style>
  <w:style w:type="paragraph" w:customStyle="1" w:styleId="af4">
    <w:name w:val="Знак"/>
    <w:basedOn w:val="a"/>
    <w:rsid w:val="005779D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5">
    <w:name w:val="Знак Знак Знак Знак Знак Знак Знак"/>
    <w:basedOn w:val="a"/>
    <w:rsid w:val="00B920CD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3555E7"/>
  </w:style>
  <w:style w:type="paragraph" w:customStyle="1" w:styleId="CharChar1CharChar1CharChar">
    <w:name w:val="Char Char Знак Знак1 Char Char1 Знак Знак Char Char"/>
    <w:basedOn w:val="a"/>
    <w:rsid w:val="00907C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Знак Знак Знак Знак"/>
    <w:basedOn w:val="a"/>
    <w:rsid w:val="00ED5E17"/>
    <w:rPr>
      <w:rFonts w:ascii="Verdana" w:hAnsi="Verdana" w:cs="Verdana"/>
      <w:lang w:val="en-US" w:eastAsia="en-US"/>
    </w:rPr>
  </w:style>
  <w:style w:type="paragraph" w:styleId="af7">
    <w:name w:val="TOC Heading"/>
    <w:basedOn w:val="1"/>
    <w:next w:val="a"/>
    <w:uiPriority w:val="39"/>
    <w:semiHidden/>
    <w:unhideWhenUsed/>
    <w:qFormat/>
    <w:rsid w:val="007F1B9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A247B"/>
    <w:pPr>
      <w:tabs>
        <w:tab w:val="right" w:leader="dot" w:pos="9923"/>
      </w:tabs>
      <w:ind w:left="284" w:right="-1"/>
    </w:pPr>
    <w:rPr>
      <w:noProof/>
    </w:rPr>
  </w:style>
  <w:style w:type="paragraph" w:styleId="33">
    <w:name w:val="toc 3"/>
    <w:basedOn w:val="a"/>
    <w:next w:val="a"/>
    <w:autoRedefine/>
    <w:uiPriority w:val="39"/>
    <w:unhideWhenUsed/>
    <w:rsid w:val="008A247B"/>
    <w:pPr>
      <w:tabs>
        <w:tab w:val="right" w:leader="dot" w:pos="9923"/>
      </w:tabs>
      <w:ind w:left="284"/>
    </w:pPr>
  </w:style>
  <w:style w:type="paragraph" w:styleId="af8">
    <w:name w:val="Normal (Web)"/>
    <w:basedOn w:val="a"/>
    <w:uiPriority w:val="99"/>
    <w:rsid w:val="0016063F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Обычный1"/>
    <w:next w:val="a"/>
    <w:rsid w:val="00245859"/>
    <w:rPr>
      <w:rFonts w:ascii="Times New Roman" w:eastAsia="Times New Roman" w:hAnsi="Times New Roman"/>
      <w:sz w:val="22"/>
    </w:rPr>
  </w:style>
  <w:style w:type="character" w:styleId="af9">
    <w:name w:val="FollowedHyperlink"/>
    <w:uiPriority w:val="99"/>
    <w:semiHidden/>
    <w:unhideWhenUsed/>
    <w:rsid w:val="008060AF"/>
    <w:rPr>
      <w:color w:val="800080"/>
      <w:u w:val="single"/>
    </w:rPr>
  </w:style>
  <w:style w:type="paragraph" w:styleId="afa">
    <w:name w:val="Title"/>
    <w:basedOn w:val="a"/>
    <w:link w:val="afb"/>
    <w:qFormat/>
    <w:rsid w:val="000A1A9E"/>
    <w:pPr>
      <w:ind w:firstLine="709"/>
      <w:jc w:val="center"/>
    </w:pPr>
    <w:rPr>
      <w:sz w:val="28"/>
      <w:szCs w:val="24"/>
    </w:rPr>
  </w:style>
  <w:style w:type="character" w:customStyle="1" w:styleId="afb">
    <w:name w:val="Название Знак"/>
    <w:link w:val="afa"/>
    <w:rsid w:val="000A1A9E"/>
    <w:rPr>
      <w:rFonts w:ascii="Times New Roman" w:eastAsia="Times New Roman" w:hAnsi="Times New Roman"/>
      <w:sz w:val="28"/>
      <w:szCs w:val="24"/>
    </w:rPr>
  </w:style>
  <w:style w:type="paragraph" w:customStyle="1" w:styleId="34">
    <w:name w:val="Знак3 Знак Знак Знак"/>
    <w:basedOn w:val="a"/>
    <w:rsid w:val="00DC50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2">
    <w:name w:val="Название объекта Знак"/>
    <w:link w:val="af1"/>
    <w:rsid w:val="00352F4C"/>
    <w:rPr>
      <w:rFonts w:ascii="Times New Roman" w:eastAsia="Times New Roman" w:hAnsi="Times New Roman"/>
      <w:sz w:val="26"/>
    </w:rPr>
  </w:style>
  <w:style w:type="paragraph" w:customStyle="1" w:styleId="19">
    <w:name w:val="Стиль Первая строка:  19 см"/>
    <w:basedOn w:val="a"/>
    <w:rsid w:val="00352F4C"/>
    <w:pPr>
      <w:widowControl w:val="0"/>
      <w:autoSpaceDE w:val="0"/>
      <w:autoSpaceDN w:val="0"/>
      <w:adjustRightInd w:val="0"/>
      <w:spacing w:before="120"/>
      <w:ind w:firstLine="1080"/>
      <w:jc w:val="both"/>
    </w:pPr>
    <w:rPr>
      <w:sz w:val="26"/>
    </w:rPr>
  </w:style>
  <w:style w:type="paragraph" w:styleId="22">
    <w:name w:val="Body Text Indent 2"/>
    <w:basedOn w:val="a"/>
    <w:link w:val="23"/>
    <w:rsid w:val="00352F4C"/>
    <w:pPr>
      <w:widowControl w:val="0"/>
      <w:autoSpaceDE w:val="0"/>
      <w:autoSpaceDN w:val="0"/>
      <w:adjustRightInd w:val="0"/>
      <w:spacing w:before="120" w:after="120" w:line="480" w:lineRule="auto"/>
      <w:ind w:left="283" w:firstLine="720"/>
      <w:jc w:val="both"/>
    </w:pPr>
    <w:rPr>
      <w:sz w:val="26"/>
    </w:rPr>
  </w:style>
  <w:style w:type="character" w:customStyle="1" w:styleId="23">
    <w:name w:val="Основной текст с отступом 2 Знак"/>
    <w:link w:val="22"/>
    <w:rsid w:val="00352F4C"/>
    <w:rPr>
      <w:rFonts w:ascii="Times New Roman" w:eastAsia="Times New Roman" w:hAnsi="Times New Roman"/>
      <w:sz w:val="26"/>
    </w:rPr>
  </w:style>
  <w:style w:type="paragraph" w:customStyle="1" w:styleId="ConsNormal">
    <w:name w:val="ConsNormal"/>
    <w:rsid w:val="00352F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odyText22">
    <w:name w:val="Body Text 22"/>
    <w:basedOn w:val="a"/>
    <w:rsid w:val="009D1D65"/>
    <w:pPr>
      <w:overflowPunct w:val="0"/>
      <w:autoSpaceDE w:val="0"/>
      <w:autoSpaceDN w:val="0"/>
      <w:adjustRightInd w:val="0"/>
      <w:ind w:left="90" w:firstLine="810"/>
      <w:textAlignment w:val="baseline"/>
    </w:pPr>
    <w:rPr>
      <w:sz w:val="24"/>
    </w:rPr>
  </w:style>
  <w:style w:type="paragraph" w:customStyle="1" w:styleId="16">
    <w:name w:val="Обычный (веб)1"/>
    <w:basedOn w:val="a"/>
    <w:rsid w:val="00727BE2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val="en-US"/>
    </w:rPr>
  </w:style>
  <w:style w:type="paragraph" w:customStyle="1" w:styleId="caaieiaie2">
    <w:name w:val="caaieiaie 2"/>
    <w:basedOn w:val="a"/>
    <w:next w:val="a"/>
    <w:rsid w:val="00727BE2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en-US"/>
    </w:rPr>
  </w:style>
  <w:style w:type="paragraph" w:styleId="afc">
    <w:name w:val="List Paragraph"/>
    <w:basedOn w:val="a"/>
    <w:uiPriority w:val="34"/>
    <w:qFormat/>
    <w:rsid w:val="00C11C6D"/>
    <w:pPr>
      <w:ind w:left="720"/>
      <w:contextualSpacing/>
    </w:pPr>
    <w:rPr>
      <w:sz w:val="24"/>
      <w:szCs w:val="24"/>
    </w:rPr>
  </w:style>
  <w:style w:type="paragraph" w:customStyle="1" w:styleId="afd">
    <w:name w:val="Знак Знак Знак"/>
    <w:basedOn w:val="a"/>
    <w:rsid w:val="00EF10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Таблица"/>
    <w:basedOn w:val="a"/>
    <w:link w:val="aff"/>
    <w:qFormat/>
    <w:rsid w:val="007068C0"/>
    <w:pPr>
      <w:jc w:val="both"/>
    </w:pPr>
    <w:rPr>
      <w:color w:val="000000"/>
      <w:sz w:val="24"/>
      <w:szCs w:val="22"/>
    </w:rPr>
  </w:style>
  <w:style w:type="character" w:customStyle="1" w:styleId="aff">
    <w:name w:val="Таблица Знак"/>
    <w:link w:val="afe"/>
    <w:rsid w:val="007068C0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ConsPlusCell">
    <w:name w:val="ConsPlusCell"/>
    <w:rsid w:val="005404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footnote text"/>
    <w:basedOn w:val="a"/>
    <w:link w:val="aff1"/>
    <w:uiPriority w:val="99"/>
    <w:semiHidden/>
    <w:unhideWhenUsed/>
    <w:rsid w:val="009B2B50"/>
    <w:rPr>
      <w:rFonts w:ascii="Calibri" w:eastAsia="Calibri" w:hAnsi="Calibri"/>
      <w:lang w:eastAsia="en-US"/>
    </w:rPr>
  </w:style>
  <w:style w:type="character" w:customStyle="1" w:styleId="aff1">
    <w:name w:val="Текст сноски Знак"/>
    <w:link w:val="aff0"/>
    <w:uiPriority w:val="99"/>
    <w:semiHidden/>
    <w:rsid w:val="009B2B50"/>
    <w:rPr>
      <w:lang w:eastAsia="en-US"/>
    </w:rPr>
  </w:style>
  <w:style w:type="character" w:styleId="aff2">
    <w:name w:val="footnote reference"/>
    <w:uiPriority w:val="99"/>
    <w:semiHidden/>
    <w:unhideWhenUsed/>
    <w:rsid w:val="009B2B50"/>
    <w:rPr>
      <w:vertAlign w:val="superscript"/>
    </w:rPr>
  </w:style>
  <w:style w:type="character" w:styleId="aff3">
    <w:name w:val="annotation reference"/>
    <w:uiPriority w:val="99"/>
    <w:semiHidden/>
    <w:unhideWhenUsed/>
    <w:rsid w:val="00CF6F4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CF6F49"/>
  </w:style>
  <w:style w:type="character" w:customStyle="1" w:styleId="aff5">
    <w:name w:val="Текст примечания Знак"/>
    <w:link w:val="aff4"/>
    <w:uiPriority w:val="99"/>
    <w:semiHidden/>
    <w:rsid w:val="00CF6F49"/>
    <w:rPr>
      <w:rFonts w:ascii="Times New Roman" w:eastAsia="Times New Roman" w:hAnsi="Times New Roman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CF6F49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CF6F49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7E7F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4E3812"/>
    <w:pPr>
      <w:spacing w:before="100" w:beforeAutospacing="1" w:after="100" w:afterAutospacing="1"/>
    </w:pPr>
    <w:rPr>
      <w:sz w:val="24"/>
      <w:szCs w:val="24"/>
    </w:rPr>
  </w:style>
  <w:style w:type="character" w:customStyle="1" w:styleId="aff8">
    <w:name w:val="Неразрешенное упоминание"/>
    <w:uiPriority w:val="99"/>
    <w:semiHidden/>
    <w:unhideWhenUsed/>
    <w:rsid w:val="00472E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55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8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56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12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25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3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98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-systems@yandex.ru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karelia.ru/gov/Legislation/lawbase.html?lid=9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karelia.ru/gov/Legislation/lawbase.html?lid=9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16AF-6998-4940-9DBE-1F1BA600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13341</Words>
  <Characters>76044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"КомплексПроект"</vt:lpstr>
    </vt:vector>
  </TitlesOfParts>
  <Company>Reanimator Extreme Edition</Company>
  <LinksUpToDate>false</LinksUpToDate>
  <CharactersWithSpaces>89207</CharactersWithSpaces>
  <SharedDoc>false</SharedDoc>
  <HLinks>
    <vt:vector size="210" baseType="variant">
      <vt:variant>
        <vt:i4>2293811</vt:i4>
      </vt:variant>
      <vt:variant>
        <vt:i4>201</vt:i4>
      </vt:variant>
      <vt:variant>
        <vt:i4>0</vt:i4>
      </vt:variant>
      <vt:variant>
        <vt:i4>5</vt:i4>
      </vt:variant>
      <vt:variant>
        <vt:lpwstr>http://gov.karelia.ru/gov/Legislation/lawbase.html?lid=933</vt:lpwstr>
      </vt:variant>
      <vt:variant>
        <vt:lpwstr/>
      </vt:variant>
      <vt:variant>
        <vt:i4>2293811</vt:i4>
      </vt:variant>
      <vt:variant>
        <vt:i4>198</vt:i4>
      </vt:variant>
      <vt:variant>
        <vt:i4>0</vt:i4>
      </vt:variant>
      <vt:variant>
        <vt:i4>5</vt:i4>
      </vt:variant>
      <vt:variant>
        <vt:lpwstr>http://gov.karelia.ru/gov/Legislation/lawbase.html?lid=933</vt:lpwstr>
      </vt:variant>
      <vt:variant>
        <vt:lpwstr/>
      </vt:variant>
      <vt:variant>
        <vt:i4>1638455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_Toc38031356</vt:lpwstr>
      </vt:variant>
      <vt:variant>
        <vt:i4>1703991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_Toc38031355</vt:lpwstr>
      </vt:variant>
      <vt:variant>
        <vt:i4>1769527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_Toc38031354</vt:lpwstr>
      </vt:variant>
      <vt:variant>
        <vt:i4>1835063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_Toc38031353</vt:lpwstr>
      </vt:variant>
      <vt:variant>
        <vt:i4>1900599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_Toc38031352</vt:lpwstr>
      </vt:variant>
      <vt:variant>
        <vt:i4>1966135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_Toc38031351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_Toc38031350</vt:lpwstr>
      </vt:variant>
      <vt:variant>
        <vt:i4>1441846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_Toc38031349</vt:lpwstr>
      </vt:variant>
      <vt:variant>
        <vt:i4>1507382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_Toc38031348</vt:lpwstr>
      </vt:variant>
      <vt:variant>
        <vt:i4>1572918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_Toc38031347</vt:lpwstr>
      </vt:variant>
      <vt:variant>
        <vt:i4>1638454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_Toc38031346</vt:lpwstr>
      </vt:variant>
      <vt:variant>
        <vt:i4>1703990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_Toc38031345</vt:lpwstr>
      </vt:variant>
      <vt:variant>
        <vt:i4>1769526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_Toc38031344</vt:lpwstr>
      </vt:variant>
      <vt:variant>
        <vt:i4>1835062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_Toc38031343</vt:lpwstr>
      </vt:variant>
      <vt:variant>
        <vt:i4>1900598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_Toc38031342</vt:lpwstr>
      </vt:variant>
      <vt:variant>
        <vt:i4>1966134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_Toc38031341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_Toc38031340</vt:lpwstr>
      </vt:variant>
      <vt:variant>
        <vt:i4>1441841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_Toc38031339</vt:lpwstr>
      </vt:variant>
      <vt:variant>
        <vt:i4>1507377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_Toc38031338</vt:lpwstr>
      </vt:variant>
      <vt:variant>
        <vt:i4>1572913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_Toc38031337</vt:lpwstr>
      </vt:variant>
      <vt:variant>
        <vt:i4>1638449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_Toc38031336</vt:lpwstr>
      </vt:variant>
      <vt:variant>
        <vt:i4>1703985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_Toc38031335</vt:lpwstr>
      </vt:variant>
      <vt:variant>
        <vt:i4>1769521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_Toc38031334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_Toc38031333</vt:lpwstr>
      </vt:variant>
      <vt:variant>
        <vt:i4>1900593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_Toc38031332</vt:lpwstr>
      </vt:variant>
      <vt:variant>
        <vt:i4>1966129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_Toc38031331</vt:lpwstr>
      </vt:variant>
      <vt:variant>
        <vt:i4>2031665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_Toc38031330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_Toc38031329</vt:lpwstr>
      </vt:variant>
      <vt:variant>
        <vt:i4>1507376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_Toc38031328</vt:lpwstr>
      </vt:variant>
      <vt:variant>
        <vt:i4>1572912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_Toc38031327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_Toc38031326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_Toc38031325</vt:lpwstr>
      </vt:variant>
      <vt:variant>
        <vt:i4>1310832</vt:i4>
      </vt:variant>
      <vt:variant>
        <vt:i4>0</vt:i4>
      </vt:variant>
      <vt:variant>
        <vt:i4>0</vt:i4>
      </vt:variant>
      <vt:variant>
        <vt:i4>5</vt:i4>
      </vt:variant>
      <vt:variant>
        <vt:lpwstr>mailto:TP-systems@yandex.ru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"КомплексПроект"</dc:title>
  <dc:creator>Admin</dc:creator>
  <cp:lastModifiedBy>user</cp:lastModifiedBy>
  <cp:revision>3</cp:revision>
  <cp:lastPrinted>2020-10-29T12:10:00Z</cp:lastPrinted>
  <dcterms:created xsi:type="dcterms:W3CDTF">2020-07-29T08:15:00Z</dcterms:created>
  <dcterms:modified xsi:type="dcterms:W3CDTF">2020-10-29T12:10:00Z</dcterms:modified>
</cp:coreProperties>
</file>