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A8" w:rsidRPr="00187850" w:rsidRDefault="000309A8" w:rsidP="000309A8">
      <w:pPr>
        <w:suppressAutoHyphens w:val="0"/>
        <w:rPr>
          <w:sz w:val="24"/>
          <w:szCs w:val="24"/>
          <w:lang w:eastAsia="ru-RU"/>
        </w:rPr>
      </w:pPr>
      <w:r w:rsidRPr="00BE279B"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                                    </w:t>
      </w:r>
      <w:r w:rsidRPr="009C114F">
        <w:rPr>
          <w:sz w:val="24"/>
          <w:szCs w:val="24"/>
          <w:lang w:eastAsia="ru-RU"/>
        </w:rPr>
        <w:t xml:space="preserve">                   </w:t>
      </w:r>
      <w:r w:rsidRPr="00187850">
        <w:rPr>
          <w:sz w:val="24"/>
          <w:szCs w:val="24"/>
          <w:lang w:eastAsia="ru-RU"/>
        </w:rPr>
        <w:t xml:space="preserve">             </w:t>
      </w:r>
      <w:r w:rsidRPr="00187850">
        <w:rPr>
          <w:sz w:val="24"/>
          <w:szCs w:val="24"/>
          <w:lang w:eastAsia="ru-RU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>
            <v:imagedata r:id="rId5" o:title=""/>
          </v:shape>
          <o:OLEObject Type="Embed" ProgID="PBrush" ShapeID="_x0000_i1025" DrawAspect="Content" ObjectID="_1734959598" r:id="rId6"/>
        </w:object>
      </w:r>
      <w:r w:rsidRPr="00187850">
        <w:rPr>
          <w:sz w:val="24"/>
          <w:szCs w:val="24"/>
          <w:lang w:eastAsia="ru-RU"/>
        </w:rPr>
        <w:t xml:space="preserve">                             </w:t>
      </w:r>
    </w:p>
    <w:p w:rsidR="000309A8" w:rsidRPr="00187850" w:rsidRDefault="000309A8" w:rsidP="000309A8">
      <w:pPr>
        <w:suppressAutoHyphens w:val="0"/>
        <w:jc w:val="center"/>
        <w:rPr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t>Республика Карелия</w:t>
      </w:r>
    </w:p>
    <w:p w:rsidR="000309A8" w:rsidRPr="00187850" w:rsidRDefault="000309A8" w:rsidP="000309A8">
      <w:pPr>
        <w:suppressAutoHyphens w:val="0"/>
        <w:jc w:val="center"/>
        <w:rPr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t>Пряжинский национальный муниципальный район</w:t>
      </w:r>
    </w:p>
    <w:p w:rsidR="000309A8" w:rsidRPr="00187850" w:rsidRDefault="000309A8" w:rsidP="000309A8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t>Совет Чалнинского сельского поселения</w:t>
      </w:r>
    </w:p>
    <w:p w:rsidR="006C151B" w:rsidRPr="00187850" w:rsidRDefault="006C151B" w:rsidP="006C151B">
      <w:pPr>
        <w:suppressAutoHyphens w:val="0"/>
        <w:jc w:val="center"/>
        <w:rPr>
          <w:b/>
          <w:sz w:val="24"/>
          <w:szCs w:val="24"/>
          <w:lang w:eastAsia="ru-RU"/>
        </w:rPr>
      </w:pPr>
      <w:r w:rsidRPr="00CA4BB1">
        <w:rPr>
          <w:b/>
          <w:color w:val="000000"/>
          <w:sz w:val="24"/>
          <w:szCs w:val="24"/>
          <w:shd w:val="clear" w:color="auto" w:fill="FFFFFF"/>
        </w:rPr>
        <w:t>LVI</w:t>
      </w:r>
      <w:r w:rsidRPr="00187850">
        <w:rPr>
          <w:b/>
          <w:sz w:val="24"/>
          <w:szCs w:val="24"/>
          <w:lang w:eastAsia="ru-RU"/>
        </w:rPr>
        <w:t xml:space="preserve"> сессия </w:t>
      </w:r>
      <w:r w:rsidRPr="00187850">
        <w:rPr>
          <w:b/>
          <w:sz w:val="24"/>
          <w:szCs w:val="24"/>
          <w:lang w:val="en-US" w:eastAsia="ru-RU"/>
        </w:rPr>
        <w:t>IV</w:t>
      </w:r>
      <w:r w:rsidRPr="00187850">
        <w:rPr>
          <w:b/>
          <w:sz w:val="24"/>
          <w:szCs w:val="24"/>
          <w:lang w:eastAsia="ru-RU"/>
        </w:rPr>
        <w:t xml:space="preserve"> созыва</w:t>
      </w:r>
    </w:p>
    <w:p w:rsidR="000309A8" w:rsidRPr="00187850" w:rsidRDefault="000309A8" w:rsidP="000309A8">
      <w:pPr>
        <w:suppressAutoHyphens w:val="0"/>
        <w:rPr>
          <w:b/>
          <w:sz w:val="24"/>
          <w:szCs w:val="24"/>
          <w:lang w:eastAsia="ru-RU"/>
        </w:rPr>
      </w:pPr>
    </w:p>
    <w:p w:rsidR="000309A8" w:rsidRPr="00187850" w:rsidRDefault="000309A8" w:rsidP="000309A8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7850">
        <w:rPr>
          <w:b/>
          <w:sz w:val="24"/>
          <w:szCs w:val="24"/>
          <w:lang w:eastAsia="ru-RU"/>
        </w:rPr>
        <w:t>РЕШЕНИЕ</w:t>
      </w:r>
    </w:p>
    <w:p w:rsidR="000309A8" w:rsidRPr="00187850" w:rsidRDefault="000309A8" w:rsidP="000309A8">
      <w:pPr>
        <w:suppressAutoHyphens w:val="0"/>
        <w:jc w:val="both"/>
        <w:rPr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br/>
      </w:r>
      <w:bookmarkStart w:id="0" w:name="_GoBack"/>
      <w:bookmarkEnd w:id="0"/>
    </w:p>
    <w:p w:rsidR="000309A8" w:rsidRPr="00187850" w:rsidRDefault="000309A8" w:rsidP="000309A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="00CB373D">
        <w:rPr>
          <w:sz w:val="24"/>
          <w:szCs w:val="24"/>
          <w:lang w:eastAsia="ru-RU"/>
        </w:rPr>
        <w:t>12</w:t>
      </w:r>
      <w:r w:rsidR="00A70701">
        <w:rPr>
          <w:sz w:val="24"/>
          <w:szCs w:val="24"/>
          <w:lang w:eastAsia="ru-RU"/>
        </w:rPr>
        <w:t xml:space="preserve">» </w:t>
      </w:r>
      <w:r w:rsidR="00CB373D">
        <w:rPr>
          <w:sz w:val="24"/>
          <w:szCs w:val="24"/>
          <w:lang w:eastAsia="ru-RU"/>
        </w:rPr>
        <w:t>янва</w:t>
      </w:r>
      <w:r w:rsidR="00A70701">
        <w:rPr>
          <w:sz w:val="24"/>
          <w:szCs w:val="24"/>
          <w:lang w:eastAsia="ru-RU"/>
        </w:rPr>
        <w:t xml:space="preserve">ря </w:t>
      </w:r>
      <w:r w:rsidRPr="00187850">
        <w:rPr>
          <w:sz w:val="24"/>
          <w:szCs w:val="24"/>
          <w:lang w:eastAsia="ru-RU"/>
        </w:rPr>
        <w:t>202</w:t>
      </w:r>
      <w:r w:rsidR="006C151B">
        <w:rPr>
          <w:sz w:val="24"/>
          <w:szCs w:val="24"/>
          <w:lang w:eastAsia="ru-RU"/>
        </w:rPr>
        <w:t>3</w:t>
      </w:r>
      <w:r w:rsidR="00A70701">
        <w:rPr>
          <w:sz w:val="24"/>
          <w:szCs w:val="24"/>
          <w:lang w:eastAsia="ru-RU"/>
        </w:rPr>
        <w:t xml:space="preserve"> </w:t>
      </w:r>
      <w:r w:rsidRPr="00187850">
        <w:rPr>
          <w:sz w:val="24"/>
          <w:szCs w:val="24"/>
          <w:lang w:eastAsia="ru-RU"/>
        </w:rPr>
        <w:t xml:space="preserve">года                                                                                      </w:t>
      </w:r>
      <w:r w:rsidR="00A70701">
        <w:rPr>
          <w:sz w:val="24"/>
          <w:szCs w:val="24"/>
          <w:lang w:eastAsia="ru-RU"/>
        </w:rPr>
        <w:t xml:space="preserve">                 </w:t>
      </w:r>
      <w:r>
        <w:rPr>
          <w:sz w:val="24"/>
          <w:szCs w:val="24"/>
          <w:lang w:eastAsia="ru-RU"/>
        </w:rPr>
        <w:t>№1</w:t>
      </w:r>
      <w:r w:rsidR="00CB373D">
        <w:rPr>
          <w:sz w:val="24"/>
          <w:szCs w:val="24"/>
          <w:lang w:eastAsia="ru-RU"/>
        </w:rPr>
        <w:t>43</w:t>
      </w:r>
    </w:p>
    <w:p w:rsidR="000309A8" w:rsidRPr="00187850" w:rsidRDefault="000309A8" w:rsidP="000309A8">
      <w:pPr>
        <w:suppressAutoHyphens w:val="0"/>
        <w:jc w:val="center"/>
        <w:rPr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t>п. Чална</w:t>
      </w:r>
    </w:p>
    <w:p w:rsidR="000309A8" w:rsidRPr="00187850" w:rsidRDefault="000309A8" w:rsidP="000309A8">
      <w:pPr>
        <w:suppressAutoHyphens w:val="0"/>
        <w:jc w:val="both"/>
        <w:rPr>
          <w:sz w:val="24"/>
          <w:szCs w:val="24"/>
          <w:lang w:eastAsia="ru-RU"/>
        </w:rPr>
      </w:pPr>
    </w:p>
    <w:p w:rsidR="000309A8" w:rsidRPr="00187850" w:rsidRDefault="000309A8" w:rsidP="000309A8">
      <w:pPr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9571"/>
      </w:tblGrid>
      <w:tr w:rsidR="000309A8" w:rsidRPr="00187850" w:rsidTr="00686D25">
        <w:trPr>
          <w:trHeight w:val="782"/>
        </w:trPr>
        <w:tc>
          <w:tcPr>
            <w:tcW w:w="10328" w:type="dxa"/>
          </w:tcPr>
          <w:p w:rsidR="000309A8" w:rsidRPr="00187850" w:rsidRDefault="000309A8" w:rsidP="00A7070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 передаче</w:t>
            </w:r>
            <w:r w:rsidR="00A70701">
              <w:rPr>
                <w:b/>
                <w:sz w:val="24"/>
                <w:szCs w:val="24"/>
                <w:lang w:eastAsia="ru-RU"/>
              </w:rPr>
              <w:t xml:space="preserve"> осуществления части</w:t>
            </w:r>
            <w:r>
              <w:rPr>
                <w:b/>
                <w:sz w:val="24"/>
                <w:szCs w:val="24"/>
                <w:lang w:eastAsia="ru-RU"/>
              </w:rPr>
              <w:t xml:space="preserve"> полномочий </w:t>
            </w:r>
            <w:r w:rsidR="00A70701">
              <w:rPr>
                <w:b/>
                <w:sz w:val="24"/>
                <w:szCs w:val="24"/>
                <w:lang w:eastAsia="ru-RU"/>
              </w:rPr>
              <w:t>органам местного самоуправления Пряжинского национального муниципального района</w:t>
            </w:r>
            <w:r>
              <w:rPr>
                <w:b/>
                <w:sz w:val="24"/>
                <w:szCs w:val="24"/>
                <w:lang w:eastAsia="ru-RU"/>
              </w:rPr>
              <w:t xml:space="preserve"> на 202</w:t>
            </w:r>
            <w:r w:rsidR="00CB373D">
              <w:rPr>
                <w:b/>
                <w:sz w:val="24"/>
                <w:szCs w:val="24"/>
                <w:lang w:eastAsia="ru-RU"/>
              </w:rPr>
              <w:t>3</w:t>
            </w:r>
            <w:r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0309A8" w:rsidRPr="00187850" w:rsidRDefault="000309A8" w:rsidP="000309A8">
      <w:pPr>
        <w:suppressAutoHyphens w:val="0"/>
        <w:rPr>
          <w:sz w:val="24"/>
          <w:szCs w:val="24"/>
          <w:lang w:eastAsia="ru-RU"/>
        </w:rPr>
      </w:pPr>
    </w:p>
    <w:p w:rsidR="000309A8" w:rsidRPr="00187850" w:rsidRDefault="000309A8" w:rsidP="000309A8">
      <w:pPr>
        <w:suppressAutoHyphens w:val="0"/>
        <w:jc w:val="center"/>
        <w:rPr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t>Совет Чалнинского сельского поселения</w:t>
      </w:r>
    </w:p>
    <w:p w:rsidR="000309A8" w:rsidRPr="00187850" w:rsidRDefault="000309A8" w:rsidP="000309A8">
      <w:pPr>
        <w:suppressAutoHyphens w:val="0"/>
        <w:jc w:val="both"/>
        <w:rPr>
          <w:sz w:val="24"/>
          <w:szCs w:val="24"/>
          <w:lang w:eastAsia="ru-RU"/>
        </w:rPr>
      </w:pPr>
    </w:p>
    <w:p w:rsidR="000309A8" w:rsidRPr="00187850" w:rsidRDefault="000309A8" w:rsidP="000309A8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7850">
        <w:rPr>
          <w:b/>
          <w:sz w:val="24"/>
          <w:szCs w:val="24"/>
          <w:lang w:eastAsia="ru-RU"/>
        </w:rPr>
        <w:t>РЕШИЛ:</w:t>
      </w:r>
      <w:r w:rsidRPr="00187850">
        <w:rPr>
          <w:b/>
          <w:sz w:val="24"/>
          <w:szCs w:val="24"/>
          <w:lang w:eastAsia="ru-RU"/>
        </w:rPr>
        <w:br/>
      </w:r>
    </w:p>
    <w:p w:rsidR="000309A8" w:rsidRDefault="000309A8" w:rsidP="000309A8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074BA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ередать</w:t>
      </w:r>
      <w:r w:rsidR="00A70701">
        <w:rPr>
          <w:sz w:val="24"/>
          <w:szCs w:val="24"/>
          <w:lang w:eastAsia="ru-RU"/>
        </w:rPr>
        <w:t xml:space="preserve"> для исполнения на уровень Пряжинского национального муниципального района</w:t>
      </w:r>
      <w:r>
        <w:rPr>
          <w:sz w:val="24"/>
          <w:szCs w:val="24"/>
          <w:lang w:eastAsia="ru-RU"/>
        </w:rPr>
        <w:t xml:space="preserve"> полномочия </w:t>
      </w:r>
      <w:r w:rsidR="00A70701">
        <w:rPr>
          <w:sz w:val="24"/>
          <w:szCs w:val="24"/>
          <w:lang w:eastAsia="ru-RU"/>
        </w:rPr>
        <w:t>согласно приложению.</w:t>
      </w:r>
      <w:r w:rsidRPr="005074BA">
        <w:rPr>
          <w:sz w:val="24"/>
          <w:szCs w:val="24"/>
          <w:lang w:eastAsia="ru-RU"/>
        </w:rPr>
        <w:t xml:space="preserve"> </w:t>
      </w:r>
    </w:p>
    <w:p w:rsidR="00A70701" w:rsidRDefault="00A70701" w:rsidP="000309A8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Главе </w:t>
      </w:r>
      <w:proofErr w:type="spellStart"/>
      <w:r>
        <w:rPr>
          <w:sz w:val="24"/>
          <w:szCs w:val="24"/>
          <w:lang w:eastAsia="ru-RU"/>
        </w:rPr>
        <w:t>Чалнинского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 заключить Соглашения с администрацией Пряжинского национального муниципального района на 2023 год.</w:t>
      </w:r>
    </w:p>
    <w:p w:rsidR="000309A8" w:rsidRPr="005074BA" w:rsidRDefault="000309A8" w:rsidP="000309A8">
      <w:pPr>
        <w:pStyle w:val="a3"/>
        <w:numPr>
          <w:ilvl w:val="0"/>
          <w:numId w:val="1"/>
        </w:numPr>
        <w:spacing w:line="348" w:lineRule="auto"/>
        <w:rPr>
          <w:sz w:val="24"/>
          <w:szCs w:val="24"/>
        </w:rPr>
      </w:pPr>
      <w:r w:rsidRPr="005074BA">
        <w:rPr>
          <w:sz w:val="24"/>
          <w:szCs w:val="24"/>
        </w:rPr>
        <w:t>Настоящее решение вступает в</w:t>
      </w:r>
      <w:r>
        <w:rPr>
          <w:sz w:val="24"/>
          <w:szCs w:val="24"/>
        </w:rPr>
        <w:t xml:space="preserve"> силу с момента его подписания.</w:t>
      </w:r>
    </w:p>
    <w:p w:rsidR="000309A8" w:rsidRPr="00187850" w:rsidRDefault="000309A8" w:rsidP="000309A8">
      <w:pPr>
        <w:rPr>
          <w:iCs/>
          <w:sz w:val="24"/>
          <w:szCs w:val="24"/>
          <w:lang w:eastAsia="ru-RU"/>
        </w:rPr>
      </w:pPr>
    </w:p>
    <w:p w:rsidR="000309A8" w:rsidRDefault="000309A8" w:rsidP="000309A8">
      <w:pPr>
        <w:rPr>
          <w:iCs/>
          <w:sz w:val="24"/>
          <w:szCs w:val="24"/>
          <w:lang w:eastAsia="ru-RU"/>
        </w:rPr>
      </w:pPr>
    </w:p>
    <w:p w:rsidR="000309A8" w:rsidRDefault="000309A8" w:rsidP="000309A8">
      <w:pPr>
        <w:rPr>
          <w:iCs/>
          <w:sz w:val="24"/>
          <w:szCs w:val="24"/>
          <w:lang w:eastAsia="ru-RU"/>
        </w:rPr>
      </w:pPr>
    </w:p>
    <w:p w:rsidR="000309A8" w:rsidRDefault="000309A8" w:rsidP="000309A8">
      <w:pPr>
        <w:rPr>
          <w:iCs/>
          <w:sz w:val="24"/>
          <w:szCs w:val="24"/>
          <w:lang w:eastAsia="ru-RU"/>
        </w:rPr>
      </w:pPr>
    </w:p>
    <w:p w:rsidR="000309A8" w:rsidRDefault="000309A8" w:rsidP="000309A8">
      <w:pPr>
        <w:rPr>
          <w:iCs/>
          <w:sz w:val="24"/>
          <w:szCs w:val="24"/>
          <w:lang w:eastAsia="ru-RU"/>
        </w:rPr>
      </w:pPr>
    </w:p>
    <w:p w:rsidR="000309A8" w:rsidRDefault="000309A8" w:rsidP="000309A8">
      <w:pPr>
        <w:rPr>
          <w:iCs/>
          <w:sz w:val="24"/>
          <w:szCs w:val="24"/>
          <w:lang w:eastAsia="ru-RU"/>
        </w:rPr>
      </w:pPr>
    </w:p>
    <w:p w:rsidR="000309A8" w:rsidRPr="00187850" w:rsidRDefault="000309A8" w:rsidP="000309A8">
      <w:pPr>
        <w:rPr>
          <w:iCs/>
          <w:sz w:val="24"/>
          <w:szCs w:val="24"/>
          <w:lang w:eastAsia="ru-RU"/>
        </w:rPr>
      </w:pPr>
    </w:p>
    <w:p w:rsidR="000309A8" w:rsidRPr="00187850" w:rsidRDefault="000309A8" w:rsidP="000309A8">
      <w:pPr>
        <w:rPr>
          <w:sz w:val="24"/>
          <w:szCs w:val="24"/>
        </w:rPr>
      </w:pPr>
      <w:r w:rsidRPr="00187850">
        <w:rPr>
          <w:sz w:val="24"/>
          <w:szCs w:val="24"/>
        </w:rPr>
        <w:t xml:space="preserve">Председатель Совета </w:t>
      </w:r>
    </w:p>
    <w:p w:rsidR="000309A8" w:rsidRPr="00187850" w:rsidRDefault="000309A8" w:rsidP="000309A8">
      <w:pPr>
        <w:rPr>
          <w:sz w:val="24"/>
          <w:szCs w:val="24"/>
        </w:rPr>
      </w:pPr>
      <w:r w:rsidRPr="00187850">
        <w:rPr>
          <w:sz w:val="24"/>
          <w:szCs w:val="24"/>
        </w:rPr>
        <w:t xml:space="preserve">Чалнинского сельского поселения                                                                     Т.С </w:t>
      </w:r>
      <w:proofErr w:type="spellStart"/>
      <w:r w:rsidRPr="00187850">
        <w:rPr>
          <w:sz w:val="24"/>
          <w:szCs w:val="24"/>
        </w:rPr>
        <w:t>Пигульская</w:t>
      </w:r>
      <w:proofErr w:type="spellEnd"/>
    </w:p>
    <w:p w:rsidR="000309A8" w:rsidRPr="00187850" w:rsidRDefault="000309A8" w:rsidP="000309A8">
      <w:pPr>
        <w:rPr>
          <w:iCs/>
          <w:sz w:val="24"/>
          <w:szCs w:val="24"/>
          <w:lang w:eastAsia="ru-RU"/>
        </w:rPr>
      </w:pPr>
    </w:p>
    <w:p w:rsidR="000309A8" w:rsidRPr="00187850" w:rsidRDefault="000309A8" w:rsidP="000309A8">
      <w:pPr>
        <w:rPr>
          <w:iCs/>
          <w:sz w:val="24"/>
          <w:szCs w:val="24"/>
          <w:lang w:eastAsia="ru-RU"/>
        </w:rPr>
      </w:pPr>
      <w:r w:rsidRPr="00187850">
        <w:rPr>
          <w:iCs/>
          <w:sz w:val="24"/>
          <w:szCs w:val="24"/>
          <w:lang w:eastAsia="ru-RU"/>
        </w:rPr>
        <w:t>Глав</w:t>
      </w:r>
      <w:r w:rsidR="00CB373D">
        <w:rPr>
          <w:iCs/>
          <w:sz w:val="24"/>
          <w:szCs w:val="24"/>
          <w:lang w:eastAsia="ru-RU"/>
        </w:rPr>
        <w:t>а</w:t>
      </w:r>
      <w:r w:rsidRPr="00187850">
        <w:rPr>
          <w:iCs/>
          <w:sz w:val="24"/>
          <w:szCs w:val="24"/>
          <w:lang w:eastAsia="ru-RU"/>
        </w:rPr>
        <w:t xml:space="preserve"> Чалнинского </w:t>
      </w:r>
    </w:p>
    <w:p w:rsidR="000309A8" w:rsidRPr="00187850" w:rsidRDefault="000309A8" w:rsidP="000309A8">
      <w:pPr>
        <w:rPr>
          <w:iCs/>
          <w:sz w:val="24"/>
          <w:szCs w:val="24"/>
          <w:lang w:eastAsia="ru-RU"/>
        </w:rPr>
      </w:pPr>
      <w:r w:rsidRPr="00187850">
        <w:rPr>
          <w:iCs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</w:t>
      </w:r>
      <w:r w:rsidR="00CB373D">
        <w:rPr>
          <w:iCs/>
          <w:sz w:val="24"/>
          <w:szCs w:val="24"/>
          <w:lang w:eastAsia="ru-RU"/>
        </w:rPr>
        <w:t xml:space="preserve"> Н.Е. Силакова</w:t>
      </w:r>
    </w:p>
    <w:p w:rsidR="000309A8" w:rsidRPr="00187850" w:rsidRDefault="000309A8" w:rsidP="000309A8">
      <w:pPr>
        <w:widowControl w:val="0"/>
        <w:pBdr>
          <w:bottom w:val="single" w:sz="12" w:space="1" w:color="auto"/>
        </w:pBdr>
        <w:suppressAutoHyphens w:val="0"/>
        <w:rPr>
          <w:color w:val="000000"/>
          <w:sz w:val="24"/>
          <w:szCs w:val="24"/>
          <w:lang w:eastAsia="ru-RU"/>
        </w:rPr>
      </w:pPr>
    </w:p>
    <w:p w:rsidR="000309A8" w:rsidRPr="005074BA" w:rsidRDefault="000309A8" w:rsidP="000309A8">
      <w:pPr>
        <w:widowControl w:val="0"/>
        <w:suppressAutoHyphens w:val="0"/>
        <w:rPr>
          <w:color w:val="000000"/>
          <w:sz w:val="24"/>
          <w:szCs w:val="24"/>
          <w:lang w:eastAsia="ru-RU"/>
        </w:rPr>
      </w:pPr>
      <w:r w:rsidRPr="00187850">
        <w:rPr>
          <w:color w:val="000000"/>
          <w:sz w:val="24"/>
          <w:szCs w:val="24"/>
          <w:lang w:eastAsia="ru-RU"/>
        </w:rPr>
        <w:t>Разослать: дело-1</w:t>
      </w:r>
      <w:r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Финорган</w:t>
      </w:r>
      <w:proofErr w:type="spellEnd"/>
      <w:r>
        <w:rPr>
          <w:color w:val="000000"/>
          <w:sz w:val="24"/>
          <w:szCs w:val="24"/>
          <w:lang w:eastAsia="ru-RU"/>
        </w:rPr>
        <w:t xml:space="preserve"> – </w:t>
      </w:r>
      <w:r w:rsidR="00CB373D">
        <w:rPr>
          <w:color w:val="000000"/>
          <w:sz w:val="24"/>
          <w:szCs w:val="24"/>
          <w:lang w:eastAsia="ru-RU"/>
        </w:rPr>
        <w:t>1, прокуратура-1, обнародование</w:t>
      </w:r>
    </w:p>
    <w:p w:rsidR="00F668D0" w:rsidRDefault="00F668D0"/>
    <w:p w:rsidR="00A70701" w:rsidRDefault="00A70701"/>
    <w:p w:rsidR="00A70701" w:rsidRDefault="00A70701"/>
    <w:p w:rsidR="00A70701" w:rsidRDefault="00A70701"/>
    <w:p w:rsidR="00A70701" w:rsidRDefault="00A70701"/>
    <w:p w:rsidR="00A70701" w:rsidRDefault="00A70701"/>
    <w:p w:rsidR="00A70701" w:rsidRDefault="00A70701"/>
    <w:p w:rsidR="00A70701" w:rsidRDefault="00A70701"/>
    <w:p w:rsidR="00A70701" w:rsidRDefault="00A70701"/>
    <w:p w:rsidR="00A70701" w:rsidRDefault="00A70701" w:rsidP="00A70701">
      <w:pPr>
        <w:widowControl w:val="0"/>
        <w:suppressAutoHyphens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Приложение</w:t>
      </w:r>
    </w:p>
    <w:p w:rsidR="00A70701" w:rsidRDefault="00A70701" w:rsidP="00A70701">
      <w:pPr>
        <w:widowControl w:val="0"/>
        <w:suppressAutoHyphens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 решению Совета </w:t>
      </w:r>
    </w:p>
    <w:p w:rsidR="00A70701" w:rsidRDefault="00A70701" w:rsidP="00A70701">
      <w:pPr>
        <w:widowControl w:val="0"/>
        <w:suppressAutoHyphens w:val="0"/>
        <w:jc w:val="right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Чалнинского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сельского поселения</w:t>
      </w:r>
    </w:p>
    <w:p w:rsidR="00A70701" w:rsidRDefault="00A70701" w:rsidP="00A70701">
      <w:pPr>
        <w:suppressAutoHyphens w:val="0"/>
        <w:jc w:val="right"/>
        <w:rPr>
          <w:sz w:val="24"/>
          <w:szCs w:val="24"/>
          <w:lang w:eastAsia="ru-RU"/>
        </w:rPr>
      </w:pPr>
      <w:r w:rsidRPr="00CA4BB1">
        <w:rPr>
          <w:color w:val="000000"/>
          <w:sz w:val="24"/>
          <w:szCs w:val="24"/>
          <w:shd w:val="clear" w:color="auto" w:fill="FFFFFF"/>
        </w:rPr>
        <w:t>LVI</w:t>
      </w:r>
      <w:r w:rsidRPr="00CA4BB1">
        <w:rPr>
          <w:sz w:val="24"/>
          <w:szCs w:val="24"/>
          <w:lang w:eastAsia="ru-RU"/>
        </w:rPr>
        <w:t xml:space="preserve"> сессия </w:t>
      </w:r>
      <w:r w:rsidRPr="00CA4BB1">
        <w:rPr>
          <w:sz w:val="24"/>
          <w:szCs w:val="24"/>
          <w:lang w:val="en-US" w:eastAsia="ru-RU"/>
        </w:rPr>
        <w:t>IV</w:t>
      </w:r>
      <w:r w:rsidRPr="00CA4BB1">
        <w:rPr>
          <w:sz w:val="24"/>
          <w:szCs w:val="24"/>
          <w:lang w:eastAsia="ru-RU"/>
        </w:rPr>
        <w:t xml:space="preserve"> созыва</w:t>
      </w:r>
      <w:r>
        <w:rPr>
          <w:sz w:val="24"/>
          <w:szCs w:val="24"/>
          <w:lang w:eastAsia="ru-RU"/>
        </w:rPr>
        <w:t xml:space="preserve"> </w:t>
      </w:r>
    </w:p>
    <w:p w:rsidR="00A70701" w:rsidRDefault="00A70701" w:rsidP="00A70701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12 января 2023 года № 143</w:t>
      </w:r>
    </w:p>
    <w:p w:rsidR="00A70701" w:rsidRDefault="00A70701" w:rsidP="00A70701">
      <w:pPr>
        <w:jc w:val="center"/>
        <w:rPr>
          <w:b/>
        </w:rPr>
      </w:pPr>
    </w:p>
    <w:p w:rsidR="00A70701" w:rsidRPr="0030387C" w:rsidRDefault="00A70701" w:rsidP="00A70701">
      <w:pPr>
        <w:jc w:val="center"/>
        <w:rPr>
          <w:b/>
        </w:rPr>
      </w:pPr>
      <w:r w:rsidRPr="0030387C">
        <w:rPr>
          <w:b/>
        </w:rPr>
        <w:t xml:space="preserve">Перечень </w:t>
      </w:r>
      <w:r>
        <w:rPr>
          <w:b/>
        </w:rPr>
        <w:t xml:space="preserve">полномочий и функций, передаваемых органами местного самоуправления </w:t>
      </w:r>
      <w:proofErr w:type="spellStart"/>
      <w:r>
        <w:rPr>
          <w:b/>
        </w:rPr>
        <w:t>Чалнинского</w:t>
      </w:r>
      <w:proofErr w:type="spellEnd"/>
      <w:r>
        <w:rPr>
          <w:b/>
        </w:rPr>
        <w:t xml:space="preserve"> сельского поселения и принимаемых на исполнение органами местного </w:t>
      </w:r>
      <w:proofErr w:type="spellStart"/>
      <w:r>
        <w:rPr>
          <w:b/>
        </w:rPr>
        <w:t>самоупавленяи</w:t>
      </w:r>
      <w:proofErr w:type="spellEnd"/>
      <w:r>
        <w:rPr>
          <w:b/>
        </w:rPr>
        <w:t xml:space="preserve"> Пряжинского национального муниципального района на 2023 году</w:t>
      </w:r>
    </w:p>
    <w:p w:rsidR="00A70701" w:rsidRDefault="00A70701" w:rsidP="00A70701">
      <w:pPr>
        <w:ind w:left="-180"/>
      </w:pPr>
    </w:p>
    <w:p w:rsidR="00A70701" w:rsidRDefault="00A70701" w:rsidP="00A70701">
      <w:pPr>
        <w:ind w:left="-180"/>
      </w:pPr>
    </w:p>
    <w:tbl>
      <w:tblPr>
        <w:tblW w:w="8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A70701" w:rsidRPr="003C232D" w:rsidTr="00170F50">
        <w:trPr>
          <w:trHeight w:val="77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1" w:rsidRPr="003C232D" w:rsidRDefault="00A70701" w:rsidP="00A70701">
            <w:pPr>
              <w:jc w:val="center"/>
              <w:rPr>
                <w:b/>
                <w:lang w:val="en-US"/>
              </w:rPr>
            </w:pPr>
            <w:r w:rsidRPr="003C232D">
              <w:rPr>
                <w:b/>
              </w:rPr>
              <w:t>Наименование полномочия</w:t>
            </w:r>
          </w:p>
        </w:tc>
      </w:tr>
      <w:tr w:rsidR="00A70701" w:rsidRPr="003C232D" w:rsidTr="00170F50">
        <w:trPr>
          <w:trHeight w:val="77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1" w:rsidRDefault="00A70701" w:rsidP="00A7070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6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вопроса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поселения: следующие полномочия:</w:t>
            </w:r>
          </w:p>
          <w:p w:rsidR="00A70701" w:rsidRPr="00A70701" w:rsidRDefault="00A70701" w:rsidP="00A70701">
            <w:pPr>
              <w:pStyle w:val="ConsPlusNormal"/>
              <w:ind w:left="72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–составление проекта бюджета населения;</w:t>
            </w:r>
          </w:p>
          <w:p w:rsidR="00A70701" w:rsidRDefault="00A70701" w:rsidP="00A70701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-исполнение бюджета поселения;</w:t>
            </w:r>
          </w:p>
          <w:p w:rsidR="00A70701" w:rsidRDefault="00A70701" w:rsidP="00A70701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поселения;</w:t>
            </w:r>
          </w:p>
          <w:p w:rsidR="00A70701" w:rsidRPr="000E01C6" w:rsidRDefault="00A70701" w:rsidP="00A70701">
            <w:pPr>
              <w:pStyle w:val="ConsPlusNormal"/>
              <w:ind w:left="72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отчета об исполнении бюджета поселения.</w:t>
            </w:r>
          </w:p>
        </w:tc>
      </w:tr>
    </w:tbl>
    <w:p w:rsidR="00A70701" w:rsidRPr="00CA4BB1" w:rsidRDefault="00A70701" w:rsidP="00A70701">
      <w:pPr>
        <w:suppressAutoHyphens w:val="0"/>
        <w:jc w:val="right"/>
        <w:rPr>
          <w:sz w:val="24"/>
          <w:szCs w:val="24"/>
          <w:lang w:eastAsia="ru-RU"/>
        </w:rPr>
      </w:pPr>
    </w:p>
    <w:p w:rsidR="00A70701" w:rsidRDefault="00A70701"/>
    <w:sectPr w:rsidR="00A70701" w:rsidSect="00D2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4A1"/>
    <w:multiLevelType w:val="hybridMultilevel"/>
    <w:tmpl w:val="DBDE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05"/>
    <w:rsid w:val="000309A8"/>
    <w:rsid w:val="00612874"/>
    <w:rsid w:val="006C151B"/>
    <w:rsid w:val="00935E05"/>
    <w:rsid w:val="00A70701"/>
    <w:rsid w:val="00CB373D"/>
    <w:rsid w:val="00D278E7"/>
    <w:rsid w:val="00F6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09A8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Абзац списка Знак"/>
    <w:link w:val="a3"/>
    <w:uiPriority w:val="34"/>
    <w:locked/>
    <w:rsid w:val="00030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Plotko</cp:lastModifiedBy>
  <cp:revision>5</cp:revision>
  <dcterms:created xsi:type="dcterms:W3CDTF">2021-12-23T08:06:00Z</dcterms:created>
  <dcterms:modified xsi:type="dcterms:W3CDTF">2023-01-11T13:27:00Z</dcterms:modified>
</cp:coreProperties>
</file>