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DB9" w:rsidRPr="002A4DC7" w:rsidRDefault="00082DB9" w:rsidP="004B4E7C">
      <w:pPr>
        <w:spacing w:after="0" w:line="330" w:lineRule="atLeast"/>
        <w:jc w:val="right"/>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ГОСТ Р 52024-2003</w:t>
      </w:r>
    </w:p>
    <w:p w:rsidR="009779E6" w:rsidRPr="002A4DC7" w:rsidRDefault="00082DB9" w:rsidP="004B4E7C">
      <w:pPr>
        <w:spacing w:after="0" w:line="330" w:lineRule="atLeast"/>
        <w:jc w:val="center"/>
        <w:textAlignment w:val="baseline"/>
        <w:rPr>
          <w:rFonts w:ascii="Times New Roman" w:hAnsi="Times New Roman" w:cs="Times New Roman"/>
          <w:b/>
          <w:color w:val="000000" w:themeColor="text1"/>
          <w:sz w:val="24"/>
          <w:szCs w:val="24"/>
          <w:shd w:val="clear" w:color="auto" w:fill="FFFFFF"/>
        </w:rPr>
      </w:pPr>
      <w:r w:rsidRPr="002A4DC7">
        <w:rPr>
          <w:rFonts w:ascii="Times New Roman" w:eastAsia="Times New Roman" w:hAnsi="Times New Roman" w:cs="Times New Roman"/>
          <w:b/>
          <w:bCs/>
          <w:color w:val="000000" w:themeColor="text1"/>
          <w:sz w:val="24"/>
          <w:szCs w:val="24"/>
          <w:lang w:eastAsia="ru-RU"/>
        </w:rPr>
        <w:br/>
      </w:r>
      <w:r w:rsidRPr="002A4DC7">
        <w:rPr>
          <w:rFonts w:ascii="Times New Roman" w:eastAsia="Times New Roman" w:hAnsi="Times New Roman" w:cs="Times New Roman"/>
          <w:b/>
          <w:bCs/>
          <w:color w:val="000000" w:themeColor="text1"/>
          <w:sz w:val="24"/>
          <w:szCs w:val="24"/>
          <w:lang w:eastAsia="ru-RU"/>
        </w:rPr>
        <w:br/>
      </w:r>
      <w:r w:rsidR="009779E6" w:rsidRPr="002A4DC7">
        <w:rPr>
          <w:rFonts w:ascii="Times New Roman" w:hAnsi="Times New Roman" w:cs="Times New Roman"/>
          <w:b/>
          <w:color w:val="000000" w:themeColor="text1"/>
          <w:sz w:val="24"/>
          <w:szCs w:val="24"/>
          <w:shd w:val="clear" w:color="auto" w:fill="FFFFFF"/>
        </w:rPr>
        <w:t>Государственный стандарт РФ "ГОСТ Р 52024-2003. Услуги физкультурно-оздоровительные и спортивные.</w:t>
      </w:r>
    </w:p>
    <w:p w:rsidR="009779E6" w:rsidRPr="002A4DC7" w:rsidRDefault="009779E6" w:rsidP="004B4E7C">
      <w:pPr>
        <w:spacing w:after="0" w:line="330" w:lineRule="atLeast"/>
        <w:jc w:val="center"/>
        <w:textAlignment w:val="baseline"/>
        <w:rPr>
          <w:rFonts w:ascii="Times New Roman" w:eastAsia="Times New Roman" w:hAnsi="Times New Roman" w:cs="Times New Roman"/>
          <w:b/>
          <w:bCs/>
          <w:color w:val="000000" w:themeColor="text1"/>
          <w:sz w:val="24"/>
          <w:szCs w:val="24"/>
          <w:lang w:eastAsia="ru-RU"/>
        </w:rPr>
      </w:pPr>
      <w:r w:rsidRPr="002A4DC7">
        <w:rPr>
          <w:rFonts w:ascii="Times New Roman" w:hAnsi="Times New Roman" w:cs="Times New Roman"/>
          <w:b/>
          <w:color w:val="000000" w:themeColor="text1"/>
          <w:sz w:val="24"/>
          <w:szCs w:val="24"/>
          <w:shd w:val="clear" w:color="auto" w:fill="FFFFFF"/>
        </w:rPr>
        <w:t>Общие требования"</w:t>
      </w:r>
      <w:r w:rsidRPr="002A4DC7">
        <w:rPr>
          <w:rFonts w:ascii="Times New Roman" w:hAnsi="Times New Roman" w:cs="Times New Roman"/>
          <w:b/>
          <w:color w:val="000000" w:themeColor="text1"/>
          <w:sz w:val="24"/>
          <w:szCs w:val="24"/>
        </w:rPr>
        <w:br/>
      </w:r>
      <w:r w:rsidRPr="002A4DC7">
        <w:rPr>
          <w:rFonts w:ascii="Times New Roman" w:hAnsi="Times New Roman" w:cs="Times New Roman"/>
          <w:b/>
          <w:color w:val="000000" w:themeColor="text1"/>
          <w:sz w:val="24"/>
          <w:szCs w:val="24"/>
          <w:shd w:val="clear" w:color="auto" w:fill="FFFFFF"/>
        </w:rPr>
        <w:t>(принят и введен в действие Постановлением Госстандарта РФ от 18.03.2003 N 80-ст)</w:t>
      </w:r>
      <w:r w:rsidRPr="002A4DC7">
        <w:rPr>
          <w:rFonts w:ascii="Times New Roman" w:hAnsi="Times New Roman" w:cs="Times New Roman"/>
          <w:b/>
          <w:color w:val="000000" w:themeColor="text1"/>
          <w:sz w:val="24"/>
          <w:szCs w:val="24"/>
        </w:rPr>
        <w:br/>
      </w:r>
    </w:p>
    <w:p w:rsidR="00082DB9" w:rsidRPr="002A4DC7" w:rsidRDefault="00082DB9" w:rsidP="004B4E7C">
      <w:pPr>
        <w:spacing w:after="0" w:line="330" w:lineRule="atLeast"/>
        <w:jc w:val="center"/>
        <w:textAlignment w:val="baseline"/>
        <w:rPr>
          <w:rFonts w:ascii="Times New Roman" w:eastAsia="Times New Roman" w:hAnsi="Times New Roman" w:cs="Times New Roman"/>
          <w:b/>
          <w:bCs/>
          <w:color w:val="000000" w:themeColor="text1"/>
          <w:sz w:val="24"/>
          <w:szCs w:val="24"/>
          <w:lang w:val="en-US" w:eastAsia="ru-RU"/>
        </w:rPr>
      </w:pPr>
      <w:r w:rsidRPr="002A4DC7">
        <w:rPr>
          <w:rFonts w:ascii="Times New Roman" w:eastAsia="Times New Roman" w:hAnsi="Times New Roman" w:cs="Times New Roman"/>
          <w:b/>
          <w:bCs/>
          <w:color w:val="000000" w:themeColor="text1"/>
          <w:sz w:val="24"/>
          <w:szCs w:val="24"/>
          <w:lang w:val="en-US" w:eastAsia="ru-RU"/>
        </w:rPr>
        <w:t>Physical culture, health-improvement and sport services. General requirements</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val="en-US" w:eastAsia="ru-RU"/>
        </w:rPr>
      </w:pPr>
      <w:r w:rsidRPr="002A4DC7">
        <w:rPr>
          <w:rFonts w:ascii="Times New Roman" w:eastAsia="Times New Roman" w:hAnsi="Times New Roman" w:cs="Times New Roman"/>
          <w:color w:val="000000" w:themeColor="text1"/>
          <w:sz w:val="24"/>
          <w:szCs w:val="24"/>
          <w:lang w:val="en-US" w:eastAsia="ru-RU"/>
        </w:rPr>
        <w:br/>
      </w:r>
    </w:p>
    <w:p w:rsidR="00082DB9" w:rsidRPr="002A4DC7" w:rsidRDefault="00082DB9" w:rsidP="004B4E7C">
      <w:pPr>
        <w:spacing w:after="0" w:line="330" w:lineRule="atLeast"/>
        <w:textAlignment w:val="baseline"/>
        <w:rPr>
          <w:rFonts w:ascii="Times New Roman" w:eastAsia="Times New Roman" w:hAnsi="Times New Roman" w:cs="Times New Roman"/>
          <w:color w:val="000000" w:themeColor="text1"/>
          <w:sz w:val="24"/>
          <w:szCs w:val="24"/>
          <w:lang w:val="en-US" w:eastAsia="ru-RU"/>
        </w:rPr>
      </w:pPr>
      <w:r w:rsidRPr="002A4DC7">
        <w:rPr>
          <w:rFonts w:ascii="Times New Roman" w:eastAsia="Times New Roman" w:hAnsi="Times New Roman" w:cs="Times New Roman"/>
          <w:color w:val="000000" w:themeColor="text1"/>
          <w:sz w:val="24"/>
          <w:szCs w:val="24"/>
          <w:lang w:eastAsia="ru-RU"/>
        </w:rPr>
        <w:t>ОКС</w:t>
      </w:r>
      <w:r w:rsidRPr="002A4DC7">
        <w:rPr>
          <w:rFonts w:ascii="Times New Roman" w:eastAsia="Times New Roman" w:hAnsi="Times New Roman" w:cs="Times New Roman"/>
          <w:color w:val="000000" w:themeColor="text1"/>
          <w:sz w:val="24"/>
          <w:szCs w:val="24"/>
          <w:lang w:val="en-US" w:eastAsia="ru-RU"/>
        </w:rPr>
        <w:t xml:space="preserve"> 03.080.30</w:t>
      </w:r>
      <w:r w:rsidRPr="002A4DC7">
        <w:rPr>
          <w:rFonts w:ascii="Times New Roman" w:eastAsia="Times New Roman" w:hAnsi="Times New Roman" w:cs="Times New Roman"/>
          <w:color w:val="000000" w:themeColor="text1"/>
          <w:sz w:val="24"/>
          <w:szCs w:val="24"/>
          <w:lang w:val="en-US" w:eastAsia="ru-RU"/>
        </w:rPr>
        <w:br/>
      </w:r>
    </w:p>
    <w:p w:rsidR="00082DB9" w:rsidRPr="002A4DC7" w:rsidRDefault="00082DB9" w:rsidP="004B4E7C">
      <w:pPr>
        <w:spacing w:after="0" w:line="330" w:lineRule="atLeast"/>
        <w:jc w:val="right"/>
        <w:textAlignment w:val="baseline"/>
        <w:rPr>
          <w:rFonts w:ascii="Times New Roman" w:eastAsia="Times New Roman" w:hAnsi="Times New Roman" w:cs="Times New Roman"/>
          <w:color w:val="000000" w:themeColor="text1"/>
          <w:sz w:val="24"/>
          <w:szCs w:val="24"/>
          <w:lang w:val="en-US" w:eastAsia="ru-RU"/>
        </w:rPr>
      </w:pPr>
      <w:r w:rsidRPr="002A4DC7">
        <w:rPr>
          <w:rFonts w:ascii="Times New Roman" w:eastAsia="Times New Roman" w:hAnsi="Times New Roman" w:cs="Times New Roman"/>
          <w:color w:val="000000" w:themeColor="text1"/>
          <w:sz w:val="24"/>
          <w:szCs w:val="24"/>
          <w:lang w:eastAsia="ru-RU"/>
        </w:rPr>
        <w:t>Дата</w:t>
      </w:r>
      <w:r w:rsidRPr="002A4DC7">
        <w:rPr>
          <w:rFonts w:ascii="Times New Roman" w:eastAsia="Times New Roman" w:hAnsi="Times New Roman" w:cs="Times New Roman"/>
          <w:color w:val="000000" w:themeColor="text1"/>
          <w:sz w:val="24"/>
          <w:szCs w:val="24"/>
          <w:lang w:val="en-US" w:eastAsia="ru-RU"/>
        </w:rPr>
        <w:t xml:space="preserve"> </w:t>
      </w:r>
      <w:r w:rsidRPr="002A4DC7">
        <w:rPr>
          <w:rFonts w:ascii="Times New Roman" w:eastAsia="Times New Roman" w:hAnsi="Times New Roman" w:cs="Times New Roman"/>
          <w:color w:val="000000" w:themeColor="text1"/>
          <w:sz w:val="24"/>
          <w:szCs w:val="24"/>
          <w:lang w:eastAsia="ru-RU"/>
        </w:rPr>
        <w:t>введения</w:t>
      </w:r>
      <w:r w:rsidRPr="002A4DC7">
        <w:rPr>
          <w:rFonts w:ascii="Times New Roman" w:eastAsia="Times New Roman" w:hAnsi="Times New Roman" w:cs="Times New Roman"/>
          <w:color w:val="000000" w:themeColor="text1"/>
          <w:sz w:val="24"/>
          <w:szCs w:val="24"/>
          <w:lang w:val="en-US" w:eastAsia="ru-RU"/>
        </w:rPr>
        <w:t xml:space="preserve"> 2003-07-01</w:t>
      </w:r>
      <w:r w:rsidRPr="002A4DC7">
        <w:rPr>
          <w:rFonts w:ascii="Times New Roman" w:eastAsia="Times New Roman" w:hAnsi="Times New Roman" w:cs="Times New Roman"/>
          <w:color w:val="000000" w:themeColor="text1"/>
          <w:sz w:val="24"/>
          <w:szCs w:val="24"/>
          <w:lang w:val="en-US" w:eastAsia="ru-RU"/>
        </w:rPr>
        <w:br/>
      </w:r>
    </w:p>
    <w:p w:rsidR="00082DB9" w:rsidRDefault="00082DB9" w:rsidP="004B4E7C">
      <w:pPr>
        <w:spacing w:after="0" w:line="330" w:lineRule="atLeast"/>
        <w:jc w:val="center"/>
        <w:textAlignment w:val="baseline"/>
        <w:outlineLvl w:val="1"/>
        <w:rPr>
          <w:rFonts w:ascii="Times New Roman" w:eastAsia="Times New Roman" w:hAnsi="Times New Roman" w:cs="Times New Roman"/>
          <w:b/>
          <w:bCs/>
          <w:color w:val="000000" w:themeColor="text1"/>
          <w:sz w:val="24"/>
          <w:szCs w:val="24"/>
          <w:lang w:eastAsia="ru-RU"/>
        </w:rPr>
      </w:pPr>
      <w:r w:rsidRPr="002A4DC7">
        <w:rPr>
          <w:rFonts w:ascii="Times New Roman" w:eastAsia="Times New Roman" w:hAnsi="Times New Roman" w:cs="Times New Roman"/>
          <w:b/>
          <w:bCs/>
          <w:color w:val="000000" w:themeColor="text1"/>
          <w:sz w:val="24"/>
          <w:szCs w:val="24"/>
          <w:lang w:eastAsia="ru-RU"/>
        </w:rPr>
        <w:t>Предисловие</w:t>
      </w:r>
    </w:p>
    <w:p w:rsidR="004332FF" w:rsidRPr="002A4DC7" w:rsidRDefault="004332FF" w:rsidP="004B4E7C">
      <w:pPr>
        <w:spacing w:after="0" w:line="330" w:lineRule="atLeast"/>
        <w:jc w:val="center"/>
        <w:textAlignment w:val="baseline"/>
        <w:outlineLvl w:val="1"/>
        <w:rPr>
          <w:rFonts w:ascii="Times New Roman" w:eastAsia="Times New Roman" w:hAnsi="Times New Roman" w:cs="Times New Roman"/>
          <w:b/>
          <w:bCs/>
          <w:color w:val="000000" w:themeColor="text1"/>
          <w:sz w:val="24"/>
          <w:szCs w:val="24"/>
          <w:lang w:eastAsia="ru-RU"/>
        </w:rPr>
      </w:pPr>
    </w:p>
    <w:p w:rsidR="004B4E7C" w:rsidRDefault="00082DB9" w:rsidP="00A2557E">
      <w:pPr>
        <w:spacing w:after="0" w:line="360" w:lineRule="auto"/>
        <w:ind w:firstLine="708"/>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1 РАЗРАБОТАН Всероссийским научно-исследовательским институтом физической культуры и спорта (ВНИИФК)</w:t>
      </w:r>
    </w:p>
    <w:p w:rsidR="004B4E7C" w:rsidRDefault="00082DB9" w:rsidP="00A2557E">
      <w:pPr>
        <w:spacing w:after="0" w:line="360" w:lineRule="auto"/>
        <w:ind w:firstLine="708"/>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2 ВНЕСЕН Техническим комитетом по стандартизации ТК 444 "Физкультурно-оздор</w:t>
      </w:r>
      <w:r w:rsidR="004B4E7C">
        <w:rPr>
          <w:rFonts w:ascii="Times New Roman" w:eastAsia="Times New Roman" w:hAnsi="Times New Roman" w:cs="Times New Roman"/>
          <w:color w:val="000000" w:themeColor="text1"/>
          <w:sz w:val="24"/>
          <w:szCs w:val="24"/>
          <w:lang w:eastAsia="ru-RU"/>
        </w:rPr>
        <w:t>овительные и спортивные услуги"</w:t>
      </w:r>
    </w:p>
    <w:p w:rsidR="004B4E7C" w:rsidRDefault="00082DB9" w:rsidP="00A2557E">
      <w:pPr>
        <w:spacing w:after="0" w:line="360" w:lineRule="auto"/>
        <w:ind w:firstLine="708"/>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3 УТВЕРЖДЕН И ВВЕДЕН В ДЕЙСТВИЕ Постановлением Госстандарта Рос</w:t>
      </w:r>
      <w:r w:rsidR="004B4E7C">
        <w:rPr>
          <w:rFonts w:ascii="Times New Roman" w:eastAsia="Times New Roman" w:hAnsi="Times New Roman" w:cs="Times New Roman"/>
          <w:color w:val="000000" w:themeColor="text1"/>
          <w:sz w:val="24"/>
          <w:szCs w:val="24"/>
          <w:lang w:eastAsia="ru-RU"/>
        </w:rPr>
        <w:t>сии от 18 марта 2003 г. N 80-ст</w:t>
      </w:r>
    </w:p>
    <w:p w:rsidR="004B4E7C" w:rsidRDefault="00082DB9" w:rsidP="00A2557E">
      <w:pPr>
        <w:spacing w:after="0" w:line="360" w:lineRule="auto"/>
        <w:ind w:firstLine="708"/>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4 В настоящем стандарте реализованы нормы </w:t>
      </w:r>
      <w:hyperlink r:id="rId4" w:history="1">
        <w:r w:rsidRPr="002A4DC7">
          <w:rPr>
            <w:rFonts w:ascii="Times New Roman" w:eastAsia="Times New Roman" w:hAnsi="Times New Roman" w:cs="Times New Roman"/>
            <w:color w:val="000000" w:themeColor="text1"/>
            <w:sz w:val="24"/>
            <w:szCs w:val="24"/>
            <w:u w:val="single"/>
            <w:lang w:eastAsia="ru-RU"/>
          </w:rPr>
          <w:t>Федерального закона "О физической культуре и спорте в Российской Федерации" от 29 апреля 1999 г. N 80-ФЗ</w:t>
        </w:r>
      </w:hyperlink>
      <w:r w:rsidRPr="002A4DC7">
        <w:rPr>
          <w:rFonts w:ascii="Times New Roman" w:eastAsia="Times New Roman" w:hAnsi="Times New Roman" w:cs="Times New Roman"/>
          <w:color w:val="000000" w:themeColor="text1"/>
          <w:sz w:val="24"/>
          <w:szCs w:val="24"/>
          <w:lang w:eastAsia="ru-RU"/>
        </w:rPr>
        <w:t> (</w:t>
      </w:r>
      <w:r w:rsidR="004B4E7C">
        <w:rPr>
          <w:rFonts w:ascii="Times New Roman" w:eastAsia="Times New Roman" w:hAnsi="Times New Roman" w:cs="Times New Roman"/>
          <w:color w:val="000000" w:themeColor="text1"/>
          <w:sz w:val="24"/>
          <w:szCs w:val="24"/>
          <w:lang w:eastAsia="ru-RU"/>
        </w:rPr>
        <w:t>в части терминов и определений</w:t>
      </w:r>
    </w:p>
    <w:p w:rsidR="004B4E7C" w:rsidRDefault="004B4E7C" w:rsidP="00A2557E">
      <w:pPr>
        <w:spacing w:after="0" w:line="360" w:lineRule="auto"/>
        <w:ind w:firstLine="708"/>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 ВВЕДЕН ВПЕРВЫЕ</w:t>
      </w:r>
    </w:p>
    <w:p w:rsidR="00082DB9" w:rsidRDefault="002A4DC7" w:rsidP="00A2557E">
      <w:pPr>
        <w:spacing w:after="0" w:line="360" w:lineRule="auto"/>
        <w:ind w:firstLine="708"/>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6 ПЕРЕИЗДАНИЕ. Июнь 2020 г.</w:t>
      </w:r>
    </w:p>
    <w:p w:rsidR="004B4E7C" w:rsidRPr="002A4DC7" w:rsidRDefault="004B4E7C" w:rsidP="004B4E7C">
      <w:pPr>
        <w:spacing w:after="0" w:line="330" w:lineRule="atLeast"/>
        <w:ind w:firstLine="708"/>
        <w:jc w:val="both"/>
        <w:textAlignment w:val="baseline"/>
        <w:rPr>
          <w:rFonts w:ascii="Times New Roman" w:eastAsia="Times New Roman" w:hAnsi="Times New Roman" w:cs="Times New Roman"/>
          <w:color w:val="000000" w:themeColor="text1"/>
          <w:sz w:val="24"/>
          <w:szCs w:val="24"/>
          <w:lang w:eastAsia="ru-RU"/>
        </w:rPr>
      </w:pPr>
    </w:p>
    <w:p w:rsidR="00A2557E" w:rsidRDefault="00082DB9" w:rsidP="004B4E7C">
      <w:pPr>
        <w:spacing w:after="0" w:line="330" w:lineRule="atLeast"/>
        <w:ind w:firstLine="708"/>
        <w:jc w:val="both"/>
        <w:textAlignment w:val="baseline"/>
        <w:rPr>
          <w:rFonts w:ascii="Times New Roman" w:eastAsia="Times New Roman" w:hAnsi="Times New Roman" w:cs="Times New Roman"/>
          <w:i/>
          <w:iCs/>
          <w:color w:val="000000" w:themeColor="text1"/>
          <w:sz w:val="24"/>
          <w:szCs w:val="24"/>
          <w:bdr w:val="none" w:sz="0" w:space="0" w:color="auto" w:frame="1"/>
          <w:lang w:eastAsia="ru-RU"/>
        </w:rPr>
      </w:pPr>
      <w:r w:rsidRPr="002A4DC7">
        <w:rPr>
          <w:rFonts w:ascii="Times New Roman" w:eastAsia="Times New Roman" w:hAnsi="Times New Roman" w:cs="Times New Roman"/>
          <w:i/>
          <w:iCs/>
          <w:color w:val="000000" w:themeColor="text1"/>
          <w:sz w:val="24"/>
          <w:szCs w:val="24"/>
          <w:bdr w:val="none" w:sz="0" w:space="0" w:color="auto" w:frame="1"/>
          <w:lang w:eastAsia="ru-RU"/>
        </w:rPr>
        <w:t>Правила применения настоящего стандарта установлены в </w:t>
      </w:r>
      <w:hyperlink r:id="rId5" w:anchor="8Q40M1" w:history="1">
        <w:r w:rsidRPr="002A4DC7">
          <w:rPr>
            <w:rFonts w:ascii="Times New Roman" w:eastAsia="Times New Roman" w:hAnsi="Times New Roman" w:cs="Times New Roman"/>
            <w:color w:val="000000" w:themeColor="text1"/>
            <w:sz w:val="24"/>
            <w:szCs w:val="24"/>
            <w:u w:val="single"/>
            <w:lang w:eastAsia="ru-RU"/>
          </w:rPr>
          <w:t>статье 26 Федерального закона от 29 июня 2015 г. N 162-ФЗ "О стандартизации в Российской Федерации"</w:t>
        </w:r>
      </w:hyperlink>
      <w:r w:rsidRPr="002A4DC7">
        <w:rPr>
          <w:rFonts w:ascii="Times New Roman" w:eastAsia="Times New Roman" w:hAnsi="Times New Roman" w:cs="Times New Roman"/>
          <w:i/>
          <w:iCs/>
          <w:color w:val="000000" w:themeColor="text1"/>
          <w:sz w:val="24"/>
          <w:szCs w:val="24"/>
          <w:bdr w:val="none" w:sz="0" w:space="0" w:color="auto" w:frame="1"/>
          <w:lang w:eastAsia="ru-RU"/>
        </w:rPr>
        <w:t xml:space="preserve">.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r w:rsidR="00A2557E">
        <w:rPr>
          <w:rFonts w:ascii="Times New Roman" w:eastAsia="Times New Roman" w:hAnsi="Times New Roman" w:cs="Times New Roman"/>
          <w:i/>
          <w:iCs/>
          <w:color w:val="000000" w:themeColor="text1"/>
          <w:sz w:val="24"/>
          <w:szCs w:val="24"/>
          <w:bdr w:val="none" w:sz="0" w:space="0" w:color="auto" w:frame="1"/>
          <w:lang w:eastAsia="ru-RU"/>
        </w:rPr>
        <w:t>(</w:t>
      </w:r>
      <w:hyperlink r:id="rId6" w:history="1">
        <w:r w:rsidR="00A2557E" w:rsidRPr="003F2352">
          <w:rPr>
            <w:rStyle w:val="a3"/>
            <w:rFonts w:ascii="Times New Roman" w:eastAsia="Times New Roman" w:hAnsi="Times New Roman" w:cs="Times New Roman"/>
            <w:i/>
            <w:iCs/>
            <w:sz w:val="24"/>
            <w:szCs w:val="24"/>
            <w:bdr w:val="none" w:sz="0" w:space="0" w:color="auto" w:frame="1"/>
            <w:lang w:eastAsia="ru-RU"/>
          </w:rPr>
          <w:t>www.gost.ru</w:t>
        </w:r>
      </w:hyperlink>
      <w:r w:rsidR="00A2557E">
        <w:rPr>
          <w:rFonts w:ascii="Times New Roman" w:eastAsia="Times New Roman" w:hAnsi="Times New Roman" w:cs="Times New Roman"/>
          <w:i/>
          <w:iCs/>
          <w:color w:val="000000" w:themeColor="text1"/>
          <w:sz w:val="24"/>
          <w:szCs w:val="24"/>
          <w:bdr w:val="none" w:sz="0" w:space="0" w:color="auto" w:frame="1"/>
          <w:lang w:eastAsia="ru-RU"/>
        </w:rPr>
        <w:t>)</w:t>
      </w:r>
    </w:p>
    <w:p w:rsidR="00082DB9" w:rsidRPr="002A4DC7" w:rsidRDefault="00082DB9" w:rsidP="004B4E7C">
      <w:pPr>
        <w:spacing w:after="0" w:line="330" w:lineRule="atLeast"/>
        <w:ind w:firstLine="708"/>
        <w:jc w:val="both"/>
        <w:textAlignment w:val="baseline"/>
        <w:rPr>
          <w:rFonts w:ascii="Times New Roman" w:eastAsia="Times New Roman" w:hAnsi="Times New Roman" w:cs="Times New Roman"/>
          <w:color w:val="000000" w:themeColor="text1"/>
          <w:sz w:val="24"/>
          <w:szCs w:val="24"/>
          <w:lang w:eastAsia="ru-RU"/>
        </w:rPr>
      </w:pPr>
    </w:p>
    <w:p w:rsidR="00082DB9" w:rsidRPr="002A4DC7" w:rsidRDefault="00082DB9" w:rsidP="004B4E7C">
      <w:pPr>
        <w:spacing w:after="0" w:line="330" w:lineRule="atLeast"/>
        <w:jc w:val="both"/>
        <w:textAlignment w:val="baseline"/>
        <w:outlineLvl w:val="1"/>
        <w:rPr>
          <w:rFonts w:ascii="Times New Roman" w:eastAsia="Times New Roman" w:hAnsi="Times New Roman" w:cs="Times New Roman"/>
          <w:b/>
          <w:bCs/>
          <w:color w:val="000000" w:themeColor="text1"/>
          <w:sz w:val="24"/>
          <w:szCs w:val="24"/>
          <w:lang w:eastAsia="ru-RU"/>
        </w:rPr>
      </w:pPr>
      <w:r w:rsidRPr="002A4DC7">
        <w:rPr>
          <w:rFonts w:ascii="Times New Roman" w:eastAsia="Times New Roman" w:hAnsi="Times New Roman" w:cs="Times New Roman"/>
          <w:b/>
          <w:bCs/>
          <w:color w:val="000000" w:themeColor="text1"/>
          <w:sz w:val="24"/>
          <w:szCs w:val="24"/>
          <w:lang w:eastAsia="ru-RU"/>
        </w:rPr>
        <w:t>     1 Область применения</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Настоящий стандарт устанавливает классификацию физкультурно-оздоровительных и спортивных услуг, общие требования, требования безопасности услуг, включая методы их контроля.</w:t>
      </w:r>
      <w:r w:rsidRPr="002A4DC7">
        <w:rPr>
          <w:rFonts w:ascii="Times New Roman" w:eastAsia="Times New Roman" w:hAnsi="Times New Roman" w:cs="Times New Roman"/>
          <w:color w:val="000000" w:themeColor="text1"/>
          <w:sz w:val="24"/>
          <w:szCs w:val="24"/>
          <w:lang w:eastAsia="ru-RU"/>
        </w:rPr>
        <w:br/>
      </w:r>
    </w:p>
    <w:p w:rsidR="00A2557E"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Требования настоящего стандарта распространяются на организации и индивидуальных предпринимателей, оказывающих физкультурно-оздоровительные и спортивные услуги (далее - спортивные услуги).</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082DB9" w:rsidRPr="002A4DC7" w:rsidRDefault="00082DB9" w:rsidP="004B4E7C">
      <w:pPr>
        <w:spacing w:after="0" w:line="330" w:lineRule="atLeast"/>
        <w:jc w:val="both"/>
        <w:textAlignment w:val="baseline"/>
        <w:outlineLvl w:val="1"/>
        <w:rPr>
          <w:rFonts w:ascii="Times New Roman" w:eastAsia="Times New Roman" w:hAnsi="Times New Roman" w:cs="Times New Roman"/>
          <w:b/>
          <w:bCs/>
          <w:color w:val="000000" w:themeColor="text1"/>
          <w:sz w:val="24"/>
          <w:szCs w:val="24"/>
          <w:lang w:eastAsia="ru-RU"/>
        </w:rPr>
      </w:pPr>
      <w:r w:rsidRPr="002A4DC7">
        <w:rPr>
          <w:rFonts w:ascii="Times New Roman" w:eastAsia="Times New Roman" w:hAnsi="Times New Roman" w:cs="Times New Roman"/>
          <w:b/>
          <w:bCs/>
          <w:color w:val="000000" w:themeColor="text1"/>
          <w:sz w:val="24"/>
          <w:szCs w:val="24"/>
          <w:lang w:eastAsia="ru-RU"/>
        </w:rPr>
        <w:t>     2 Нормативные ссылки</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В настоящем стандарте использованы нормативные ссылки на следующие стандарты:</w:t>
      </w:r>
      <w:r w:rsidRPr="002A4DC7">
        <w:rPr>
          <w:rFonts w:ascii="Times New Roman" w:eastAsia="Times New Roman" w:hAnsi="Times New Roman" w:cs="Times New Roman"/>
          <w:color w:val="000000" w:themeColor="text1"/>
          <w:sz w:val="24"/>
          <w:szCs w:val="24"/>
          <w:lang w:eastAsia="ru-RU"/>
        </w:rPr>
        <w:br/>
      </w:r>
    </w:p>
    <w:p w:rsidR="00082DB9" w:rsidRPr="002A4DC7" w:rsidRDefault="002525C2"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hyperlink r:id="rId7" w:history="1">
        <w:r w:rsidR="00082DB9" w:rsidRPr="002A4DC7">
          <w:rPr>
            <w:rFonts w:ascii="Times New Roman" w:eastAsia="Times New Roman" w:hAnsi="Times New Roman" w:cs="Times New Roman"/>
            <w:color w:val="000000" w:themeColor="text1"/>
            <w:sz w:val="24"/>
            <w:szCs w:val="24"/>
            <w:u w:val="single"/>
            <w:lang w:eastAsia="ru-RU"/>
          </w:rPr>
          <w:t>ГОСТ 12.1.004</w:t>
        </w:r>
      </w:hyperlink>
      <w:r w:rsidR="00082DB9" w:rsidRPr="002A4DC7">
        <w:rPr>
          <w:rFonts w:ascii="Times New Roman" w:eastAsia="Times New Roman" w:hAnsi="Times New Roman" w:cs="Times New Roman"/>
          <w:color w:val="000000" w:themeColor="text1"/>
          <w:sz w:val="24"/>
          <w:szCs w:val="24"/>
          <w:lang w:eastAsia="ru-RU"/>
        </w:rPr>
        <w:t> Система стандартов безопасности труда. Пожарная безопасность. Общие требования</w:t>
      </w:r>
      <w:r w:rsidR="00082DB9" w:rsidRPr="002A4DC7">
        <w:rPr>
          <w:rFonts w:ascii="Times New Roman" w:eastAsia="Times New Roman" w:hAnsi="Times New Roman" w:cs="Times New Roman"/>
          <w:color w:val="000000" w:themeColor="text1"/>
          <w:sz w:val="24"/>
          <w:szCs w:val="24"/>
          <w:lang w:eastAsia="ru-RU"/>
        </w:rPr>
        <w:br/>
      </w:r>
    </w:p>
    <w:p w:rsidR="00A2557E" w:rsidRDefault="002525C2"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hyperlink r:id="rId8" w:history="1">
        <w:r w:rsidR="00082DB9" w:rsidRPr="002A4DC7">
          <w:rPr>
            <w:rFonts w:ascii="Times New Roman" w:eastAsia="Times New Roman" w:hAnsi="Times New Roman" w:cs="Times New Roman"/>
            <w:color w:val="000000" w:themeColor="text1"/>
            <w:sz w:val="24"/>
            <w:szCs w:val="24"/>
            <w:u w:val="single"/>
            <w:lang w:eastAsia="ru-RU"/>
          </w:rPr>
          <w:t>ГОСТ 12.1.005</w:t>
        </w:r>
      </w:hyperlink>
      <w:r w:rsidR="00082DB9" w:rsidRPr="002A4DC7">
        <w:rPr>
          <w:rFonts w:ascii="Times New Roman" w:eastAsia="Times New Roman" w:hAnsi="Times New Roman" w:cs="Times New Roman"/>
          <w:color w:val="000000" w:themeColor="text1"/>
          <w:sz w:val="24"/>
          <w:szCs w:val="24"/>
          <w:lang w:eastAsia="ru-RU"/>
        </w:rPr>
        <w:t> Система стандартов безопасности труда. Общие санитарно-гигиенические требования к воздуху рабочей зоны</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br/>
      </w:r>
    </w:p>
    <w:p w:rsidR="00A2557E" w:rsidRDefault="002525C2"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hyperlink r:id="rId9" w:history="1">
        <w:r w:rsidR="00082DB9" w:rsidRPr="002A4DC7">
          <w:rPr>
            <w:rFonts w:ascii="Times New Roman" w:eastAsia="Times New Roman" w:hAnsi="Times New Roman" w:cs="Times New Roman"/>
            <w:color w:val="000000" w:themeColor="text1"/>
            <w:sz w:val="24"/>
            <w:szCs w:val="24"/>
            <w:u w:val="single"/>
            <w:lang w:eastAsia="ru-RU"/>
          </w:rPr>
          <w:t>ГОСТ Р 12.4.026</w:t>
        </w:r>
      </w:hyperlink>
      <w:r w:rsidR="00082DB9" w:rsidRPr="002A4DC7">
        <w:rPr>
          <w:rFonts w:ascii="Times New Roman" w:eastAsia="Times New Roman" w:hAnsi="Times New Roman" w:cs="Times New Roman"/>
          <w:color w:val="000000" w:themeColor="text1"/>
          <w:sz w:val="24"/>
          <w:szCs w:val="24"/>
          <w:lang w:eastAsia="ru-RU"/>
        </w:rPr>
        <w:t>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w:t>
      </w:r>
      <w:r w:rsidR="00A2557E">
        <w:rPr>
          <w:rFonts w:ascii="Times New Roman" w:eastAsia="Times New Roman" w:hAnsi="Times New Roman" w:cs="Times New Roman"/>
          <w:color w:val="000000" w:themeColor="text1"/>
          <w:sz w:val="24"/>
          <w:szCs w:val="24"/>
          <w:lang w:eastAsia="ru-RU"/>
        </w:rPr>
        <w:t>арактеристики. Методы испытаний</w:t>
      </w:r>
    </w:p>
    <w:p w:rsidR="00A2557E" w:rsidRPr="002A4DC7" w:rsidRDefault="00A2557E"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A2557E"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w:t>
      </w:r>
      <w:r w:rsidR="00A2557E">
        <w:rPr>
          <w:rFonts w:ascii="Times New Roman" w:eastAsia="Times New Roman" w:hAnsi="Times New Roman" w:cs="Times New Roman"/>
          <w:color w:val="000000" w:themeColor="text1"/>
          <w:sz w:val="24"/>
          <w:szCs w:val="24"/>
          <w:lang w:eastAsia="ru-RU"/>
        </w:rPr>
        <w:t>и, не затрагивающей эту ссылку.</w:t>
      </w:r>
    </w:p>
    <w:p w:rsidR="00A2557E" w:rsidRDefault="00A2557E"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A2557E" w:rsidRPr="002A4DC7" w:rsidRDefault="00A2557E"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082DB9" w:rsidRPr="002A4DC7" w:rsidRDefault="00082DB9" w:rsidP="004B4E7C">
      <w:pPr>
        <w:spacing w:after="0" w:line="330" w:lineRule="atLeast"/>
        <w:jc w:val="both"/>
        <w:textAlignment w:val="baseline"/>
        <w:outlineLvl w:val="1"/>
        <w:rPr>
          <w:rFonts w:ascii="Times New Roman" w:eastAsia="Times New Roman" w:hAnsi="Times New Roman" w:cs="Times New Roman"/>
          <w:b/>
          <w:bCs/>
          <w:color w:val="000000" w:themeColor="text1"/>
          <w:sz w:val="24"/>
          <w:szCs w:val="24"/>
          <w:lang w:eastAsia="ru-RU"/>
        </w:rPr>
      </w:pPr>
      <w:r w:rsidRPr="002A4DC7">
        <w:rPr>
          <w:rFonts w:ascii="Times New Roman" w:eastAsia="Times New Roman" w:hAnsi="Times New Roman" w:cs="Times New Roman"/>
          <w:b/>
          <w:bCs/>
          <w:color w:val="000000" w:themeColor="text1"/>
          <w:sz w:val="24"/>
          <w:szCs w:val="24"/>
          <w:lang w:eastAsia="ru-RU"/>
        </w:rPr>
        <w:lastRenderedPageBreak/>
        <w:t>     3 Определения</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В настоящем стандарте применяют следующие термины с соответствующими определениями:</w:t>
      </w:r>
      <w:r w:rsidRPr="002A4DC7">
        <w:rPr>
          <w:rFonts w:ascii="Times New Roman" w:eastAsia="Times New Roman" w:hAnsi="Times New Roman" w:cs="Times New Roman"/>
          <w:color w:val="000000" w:themeColor="text1"/>
          <w:sz w:val="24"/>
          <w:szCs w:val="24"/>
          <w:lang w:eastAsia="ru-RU"/>
        </w:rPr>
        <w:br/>
      </w:r>
    </w:p>
    <w:p w:rsidR="00A2557E"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3.1 </w:t>
      </w:r>
      <w:r w:rsidRPr="002A4DC7">
        <w:rPr>
          <w:rFonts w:ascii="Times New Roman" w:eastAsia="Times New Roman" w:hAnsi="Times New Roman" w:cs="Times New Roman"/>
          <w:b/>
          <w:bCs/>
          <w:color w:val="000000" w:themeColor="text1"/>
          <w:sz w:val="24"/>
          <w:szCs w:val="24"/>
          <w:bdr w:val="none" w:sz="0" w:space="0" w:color="auto" w:frame="1"/>
          <w:lang w:eastAsia="ru-RU"/>
        </w:rPr>
        <w:t>физкультурно-оздоровительная услуга:</w:t>
      </w:r>
      <w:r w:rsidRPr="002A4DC7">
        <w:rPr>
          <w:rFonts w:ascii="Times New Roman" w:eastAsia="Times New Roman" w:hAnsi="Times New Roman" w:cs="Times New Roman"/>
          <w:color w:val="000000" w:themeColor="text1"/>
          <w:sz w:val="24"/>
          <w:szCs w:val="24"/>
          <w:lang w:eastAsia="ru-RU"/>
        </w:rPr>
        <w:t> Деятельность исполнителя по удовлетворению потребностей потребителя в поддержании и укреплении здоровья, физической реабилитации, а также проведении физкультурно-оздоровительного и спортивного досуга.</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br/>
      </w:r>
    </w:p>
    <w:p w:rsidR="00A2557E"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3.2</w:t>
      </w:r>
      <w:r w:rsidRPr="002A4DC7">
        <w:rPr>
          <w:rFonts w:ascii="Times New Roman" w:eastAsia="Times New Roman" w:hAnsi="Times New Roman" w:cs="Times New Roman"/>
          <w:b/>
          <w:bCs/>
          <w:color w:val="000000" w:themeColor="text1"/>
          <w:sz w:val="24"/>
          <w:szCs w:val="24"/>
          <w:bdr w:val="none" w:sz="0" w:space="0" w:color="auto" w:frame="1"/>
          <w:lang w:eastAsia="ru-RU"/>
        </w:rPr>
        <w:t> спортивная услуга: </w:t>
      </w:r>
      <w:r w:rsidRPr="002A4DC7">
        <w:rPr>
          <w:rFonts w:ascii="Times New Roman" w:eastAsia="Times New Roman" w:hAnsi="Times New Roman" w:cs="Times New Roman"/>
          <w:color w:val="000000" w:themeColor="text1"/>
          <w:sz w:val="24"/>
          <w:szCs w:val="24"/>
          <w:lang w:eastAsia="ru-RU"/>
        </w:rPr>
        <w:t>Деятельность исполнителя по удовлетворению потребностей потребителя в достижении спортивных результатов.</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br/>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3.3</w:t>
      </w:r>
      <w:r w:rsidRPr="002A4DC7">
        <w:rPr>
          <w:rFonts w:ascii="Times New Roman" w:eastAsia="Times New Roman" w:hAnsi="Times New Roman" w:cs="Times New Roman"/>
          <w:b/>
          <w:bCs/>
          <w:color w:val="000000" w:themeColor="text1"/>
          <w:sz w:val="24"/>
          <w:szCs w:val="24"/>
          <w:bdr w:val="none" w:sz="0" w:space="0" w:color="auto" w:frame="1"/>
          <w:lang w:eastAsia="ru-RU"/>
        </w:rPr>
        <w:t> потребитель услуги:</w:t>
      </w:r>
      <w:r w:rsidRPr="002A4DC7">
        <w:rPr>
          <w:rFonts w:ascii="Times New Roman" w:eastAsia="Times New Roman" w:hAnsi="Times New Roman" w:cs="Times New Roman"/>
          <w:color w:val="000000" w:themeColor="text1"/>
          <w:sz w:val="24"/>
          <w:szCs w:val="24"/>
          <w:lang w:eastAsia="ru-RU"/>
        </w:rPr>
        <w:t> Гражданин (организация), имеющий намерение заняться (занимающийся) физическими упражнениями и спортом для поддержания и укрепления здоровья, профилактики заболеваний, поддержания высокой работоспособности, а также принять участие в различных видах активного отдыха и проведения досуга при посещении спортивно-зрелищных, культурно-массовых и развлекательно-игровых мероприятиях.</w:t>
      </w:r>
      <w:r w:rsidRPr="002A4DC7">
        <w:rPr>
          <w:rFonts w:ascii="Times New Roman" w:eastAsia="Times New Roman" w:hAnsi="Times New Roman" w:cs="Times New Roman"/>
          <w:color w:val="000000" w:themeColor="text1"/>
          <w:sz w:val="24"/>
          <w:szCs w:val="24"/>
          <w:lang w:eastAsia="ru-RU"/>
        </w:rPr>
        <w:br/>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3.4 </w:t>
      </w:r>
      <w:r w:rsidRPr="002A4DC7">
        <w:rPr>
          <w:rFonts w:ascii="Times New Roman" w:eastAsia="Times New Roman" w:hAnsi="Times New Roman" w:cs="Times New Roman"/>
          <w:b/>
          <w:bCs/>
          <w:color w:val="000000" w:themeColor="text1"/>
          <w:sz w:val="24"/>
          <w:szCs w:val="24"/>
          <w:bdr w:val="none" w:sz="0" w:space="0" w:color="auto" w:frame="1"/>
          <w:lang w:eastAsia="ru-RU"/>
        </w:rPr>
        <w:t>исполнитель услуги:</w:t>
      </w:r>
      <w:r w:rsidRPr="002A4DC7">
        <w:rPr>
          <w:rFonts w:ascii="Times New Roman" w:eastAsia="Times New Roman" w:hAnsi="Times New Roman" w:cs="Times New Roman"/>
          <w:color w:val="000000" w:themeColor="text1"/>
          <w:sz w:val="24"/>
          <w:szCs w:val="24"/>
          <w:lang w:eastAsia="ru-RU"/>
        </w:rPr>
        <w:t> Организация независимо от ее организационно-правовой формы, а также индивидуальный предприниматель, оказывающие спортивные услуги.</w:t>
      </w:r>
      <w:r w:rsidRPr="002A4DC7">
        <w:rPr>
          <w:rFonts w:ascii="Times New Roman" w:eastAsia="Times New Roman" w:hAnsi="Times New Roman" w:cs="Times New Roman"/>
          <w:color w:val="000000" w:themeColor="text1"/>
          <w:sz w:val="24"/>
          <w:szCs w:val="24"/>
          <w:lang w:eastAsia="ru-RU"/>
        </w:rPr>
        <w:br/>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3.5 </w:t>
      </w:r>
      <w:r w:rsidRPr="002A4DC7">
        <w:rPr>
          <w:rFonts w:ascii="Times New Roman" w:eastAsia="Times New Roman" w:hAnsi="Times New Roman" w:cs="Times New Roman"/>
          <w:b/>
          <w:bCs/>
          <w:color w:val="000000" w:themeColor="text1"/>
          <w:sz w:val="24"/>
          <w:szCs w:val="24"/>
          <w:bdr w:val="none" w:sz="0" w:space="0" w:color="auto" w:frame="1"/>
          <w:lang w:eastAsia="ru-RU"/>
        </w:rPr>
        <w:t>процесс обслуживания:</w:t>
      </w:r>
      <w:r w:rsidRPr="002A4DC7">
        <w:rPr>
          <w:rFonts w:ascii="Times New Roman" w:eastAsia="Times New Roman" w:hAnsi="Times New Roman" w:cs="Times New Roman"/>
          <w:color w:val="000000" w:themeColor="text1"/>
          <w:sz w:val="24"/>
          <w:szCs w:val="24"/>
          <w:lang w:eastAsia="ru-RU"/>
        </w:rPr>
        <w:t> Совокупность операций, выполняемых исполнителем при непосредственном контакте с потребителем в процессе оказания спортивных услуг.</w:t>
      </w:r>
      <w:r w:rsidRPr="002A4DC7">
        <w:rPr>
          <w:rFonts w:ascii="Times New Roman" w:eastAsia="Times New Roman" w:hAnsi="Times New Roman" w:cs="Times New Roman"/>
          <w:color w:val="000000" w:themeColor="text1"/>
          <w:sz w:val="24"/>
          <w:szCs w:val="24"/>
          <w:lang w:eastAsia="ru-RU"/>
        </w:rPr>
        <w:br/>
      </w:r>
    </w:p>
    <w:p w:rsidR="00A2557E"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3.6 </w:t>
      </w:r>
      <w:r w:rsidRPr="002A4DC7">
        <w:rPr>
          <w:rFonts w:ascii="Times New Roman" w:eastAsia="Times New Roman" w:hAnsi="Times New Roman" w:cs="Times New Roman"/>
          <w:b/>
          <w:bCs/>
          <w:color w:val="000000" w:themeColor="text1"/>
          <w:sz w:val="24"/>
          <w:szCs w:val="24"/>
          <w:bdr w:val="none" w:sz="0" w:space="0" w:color="auto" w:frame="1"/>
          <w:lang w:eastAsia="ru-RU"/>
        </w:rPr>
        <w:t>условия обслуживания:</w:t>
      </w:r>
      <w:r w:rsidRPr="002A4DC7">
        <w:rPr>
          <w:rFonts w:ascii="Times New Roman" w:eastAsia="Times New Roman" w:hAnsi="Times New Roman" w:cs="Times New Roman"/>
          <w:color w:val="000000" w:themeColor="text1"/>
          <w:sz w:val="24"/>
          <w:szCs w:val="24"/>
          <w:lang w:eastAsia="ru-RU"/>
        </w:rPr>
        <w:t> Совокупность факторов, воздействующих на потребителя в процессе оказания услуги.</w:t>
      </w:r>
    </w:p>
    <w:p w:rsidR="00A2557E" w:rsidRPr="002A4DC7" w:rsidRDefault="00A2557E"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3.7</w:t>
      </w:r>
      <w:r w:rsidRPr="002A4DC7">
        <w:rPr>
          <w:rFonts w:ascii="Times New Roman" w:eastAsia="Times New Roman" w:hAnsi="Times New Roman" w:cs="Times New Roman"/>
          <w:b/>
          <w:bCs/>
          <w:color w:val="000000" w:themeColor="text1"/>
          <w:sz w:val="24"/>
          <w:szCs w:val="24"/>
          <w:bdr w:val="none" w:sz="0" w:space="0" w:color="auto" w:frame="1"/>
          <w:lang w:eastAsia="ru-RU"/>
        </w:rPr>
        <w:t> качество услуги: </w:t>
      </w:r>
      <w:r w:rsidRPr="002A4DC7">
        <w:rPr>
          <w:rFonts w:ascii="Times New Roman" w:eastAsia="Times New Roman" w:hAnsi="Times New Roman" w:cs="Times New Roman"/>
          <w:color w:val="000000" w:themeColor="text1"/>
          <w:sz w:val="24"/>
          <w:szCs w:val="24"/>
          <w:lang w:eastAsia="ru-RU"/>
        </w:rPr>
        <w:t>Совокупность характеристик услуги, определяющих ее способность удовлетворять физкультурно-оздоровительные и спортивные потребности потребителя.</w:t>
      </w:r>
      <w:r w:rsidRPr="002A4DC7">
        <w:rPr>
          <w:rFonts w:ascii="Times New Roman" w:eastAsia="Times New Roman" w:hAnsi="Times New Roman" w:cs="Times New Roman"/>
          <w:color w:val="000000" w:themeColor="text1"/>
          <w:sz w:val="24"/>
          <w:szCs w:val="24"/>
          <w:lang w:eastAsia="ru-RU"/>
        </w:rPr>
        <w:br/>
      </w:r>
    </w:p>
    <w:p w:rsidR="00A2557E"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3.8 </w:t>
      </w:r>
      <w:r w:rsidRPr="002A4DC7">
        <w:rPr>
          <w:rFonts w:ascii="Times New Roman" w:eastAsia="Times New Roman" w:hAnsi="Times New Roman" w:cs="Times New Roman"/>
          <w:b/>
          <w:bCs/>
          <w:color w:val="000000" w:themeColor="text1"/>
          <w:sz w:val="24"/>
          <w:szCs w:val="24"/>
          <w:bdr w:val="none" w:sz="0" w:space="0" w:color="auto" w:frame="1"/>
          <w:lang w:eastAsia="ru-RU"/>
        </w:rPr>
        <w:t>физкультурно-оздоровительные и спортивные сооружения: </w:t>
      </w:r>
      <w:r w:rsidRPr="002A4DC7">
        <w:rPr>
          <w:rFonts w:ascii="Times New Roman" w:eastAsia="Times New Roman" w:hAnsi="Times New Roman" w:cs="Times New Roman"/>
          <w:color w:val="000000" w:themeColor="text1"/>
          <w:sz w:val="24"/>
          <w:szCs w:val="24"/>
          <w:lang w:eastAsia="ru-RU"/>
        </w:rPr>
        <w:t>Здания, сооружения, оборудованные площадки и помещения, оснащенные специальными техническими средствами и предназначенные для физкультурно-оздоровительных, спортивных услуг, спортивно-зрелищных мероприятий, а также для организации физкультурно-оздоровительного и спортивного досуга.</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A2557E"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3.9 </w:t>
      </w:r>
      <w:r w:rsidRPr="002A4DC7">
        <w:rPr>
          <w:rFonts w:ascii="Times New Roman" w:eastAsia="Times New Roman" w:hAnsi="Times New Roman" w:cs="Times New Roman"/>
          <w:b/>
          <w:bCs/>
          <w:color w:val="000000" w:themeColor="text1"/>
          <w:sz w:val="24"/>
          <w:szCs w:val="24"/>
          <w:bdr w:val="none" w:sz="0" w:space="0" w:color="auto" w:frame="1"/>
          <w:lang w:eastAsia="ru-RU"/>
        </w:rPr>
        <w:t>спортивное оборудование:</w:t>
      </w:r>
      <w:r w:rsidRPr="002A4DC7">
        <w:rPr>
          <w:rFonts w:ascii="Times New Roman" w:eastAsia="Times New Roman" w:hAnsi="Times New Roman" w:cs="Times New Roman"/>
          <w:color w:val="000000" w:themeColor="text1"/>
          <w:sz w:val="24"/>
          <w:szCs w:val="24"/>
          <w:lang w:eastAsia="ru-RU"/>
        </w:rPr>
        <w:t> Приборы, аппараты, устройства, которыми оборудуют места проведения соревнований и тренировочных занятий [1].</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br/>
      </w:r>
    </w:p>
    <w:p w:rsidR="00A2557E"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lastRenderedPageBreak/>
        <w:t>3.10 </w:t>
      </w:r>
      <w:r w:rsidRPr="002A4DC7">
        <w:rPr>
          <w:rFonts w:ascii="Times New Roman" w:eastAsia="Times New Roman" w:hAnsi="Times New Roman" w:cs="Times New Roman"/>
          <w:b/>
          <w:bCs/>
          <w:color w:val="000000" w:themeColor="text1"/>
          <w:sz w:val="24"/>
          <w:szCs w:val="24"/>
          <w:bdr w:val="none" w:sz="0" w:space="0" w:color="auto" w:frame="1"/>
          <w:lang w:eastAsia="ru-RU"/>
        </w:rPr>
        <w:t>спортивное снаряжение и инвентарь: </w:t>
      </w:r>
      <w:r w:rsidRPr="002A4DC7">
        <w:rPr>
          <w:rFonts w:ascii="Times New Roman" w:eastAsia="Times New Roman" w:hAnsi="Times New Roman" w:cs="Times New Roman"/>
          <w:color w:val="000000" w:themeColor="text1"/>
          <w:sz w:val="24"/>
          <w:szCs w:val="24"/>
          <w:lang w:eastAsia="ru-RU"/>
        </w:rPr>
        <w:t>Комплект предметов, приспособлений, необходимый для обеспечения процесса обслуживания потребителей услуг [</w:t>
      </w:r>
      <w:hyperlink r:id="rId10" w:anchor="64U0IK" w:history="1">
        <w:r w:rsidRPr="002A4DC7">
          <w:rPr>
            <w:rFonts w:ascii="Times New Roman" w:eastAsia="Times New Roman" w:hAnsi="Times New Roman" w:cs="Times New Roman"/>
            <w:color w:val="000000" w:themeColor="text1"/>
            <w:sz w:val="24"/>
            <w:szCs w:val="24"/>
            <w:u w:val="single"/>
            <w:lang w:eastAsia="ru-RU"/>
          </w:rPr>
          <w:t>2</w:t>
        </w:r>
      </w:hyperlink>
      <w:r w:rsidRPr="002A4DC7">
        <w:rPr>
          <w:rFonts w:ascii="Times New Roman" w:eastAsia="Times New Roman" w:hAnsi="Times New Roman" w:cs="Times New Roman"/>
          <w:color w:val="000000" w:themeColor="text1"/>
          <w:sz w:val="24"/>
          <w:szCs w:val="24"/>
          <w:lang w:eastAsia="ru-RU"/>
        </w:rPr>
        <w:t>].</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A2557E"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3.11 </w:t>
      </w:r>
      <w:r w:rsidRPr="002A4DC7">
        <w:rPr>
          <w:rFonts w:ascii="Times New Roman" w:eastAsia="Times New Roman" w:hAnsi="Times New Roman" w:cs="Times New Roman"/>
          <w:b/>
          <w:bCs/>
          <w:color w:val="000000" w:themeColor="text1"/>
          <w:sz w:val="24"/>
          <w:szCs w:val="24"/>
          <w:bdr w:val="none" w:sz="0" w:space="0" w:color="auto" w:frame="1"/>
          <w:lang w:eastAsia="ru-RU"/>
        </w:rPr>
        <w:t>обслуживающий персонал:</w:t>
      </w:r>
      <w:r w:rsidRPr="002A4DC7">
        <w:rPr>
          <w:rFonts w:ascii="Times New Roman" w:eastAsia="Times New Roman" w:hAnsi="Times New Roman" w:cs="Times New Roman"/>
          <w:color w:val="000000" w:themeColor="text1"/>
          <w:sz w:val="24"/>
          <w:szCs w:val="24"/>
          <w:lang w:eastAsia="ru-RU"/>
        </w:rPr>
        <w:t> Лица, занимающиеся физкультурно-оздоровительной и спортивно-педагогической работой и имеющие установленную законодательством спортивную и профессиональную квалификацию [</w:t>
      </w:r>
      <w:hyperlink r:id="rId11" w:anchor="64U0IK" w:history="1">
        <w:r w:rsidRPr="002A4DC7">
          <w:rPr>
            <w:rFonts w:ascii="Times New Roman" w:eastAsia="Times New Roman" w:hAnsi="Times New Roman" w:cs="Times New Roman"/>
            <w:color w:val="000000" w:themeColor="text1"/>
            <w:sz w:val="24"/>
            <w:szCs w:val="24"/>
            <w:u w:val="single"/>
            <w:lang w:eastAsia="ru-RU"/>
          </w:rPr>
          <w:t>3</w:t>
        </w:r>
      </w:hyperlink>
      <w:r w:rsidRPr="002A4DC7">
        <w:rPr>
          <w:rFonts w:ascii="Times New Roman" w:eastAsia="Times New Roman" w:hAnsi="Times New Roman" w:cs="Times New Roman"/>
          <w:color w:val="000000" w:themeColor="text1"/>
          <w:sz w:val="24"/>
          <w:szCs w:val="24"/>
          <w:lang w:eastAsia="ru-RU"/>
        </w:rPr>
        <w:t>].</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082DB9" w:rsidRPr="002A4DC7" w:rsidRDefault="00082DB9" w:rsidP="004B4E7C">
      <w:pPr>
        <w:spacing w:after="0" w:line="330" w:lineRule="atLeast"/>
        <w:jc w:val="both"/>
        <w:textAlignment w:val="baseline"/>
        <w:outlineLvl w:val="1"/>
        <w:rPr>
          <w:rFonts w:ascii="Times New Roman" w:eastAsia="Times New Roman" w:hAnsi="Times New Roman" w:cs="Times New Roman"/>
          <w:b/>
          <w:bCs/>
          <w:color w:val="000000" w:themeColor="text1"/>
          <w:sz w:val="24"/>
          <w:szCs w:val="24"/>
          <w:lang w:eastAsia="ru-RU"/>
        </w:rPr>
      </w:pPr>
      <w:r w:rsidRPr="002A4DC7">
        <w:rPr>
          <w:rFonts w:ascii="Times New Roman" w:eastAsia="Times New Roman" w:hAnsi="Times New Roman" w:cs="Times New Roman"/>
          <w:b/>
          <w:bCs/>
          <w:color w:val="000000" w:themeColor="text1"/>
          <w:sz w:val="24"/>
          <w:szCs w:val="24"/>
          <w:lang w:eastAsia="ru-RU"/>
        </w:rPr>
        <w:t>     4 Классификация физкультурно-оздоровительных и спортивных услуг</w:t>
      </w:r>
    </w:p>
    <w:p w:rsidR="00A2557E" w:rsidRDefault="002A4DC7" w:rsidP="004B4E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4.1</w:t>
      </w:r>
      <w:r w:rsidR="00082DB9" w:rsidRPr="002A4DC7">
        <w:rPr>
          <w:rFonts w:ascii="Times New Roman" w:eastAsia="Times New Roman" w:hAnsi="Times New Roman" w:cs="Times New Roman"/>
          <w:color w:val="000000" w:themeColor="text1"/>
          <w:sz w:val="24"/>
          <w:szCs w:val="24"/>
          <w:lang w:eastAsia="ru-RU"/>
        </w:rPr>
        <w:t>К спортивным услугам относят:</w:t>
      </w:r>
    </w:p>
    <w:p w:rsidR="00082DB9" w:rsidRPr="002A4DC7" w:rsidRDefault="00082DB9" w:rsidP="00AF6C76">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AF6C76" w:rsidRDefault="002A4DC7" w:rsidP="00AF6C76">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w:t>
      </w:r>
      <w:r w:rsidR="00082DB9" w:rsidRPr="002A4DC7">
        <w:rPr>
          <w:rFonts w:ascii="Times New Roman" w:eastAsia="Times New Roman" w:hAnsi="Times New Roman" w:cs="Times New Roman"/>
          <w:color w:val="000000" w:themeColor="text1"/>
          <w:sz w:val="24"/>
          <w:szCs w:val="24"/>
          <w:lang w:eastAsia="ru-RU"/>
        </w:rPr>
        <w:t>проведение занятий по физической культуре и спорту;</w:t>
      </w:r>
    </w:p>
    <w:p w:rsidR="00082DB9" w:rsidRPr="002A4DC7" w:rsidRDefault="00082DB9" w:rsidP="00AF6C76">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AF6C76" w:rsidRDefault="002A4DC7" w:rsidP="00AF6C76">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w:t>
      </w:r>
      <w:r w:rsidR="004332FF">
        <w:rPr>
          <w:rFonts w:ascii="Times New Roman" w:eastAsia="Times New Roman" w:hAnsi="Times New Roman" w:cs="Times New Roman"/>
          <w:color w:val="000000" w:themeColor="text1"/>
          <w:sz w:val="24"/>
          <w:szCs w:val="24"/>
          <w:lang w:eastAsia="ru-RU"/>
        </w:rPr>
        <w:t xml:space="preserve">проведение </w:t>
      </w:r>
      <w:r w:rsidR="00082DB9" w:rsidRPr="002A4DC7">
        <w:rPr>
          <w:rFonts w:ascii="Times New Roman" w:eastAsia="Times New Roman" w:hAnsi="Times New Roman" w:cs="Times New Roman"/>
          <w:color w:val="000000" w:themeColor="text1"/>
          <w:sz w:val="24"/>
          <w:szCs w:val="24"/>
          <w:lang w:eastAsia="ru-RU"/>
        </w:rPr>
        <w:t>спортивно-зрелищных мероприятий;</w:t>
      </w:r>
    </w:p>
    <w:p w:rsidR="00082DB9" w:rsidRPr="002A4DC7" w:rsidRDefault="00082DB9" w:rsidP="00AF6C76">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AF6C76" w:rsidRDefault="002A4DC7" w:rsidP="00AF6C76">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w:t>
      </w:r>
      <w:r w:rsidR="00082DB9" w:rsidRPr="002A4DC7">
        <w:rPr>
          <w:rFonts w:ascii="Times New Roman" w:eastAsia="Times New Roman" w:hAnsi="Times New Roman" w:cs="Times New Roman"/>
          <w:color w:val="000000" w:themeColor="text1"/>
          <w:sz w:val="24"/>
          <w:szCs w:val="24"/>
          <w:lang w:eastAsia="ru-RU"/>
        </w:rPr>
        <w:t>организацию и проведение учебно-тренировочного процесса;</w:t>
      </w:r>
    </w:p>
    <w:p w:rsidR="00082DB9" w:rsidRPr="002A4DC7" w:rsidRDefault="00082DB9" w:rsidP="00AF6C76">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AF6C76" w:rsidRDefault="00082DB9" w:rsidP="00AF6C76">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предоставление физкультурно-оздоровительных и спортивных сооружений населению;</w:t>
      </w:r>
    </w:p>
    <w:p w:rsidR="00082DB9" w:rsidRPr="002A4DC7" w:rsidRDefault="00082DB9" w:rsidP="00AF6C76">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AF6C76" w:rsidRDefault="002A4DC7" w:rsidP="00AF6C76">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w:t>
      </w:r>
      <w:r w:rsidR="00082DB9" w:rsidRPr="002A4DC7">
        <w:rPr>
          <w:rFonts w:ascii="Times New Roman" w:eastAsia="Times New Roman" w:hAnsi="Times New Roman" w:cs="Times New Roman"/>
          <w:color w:val="000000" w:themeColor="text1"/>
          <w:sz w:val="24"/>
          <w:szCs w:val="24"/>
          <w:lang w:eastAsia="ru-RU"/>
        </w:rPr>
        <w:t>информационно-консультативные и образовательные услуги;</w:t>
      </w:r>
    </w:p>
    <w:p w:rsidR="00082DB9" w:rsidRPr="002A4DC7" w:rsidRDefault="00082DB9" w:rsidP="00AF6C76">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AF6C76" w:rsidRDefault="002A4DC7" w:rsidP="00AF6C76">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w:t>
      </w:r>
      <w:r w:rsidR="00082DB9" w:rsidRPr="002A4DC7">
        <w:rPr>
          <w:rFonts w:ascii="Times New Roman" w:eastAsia="Times New Roman" w:hAnsi="Times New Roman" w:cs="Times New Roman"/>
          <w:color w:val="000000" w:themeColor="text1"/>
          <w:sz w:val="24"/>
          <w:szCs w:val="24"/>
          <w:lang w:eastAsia="ru-RU"/>
        </w:rPr>
        <w:t>прочие спортивные услуги.</w:t>
      </w:r>
    </w:p>
    <w:p w:rsidR="00082DB9" w:rsidRPr="002A4DC7" w:rsidRDefault="00082DB9" w:rsidP="00AF6C76">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AF6C76" w:rsidRDefault="00082DB9" w:rsidP="00AF6C76">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4.1.1 Проведение занятий по физической культуре и спорту предусматривает:</w:t>
      </w:r>
    </w:p>
    <w:p w:rsidR="00082DB9" w:rsidRPr="002A4DC7" w:rsidRDefault="00082DB9" w:rsidP="00AF6C76">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082DB9" w:rsidRPr="002A4DC7" w:rsidRDefault="00082DB9" w:rsidP="00AF6C76">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занятия в группах общей физической подготовки и оздоровительной физической культуры;</w:t>
      </w:r>
      <w:r w:rsidRPr="002A4DC7">
        <w:rPr>
          <w:rFonts w:ascii="Times New Roman" w:eastAsia="Times New Roman" w:hAnsi="Times New Roman" w:cs="Times New Roman"/>
          <w:color w:val="000000" w:themeColor="text1"/>
          <w:sz w:val="24"/>
          <w:szCs w:val="24"/>
          <w:lang w:eastAsia="ru-RU"/>
        </w:rPr>
        <w:br/>
      </w:r>
    </w:p>
    <w:p w:rsidR="00AF6C76" w:rsidRDefault="00082DB9" w:rsidP="00AF6C76">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разработку индивидуальных (групповых) рекомендаций по режиму занятий;</w:t>
      </w:r>
    </w:p>
    <w:p w:rsidR="00082DB9" w:rsidRPr="002A4DC7" w:rsidRDefault="00082DB9" w:rsidP="00AF6C76">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082DB9" w:rsidRPr="002A4DC7" w:rsidRDefault="00082DB9" w:rsidP="00AF6C76">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организацию соревнований в учебных группах, командах, школах и клубах по видам спорта;</w:t>
      </w:r>
      <w:r w:rsidRPr="002A4DC7">
        <w:rPr>
          <w:rFonts w:ascii="Times New Roman" w:eastAsia="Times New Roman" w:hAnsi="Times New Roman" w:cs="Times New Roman"/>
          <w:color w:val="000000" w:themeColor="text1"/>
          <w:sz w:val="24"/>
          <w:szCs w:val="24"/>
          <w:lang w:eastAsia="ru-RU"/>
        </w:rPr>
        <w:br/>
      </w:r>
    </w:p>
    <w:p w:rsidR="00AF6C76" w:rsidRDefault="00082DB9" w:rsidP="00AF6C76">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восстановительные мероприятия и методические консультации;</w:t>
      </w:r>
    </w:p>
    <w:p w:rsidR="00082DB9" w:rsidRPr="002A4DC7" w:rsidRDefault="00082DB9" w:rsidP="00AF6C76">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AF6C76" w:rsidRDefault="00082DB9" w:rsidP="00AF6C76">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реализацию различных видов досуга с учетом особенностей оказываемых услуг, включая культурно-массовые и развлекательно-игровые мероприятия, а также различные виды активного отдыха с учетом требований безопасности, в том числе медицинского обеспечения.</w:t>
      </w:r>
    </w:p>
    <w:p w:rsidR="00082DB9" w:rsidRPr="002A4DC7" w:rsidRDefault="00082DB9" w:rsidP="00AF6C76">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082DB9" w:rsidRDefault="00082DB9" w:rsidP="00AF6C76">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4.1.2 Проведение спортивно-зрелищных мероприятий включает в себя</w:t>
      </w:r>
      <w:r w:rsidR="00AF6C76">
        <w:rPr>
          <w:rFonts w:ascii="Times New Roman" w:eastAsia="Times New Roman" w:hAnsi="Times New Roman" w:cs="Times New Roman"/>
          <w:color w:val="000000" w:themeColor="text1"/>
          <w:sz w:val="24"/>
          <w:szCs w:val="24"/>
          <w:lang w:eastAsia="ru-RU"/>
        </w:rPr>
        <w:t>:</w:t>
      </w:r>
    </w:p>
    <w:p w:rsidR="00AF6C76" w:rsidRPr="002A4DC7" w:rsidRDefault="00AF6C76" w:rsidP="00AF6C76">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AF6C76" w:rsidRDefault="00082DB9" w:rsidP="00AF6C76">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спортивные и оздоровительные мероприятия для участников турниров, кроссов, марафонов, турниров по спортивным играм;</w:t>
      </w:r>
    </w:p>
    <w:p w:rsidR="00082DB9" w:rsidRPr="002A4DC7" w:rsidRDefault="00082DB9" w:rsidP="00AF6C76">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AF6C76" w:rsidRDefault="00CE6AEE" w:rsidP="00AF6C76">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-спортивные </w:t>
      </w:r>
      <w:r w:rsidR="00082DB9" w:rsidRPr="002A4DC7">
        <w:rPr>
          <w:rFonts w:ascii="Times New Roman" w:eastAsia="Times New Roman" w:hAnsi="Times New Roman" w:cs="Times New Roman"/>
          <w:color w:val="000000" w:themeColor="text1"/>
          <w:sz w:val="24"/>
          <w:szCs w:val="24"/>
          <w:lang w:eastAsia="ru-RU"/>
        </w:rPr>
        <w:t>праздники;</w:t>
      </w:r>
    </w:p>
    <w:p w:rsidR="00082DB9" w:rsidRPr="002A4DC7" w:rsidRDefault="00082DB9" w:rsidP="00AF6C76">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AF6C76" w:rsidRDefault="00082DB9" w:rsidP="00AF6C76">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спортивно-зрелищные вечера и концерты;</w:t>
      </w:r>
    </w:p>
    <w:p w:rsidR="00082DB9" w:rsidRPr="002A4DC7" w:rsidRDefault="00082DB9" w:rsidP="00AF6C76">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AF6C76" w:rsidRDefault="00082DB9" w:rsidP="00AF6C76">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встречи с выдающимися спортсменами;</w:t>
      </w:r>
    </w:p>
    <w:p w:rsidR="00082DB9" w:rsidRPr="002A4DC7" w:rsidRDefault="00082DB9" w:rsidP="00AF6C76">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br/>
      </w:r>
    </w:p>
    <w:p w:rsidR="00AF6C76" w:rsidRDefault="00082DB9" w:rsidP="00AF6C76">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lastRenderedPageBreak/>
        <w:t>- показательные выступления ведущих спортсменов и представителей спортивных учреждений.</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AF6C76"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4.1.3 Организация и проведение учебно-тренировочного процесса предусматривает:</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AF6C76"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xml:space="preserve">- обучение потребителей услуг рациональной технике двигательных действий, формирование умений, навыков и связанных </w:t>
      </w:r>
      <w:proofErr w:type="gramStart"/>
      <w:r w:rsidRPr="002A4DC7">
        <w:rPr>
          <w:rFonts w:ascii="Times New Roman" w:eastAsia="Times New Roman" w:hAnsi="Times New Roman" w:cs="Times New Roman"/>
          <w:color w:val="000000" w:themeColor="text1"/>
          <w:sz w:val="24"/>
          <w:szCs w:val="24"/>
          <w:lang w:eastAsia="ru-RU"/>
        </w:rPr>
        <w:t>с этим знаний</w:t>
      </w:r>
      <w:proofErr w:type="gramEnd"/>
      <w:r w:rsidRPr="002A4DC7">
        <w:rPr>
          <w:rFonts w:ascii="Times New Roman" w:eastAsia="Times New Roman" w:hAnsi="Times New Roman" w:cs="Times New Roman"/>
          <w:color w:val="000000" w:themeColor="text1"/>
          <w:sz w:val="24"/>
          <w:szCs w:val="24"/>
          <w:lang w:eastAsia="ru-RU"/>
        </w:rPr>
        <w:t xml:space="preserve"> в избранной спортивной дисциплине;</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AF6C76"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педагогическое воздействие, направленное на развитие и совершенствование двигательных способностей, соответствующих требованиям спортивной деятельности, в области которой ведется подготовка;</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AF6C76"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педагогическое воздействие, направленное на компенсацию у потребителя услуг недостающих компонентов тактической, технической, физической и др. видов готовности к потреблению услуги;</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AF6C76"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организацию комплексного контроля за уровнем разносторонней подготовленности и состоянием здоровья потребителя услуг;</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AF6C76"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консультативную помощь по различным направлениям построения и содержания учебно-тренировочного процесса.</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AF6C76"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4.1.4 Предоставление физкультурно-оздоровительных и спортивных сооружений (объектов) населению включает в себя:</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использование физкультурно-оздоровительных и спортивных сооружений, оборудованных для проведения соответствующих занятий (физкультурно-оздоровительных упражнений, спортивных тренировок) по выбранному виду услуг и соревнований;</w:t>
      </w:r>
      <w:r w:rsidRPr="002A4DC7">
        <w:rPr>
          <w:rFonts w:ascii="Times New Roman" w:eastAsia="Times New Roman" w:hAnsi="Times New Roman" w:cs="Times New Roman"/>
          <w:color w:val="000000" w:themeColor="text1"/>
          <w:sz w:val="24"/>
          <w:szCs w:val="24"/>
          <w:lang w:eastAsia="ru-RU"/>
        </w:rPr>
        <w:br/>
      </w:r>
    </w:p>
    <w:p w:rsidR="00AF6C76" w:rsidRDefault="004B4E7C"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082DB9" w:rsidRPr="002A4DC7">
        <w:rPr>
          <w:rFonts w:ascii="Times New Roman" w:eastAsia="Times New Roman" w:hAnsi="Times New Roman" w:cs="Times New Roman"/>
          <w:color w:val="000000" w:themeColor="text1"/>
          <w:sz w:val="24"/>
          <w:szCs w:val="24"/>
          <w:lang w:eastAsia="ru-RU"/>
        </w:rPr>
        <w:t>использование объектов для оздоровительного отдыха;</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пользование спортивным оборудованием (тренажерами, снарядами, инвентарем);</w:t>
      </w:r>
      <w:r w:rsidRPr="002A4DC7">
        <w:rPr>
          <w:rFonts w:ascii="Times New Roman" w:eastAsia="Times New Roman" w:hAnsi="Times New Roman" w:cs="Times New Roman"/>
          <w:color w:val="000000" w:themeColor="text1"/>
          <w:sz w:val="24"/>
          <w:szCs w:val="24"/>
          <w:lang w:eastAsia="ru-RU"/>
        </w:rPr>
        <w:br/>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обеспечение квалифицированным обслуживающим персоналом и создание условий для восстановления сил и здоровья, а также для активного отдыха, проведения досуга;</w:t>
      </w:r>
      <w:r w:rsidRPr="002A4DC7">
        <w:rPr>
          <w:rFonts w:ascii="Times New Roman" w:eastAsia="Times New Roman" w:hAnsi="Times New Roman" w:cs="Times New Roman"/>
          <w:color w:val="000000" w:themeColor="text1"/>
          <w:sz w:val="24"/>
          <w:szCs w:val="24"/>
          <w:lang w:eastAsia="ru-RU"/>
        </w:rPr>
        <w:br/>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создание повышенного уровня комфортности в сочетании с организацией досуга.</w:t>
      </w:r>
      <w:r w:rsidRPr="002A4DC7">
        <w:rPr>
          <w:rFonts w:ascii="Times New Roman" w:eastAsia="Times New Roman" w:hAnsi="Times New Roman" w:cs="Times New Roman"/>
          <w:color w:val="000000" w:themeColor="text1"/>
          <w:sz w:val="24"/>
          <w:szCs w:val="24"/>
          <w:lang w:eastAsia="ru-RU"/>
        </w:rPr>
        <w:br/>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4.1.5 Информационно-консультативные и образовательные услуги предусматривают:</w:t>
      </w:r>
      <w:r w:rsidRPr="002A4DC7">
        <w:rPr>
          <w:rFonts w:ascii="Times New Roman" w:eastAsia="Times New Roman" w:hAnsi="Times New Roman" w:cs="Times New Roman"/>
          <w:color w:val="000000" w:themeColor="text1"/>
          <w:sz w:val="24"/>
          <w:szCs w:val="24"/>
          <w:lang w:eastAsia="ru-RU"/>
        </w:rPr>
        <w:br/>
      </w:r>
    </w:p>
    <w:p w:rsidR="00AF6C76"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lastRenderedPageBreak/>
        <w:t>- информацию общего характера (через Интернет, средства массовой информации, рекламу и др.) о структуре и содержании спортивных услуг, о законодательно-нормативной базе сертификации в отрасли;</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AF6C76"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консультации потребителей услуг специалистами по вопросам, связанным с предстоящим оказанием услуг, исключающим в дальнейшем потерю или нарушение здоровья и получение травмы;</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консультации специалистов в области питания (врача, диетсестры) по вопросам рационального режима питания и приема пищевых добавок, витаминов для потребителей услуги;</w:t>
      </w:r>
      <w:r w:rsidRPr="002A4DC7">
        <w:rPr>
          <w:rFonts w:ascii="Times New Roman" w:eastAsia="Times New Roman" w:hAnsi="Times New Roman" w:cs="Times New Roman"/>
          <w:color w:val="000000" w:themeColor="text1"/>
          <w:sz w:val="24"/>
          <w:szCs w:val="24"/>
          <w:lang w:eastAsia="ru-RU"/>
        </w:rPr>
        <w:br/>
      </w:r>
    </w:p>
    <w:p w:rsidR="00AF6C76"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консультации специалистов по проведению медико-восстановительных мероприятий, а также тестирования спортсменов;</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AF6C76"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подготовку рекомендаций для потребителей программ занятий, а также общих правил по их эффективному использованию;</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082DB9"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профессиональная подготовка (переподготовка) и повышение квалификации в области физической культуры и спорта.</w:t>
      </w:r>
    </w:p>
    <w:p w:rsidR="00AF6C76" w:rsidRPr="002A4DC7" w:rsidRDefault="00AF6C76"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AF6C76"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4.1.6 Прочие спортивные услуги предусматривают:</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AF6C76"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организацию ремонта и подготовки (подгонки) спортивного оборудования, снаряжения и инвентаря;</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AF6C76" w:rsidRDefault="00CE6AEE"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082DB9" w:rsidRPr="002A4DC7">
        <w:rPr>
          <w:rFonts w:ascii="Times New Roman" w:eastAsia="Times New Roman" w:hAnsi="Times New Roman" w:cs="Times New Roman"/>
          <w:color w:val="000000" w:themeColor="text1"/>
          <w:sz w:val="24"/>
          <w:szCs w:val="24"/>
          <w:lang w:eastAsia="ru-RU"/>
        </w:rPr>
        <w:t>организацию ремонта одежды и обуви;</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AF6C76" w:rsidRDefault="00CE6AEE"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082DB9" w:rsidRPr="002A4DC7">
        <w:rPr>
          <w:rFonts w:ascii="Times New Roman" w:eastAsia="Times New Roman" w:hAnsi="Times New Roman" w:cs="Times New Roman"/>
          <w:color w:val="000000" w:themeColor="text1"/>
          <w:sz w:val="24"/>
          <w:szCs w:val="24"/>
          <w:lang w:eastAsia="ru-RU"/>
        </w:rPr>
        <w:t>прокат спортивного инвентаря;</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AF6C76"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обеспечение стоянки транспортных средств потребителей услуг;</w:t>
      </w:r>
    </w:p>
    <w:p w:rsidR="00AF6C76" w:rsidRPr="002A4DC7" w:rsidRDefault="00AF6C76"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AF6C76" w:rsidRDefault="00CE6AEE"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082DB9" w:rsidRPr="002A4DC7">
        <w:rPr>
          <w:rFonts w:ascii="Times New Roman" w:eastAsia="Times New Roman" w:hAnsi="Times New Roman" w:cs="Times New Roman"/>
          <w:color w:val="000000" w:themeColor="text1"/>
          <w:sz w:val="24"/>
          <w:szCs w:val="24"/>
          <w:lang w:eastAsia="ru-RU"/>
        </w:rPr>
        <w:t>прием на хранение вещей потребителей услуг;</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вызо</w:t>
      </w:r>
      <w:r w:rsidR="00CE6AEE">
        <w:rPr>
          <w:rFonts w:ascii="Times New Roman" w:eastAsia="Times New Roman" w:hAnsi="Times New Roman" w:cs="Times New Roman"/>
          <w:color w:val="000000" w:themeColor="text1"/>
          <w:sz w:val="24"/>
          <w:szCs w:val="24"/>
          <w:lang w:eastAsia="ru-RU"/>
        </w:rPr>
        <w:t>в такси по заказу потребителей;</w:t>
      </w:r>
    </w:p>
    <w:p w:rsidR="00AF6C76" w:rsidRDefault="00CE6AEE"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082DB9" w:rsidRPr="002A4DC7">
        <w:rPr>
          <w:rFonts w:ascii="Times New Roman" w:eastAsia="Times New Roman" w:hAnsi="Times New Roman" w:cs="Times New Roman"/>
          <w:color w:val="000000" w:themeColor="text1"/>
          <w:sz w:val="24"/>
          <w:szCs w:val="24"/>
          <w:lang w:eastAsia="ru-RU"/>
        </w:rPr>
        <w:t>другие виды услуг.</w:t>
      </w:r>
    </w:p>
    <w:p w:rsidR="00CE6AEE" w:rsidRPr="002A4DC7" w:rsidRDefault="00CE6AEE"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082DB9" w:rsidRPr="002A4DC7" w:rsidRDefault="00082DB9" w:rsidP="004B4E7C">
      <w:pPr>
        <w:spacing w:after="0" w:line="330" w:lineRule="atLeast"/>
        <w:jc w:val="both"/>
        <w:textAlignment w:val="baseline"/>
        <w:outlineLvl w:val="1"/>
        <w:rPr>
          <w:rFonts w:ascii="Times New Roman" w:eastAsia="Times New Roman" w:hAnsi="Times New Roman" w:cs="Times New Roman"/>
          <w:b/>
          <w:bCs/>
          <w:color w:val="000000" w:themeColor="text1"/>
          <w:sz w:val="24"/>
          <w:szCs w:val="24"/>
          <w:lang w:eastAsia="ru-RU"/>
        </w:rPr>
      </w:pPr>
      <w:r w:rsidRPr="002A4DC7">
        <w:rPr>
          <w:rFonts w:ascii="Times New Roman" w:eastAsia="Times New Roman" w:hAnsi="Times New Roman" w:cs="Times New Roman"/>
          <w:b/>
          <w:bCs/>
          <w:color w:val="000000" w:themeColor="text1"/>
          <w:sz w:val="24"/>
          <w:szCs w:val="24"/>
          <w:lang w:eastAsia="ru-RU"/>
        </w:rPr>
        <w:t>     5 Общие требования</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5.1 Спортивные услуги должны соответствовать требованиям настоящего стандарта, нормативной и технической документации на услуги конкретного вида.</w:t>
      </w:r>
      <w:r w:rsidRPr="002A4DC7">
        <w:rPr>
          <w:rFonts w:ascii="Times New Roman" w:eastAsia="Times New Roman" w:hAnsi="Times New Roman" w:cs="Times New Roman"/>
          <w:color w:val="000000" w:themeColor="text1"/>
          <w:sz w:val="24"/>
          <w:szCs w:val="24"/>
          <w:lang w:eastAsia="ru-RU"/>
        </w:rPr>
        <w:br/>
      </w:r>
    </w:p>
    <w:p w:rsidR="004B4E7C"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xml:space="preserve">5.2 Требования к спортивным услугам должны учитывать интересы потребителей и </w:t>
      </w:r>
      <w:r w:rsidR="004B4E7C">
        <w:rPr>
          <w:rFonts w:ascii="Times New Roman" w:eastAsia="Times New Roman" w:hAnsi="Times New Roman" w:cs="Times New Roman"/>
          <w:color w:val="000000" w:themeColor="text1"/>
          <w:sz w:val="24"/>
          <w:szCs w:val="24"/>
          <w:lang w:eastAsia="ru-RU"/>
        </w:rPr>
        <w:t>обеспечивать:</w:t>
      </w:r>
    </w:p>
    <w:p w:rsidR="00AF6C76" w:rsidRDefault="00CE6AEE"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082DB9" w:rsidRPr="002A4DC7">
        <w:rPr>
          <w:rFonts w:ascii="Times New Roman" w:eastAsia="Times New Roman" w:hAnsi="Times New Roman" w:cs="Times New Roman"/>
          <w:color w:val="000000" w:themeColor="text1"/>
          <w:sz w:val="24"/>
          <w:szCs w:val="24"/>
          <w:lang w:eastAsia="ru-RU"/>
        </w:rPr>
        <w:t>формирование здорового образа жизни потребителей;</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AF6C76" w:rsidRDefault="00CE6AEE"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082DB9" w:rsidRPr="002A4DC7">
        <w:rPr>
          <w:rFonts w:ascii="Times New Roman" w:eastAsia="Times New Roman" w:hAnsi="Times New Roman" w:cs="Times New Roman"/>
          <w:color w:val="000000" w:themeColor="text1"/>
          <w:sz w:val="24"/>
          <w:szCs w:val="24"/>
          <w:lang w:eastAsia="ru-RU"/>
        </w:rPr>
        <w:t xml:space="preserve">безопасность и </w:t>
      </w:r>
      <w:proofErr w:type="spellStart"/>
      <w:r w:rsidR="00082DB9" w:rsidRPr="002A4DC7">
        <w:rPr>
          <w:rFonts w:ascii="Times New Roman" w:eastAsia="Times New Roman" w:hAnsi="Times New Roman" w:cs="Times New Roman"/>
          <w:color w:val="000000" w:themeColor="text1"/>
          <w:sz w:val="24"/>
          <w:szCs w:val="24"/>
          <w:lang w:eastAsia="ru-RU"/>
        </w:rPr>
        <w:t>экологичность</w:t>
      </w:r>
      <w:proofErr w:type="spellEnd"/>
      <w:r w:rsidR="00082DB9" w:rsidRPr="002A4DC7">
        <w:rPr>
          <w:rFonts w:ascii="Times New Roman" w:eastAsia="Times New Roman" w:hAnsi="Times New Roman" w:cs="Times New Roman"/>
          <w:color w:val="000000" w:themeColor="text1"/>
          <w:sz w:val="24"/>
          <w:szCs w:val="24"/>
          <w:lang w:eastAsia="ru-RU"/>
        </w:rPr>
        <w:t>;</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AF6C76" w:rsidRDefault="00CE6AEE"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082DB9" w:rsidRPr="002A4DC7">
        <w:rPr>
          <w:rFonts w:ascii="Times New Roman" w:eastAsia="Times New Roman" w:hAnsi="Times New Roman" w:cs="Times New Roman"/>
          <w:color w:val="000000" w:themeColor="text1"/>
          <w:sz w:val="24"/>
          <w:szCs w:val="24"/>
          <w:lang w:eastAsia="ru-RU"/>
        </w:rPr>
        <w:t>систему подготовки спортсменов различной квалификации;</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AF6C76" w:rsidRDefault="00CE6AEE"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082DB9" w:rsidRPr="002A4DC7">
        <w:rPr>
          <w:rFonts w:ascii="Times New Roman" w:eastAsia="Times New Roman" w:hAnsi="Times New Roman" w:cs="Times New Roman"/>
          <w:color w:val="000000" w:themeColor="text1"/>
          <w:sz w:val="24"/>
          <w:szCs w:val="24"/>
          <w:lang w:eastAsia="ru-RU"/>
        </w:rPr>
        <w:t>точность и своевременность исполнения;</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AF6C76" w:rsidRDefault="00CE6AEE"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082DB9" w:rsidRPr="002A4DC7">
        <w:rPr>
          <w:rFonts w:ascii="Times New Roman" w:eastAsia="Times New Roman" w:hAnsi="Times New Roman" w:cs="Times New Roman"/>
          <w:color w:val="000000" w:themeColor="text1"/>
          <w:sz w:val="24"/>
          <w:szCs w:val="24"/>
          <w:lang w:eastAsia="ru-RU"/>
        </w:rPr>
        <w:t>эргономичность и комфортность;</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082DB9" w:rsidRDefault="00CE6AEE"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эстетичность;</w:t>
      </w:r>
    </w:p>
    <w:p w:rsidR="00AF6C76" w:rsidRPr="002A4DC7" w:rsidRDefault="00AF6C76"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AF6C76" w:rsidRDefault="00CE6AEE"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082DB9" w:rsidRPr="002A4DC7">
        <w:rPr>
          <w:rFonts w:ascii="Times New Roman" w:eastAsia="Times New Roman" w:hAnsi="Times New Roman" w:cs="Times New Roman"/>
          <w:color w:val="000000" w:themeColor="text1"/>
          <w:sz w:val="24"/>
          <w:szCs w:val="24"/>
          <w:lang w:eastAsia="ru-RU"/>
        </w:rPr>
        <w:t>зрелищность услуг;</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AF6C76" w:rsidRDefault="00CE6AEE"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082DB9" w:rsidRPr="002A4DC7">
        <w:rPr>
          <w:rFonts w:ascii="Times New Roman" w:eastAsia="Times New Roman" w:hAnsi="Times New Roman" w:cs="Times New Roman"/>
          <w:color w:val="000000" w:themeColor="text1"/>
          <w:sz w:val="24"/>
          <w:szCs w:val="24"/>
          <w:lang w:eastAsia="ru-RU"/>
        </w:rPr>
        <w:t>этичность обслуживающего персонала;</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AF6C76" w:rsidRDefault="00CE6AEE"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082DB9" w:rsidRPr="002A4DC7">
        <w:rPr>
          <w:rFonts w:ascii="Times New Roman" w:eastAsia="Times New Roman" w:hAnsi="Times New Roman" w:cs="Times New Roman"/>
          <w:color w:val="000000" w:themeColor="text1"/>
          <w:sz w:val="24"/>
          <w:szCs w:val="24"/>
          <w:lang w:eastAsia="ru-RU"/>
        </w:rPr>
        <w:t>социальную адресность;</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082DB9" w:rsidRPr="002A4DC7" w:rsidRDefault="00CE6AEE"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082DB9" w:rsidRPr="002A4DC7">
        <w:rPr>
          <w:rFonts w:ascii="Times New Roman" w:eastAsia="Times New Roman" w:hAnsi="Times New Roman" w:cs="Times New Roman"/>
          <w:color w:val="000000" w:themeColor="text1"/>
          <w:sz w:val="24"/>
          <w:szCs w:val="24"/>
          <w:lang w:eastAsia="ru-RU"/>
        </w:rPr>
        <w:t>информативность.</w:t>
      </w:r>
      <w:r w:rsidR="00082DB9" w:rsidRPr="002A4DC7">
        <w:rPr>
          <w:rFonts w:ascii="Times New Roman" w:eastAsia="Times New Roman" w:hAnsi="Times New Roman" w:cs="Times New Roman"/>
          <w:color w:val="000000" w:themeColor="text1"/>
          <w:sz w:val="24"/>
          <w:szCs w:val="24"/>
          <w:lang w:eastAsia="ru-RU"/>
        </w:rPr>
        <w:br/>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5.2.1 Формирование здорового образа жизни потребителей предусматривает:</w:t>
      </w:r>
      <w:r w:rsidRPr="002A4DC7">
        <w:rPr>
          <w:rFonts w:ascii="Times New Roman" w:eastAsia="Times New Roman" w:hAnsi="Times New Roman" w:cs="Times New Roman"/>
          <w:color w:val="000000" w:themeColor="text1"/>
          <w:sz w:val="24"/>
          <w:szCs w:val="24"/>
          <w:lang w:eastAsia="ru-RU"/>
        </w:rPr>
        <w:br/>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соответствие оказываемой услуги потребностям и физическим возможностям потребителя услуги;</w:t>
      </w:r>
      <w:r w:rsidRPr="002A4DC7">
        <w:rPr>
          <w:rFonts w:ascii="Times New Roman" w:eastAsia="Times New Roman" w:hAnsi="Times New Roman" w:cs="Times New Roman"/>
          <w:color w:val="000000" w:themeColor="text1"/>
          <w:sz w:val="24"/>
          <w:szCs w:val="24"/>
          <w:lang w:eastAsia="ru-RU"/>
        </w:rPr>
        <w:br/>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доступность и обеспеченность населения спортивными услугами;</w:t>
      </w:r>
      <w:r w:rsidRPr="002A4DC7">
        <w:rPr>
          <w:rFonts w:ascii="Times New Roman" w:eastAsia="Times New Roman" w:hAnsi="Times New Roman" w:cs="Times New Roman"/>
          <w:color w:val="000000" w:themeColor="text1"/>
          <w:sz w:val="24"/>
          <w:szCs w:val="24"/>
          <w:lang w:eastAsia="ru-RU"/>
        </w:rPr>
        <w:br/>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использование исполнителем услуги индивидуальных методик (планов) занятий и индивидуальной системы тренировок по выбранным видам услуг;</w:t>
      </w:r>
      <w:r w:rsidRPr="002A4DC7">
        <w:rPr>
          <w:rFonts w:ascii="Times New Roman" w:eastAsia="Times New Roman" w:hAnsi="Times New Roman" w:cs="Times New Roman"/>
          <w:color w:val="000000" w:themeColor="text1"/>
          <w:sz w:val="24"/>
          <w:szCs w:val="24"/>
          <w:lang w:eastAsia="ru-RU"/>
        </w:rPr>
        <w:br/>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использование различных видов общеукрепляющих и оздоровительных мероприятий по поддержанию здоровья, включая закаливание, массаж, правильное питание и пр.;</w:t>
      </w:r>
      <w:r w:rsidRPr="002A4DC7">
        <w:rPr>
          <w:rFonts w:ascii="Times New Roman" w:eastAsia="Times New Roman" w:hAnsi="Times New Roman" w:cs="Times New Roman"/>
          <w:color w:val="000000" w:themeColor="text1"/>
          <w:sz w:val="24"/>
          <w:szCs w:val="24"/>
          <w:lang w:eastAsia="ru-RU"/>
        </w:rPr>
        <w:br/>
      </w:r>
    </w:p>
    <w:p w:rsidR="00AF6C76"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систематическое врачебно-педагогическое обеспечение спортивных услуг в процессе их оказания потребителю;</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AF6C76"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распространение знаний о спортивных услугах как важнейшем средстве формирования здорового образа жизни.</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EB5138"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5.2.2 Система подготовки спортсменов различной квалификации включает в себя:</w:t>
      </w:r>
    </w:p>
    <w:p w:rsidR="00EB5138" w:rsidRPr="002A4DC7" w:rsidRDefault="00EB5138"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EB5138"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соревнования с учетом цели и направленности спортивной подготовки;</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AF6C76"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программно-нормативное, научно-методическое и медико-биологическое обеспечение многолетней подготовки спортсменов;</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AF6C76"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соответствие тренировочных нагрузок текущему уровню общей и социальной подготовленности спортсменов;</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AF6C76"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использование в практике тренировочного процесса современных достижений научно-технического прогресса.</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AF6C76" w:rsidRDefault="00082DB9" w:rsidP="004B4E7C">
      <w:pPr>
        <w:spacing w:after="0" w:line="330" w:lineRule="atLeast"/>
        <w:jc w:val="both"/>
        <w:textAlignment w:val="baseline"/>
        <w:rPr>
          <w:rFonts w:ascii="Times New Roman" w:eastAsia="Times New Roman" w:hAnsi="Times New Roman" w:cs="Times New Roman"/>
          <w:b/>
          <w:bCs/>
          <w:color w:val="000000" w:themeColor="text1"/>
          <w:sz w:val="24"/>
          <w:szCs w:val="24"/>
          <w:bdr w:val="none" w:sz="0" w:space="0" w:color="auto" w:frame="1"/>
          <w:lang w:eastAsia="ru-RU"/>
        </w:rPr>
      </w:pPr>
      <w:r w:rsidRPr="002A4DC7">
        <w:rPr>
          <w:rFonts w:ascii="Times New Roman" w:eastAsia="Times New Roman" w:hAnsi="Times New Roman" w:cs="Times New Roman"/>
          <w:b/>
          <w:bCs/>
          <w:color w:val="000000" w:themeColor="text1"/>
          <w:sz w:val="24"/>
          <w:szCs w:val="24"/>
          <w:bdr w:val="none" w:sz="0" w:space="0" w:color="auto" w:frame="1"/>
          <w:lang w:eastAsia="ru-RU"/>
        </w:rPr>
        <w:t>5.2.3 Точность и своевременность исполнения услуг</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AF6C76"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Оказываемые потребителям услуги по срокам и условиям обслуживания должны соответствовать требованиям нормативной, технической и другой документации на услуги конкретного вида.</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AF6C76"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Исполнитель должен оказывать выбранный потребителем вид услуги в сроки, установленные действующими правилами оказания услуг или договором об оказании услуг [</w:t>
      </w:r>
      <w:hyperlink r:id="rId12" w:anchor="64U0IK" w:history="1">
        <w:r w:rsidRPr="002A4DC7">
          <w:rPr>
            <w:rFonts w:ascii="Times New Roman" w:eastAsia="Times New Roman" w:hAnsi="Times New Roman" w:cs="Times New Roman"/>
            <w:color w:val="000000" w:themeColor="text1"/>
            <w:sz w:val="24"/>
            <w:szCs w:val="24"/>
            <w:u w:val="single"/>
            <w:lang w:eastAsia="ru-RU"/>
          </w:rPr>
          <w:t>3</w:t>
        </w:r>
      </w:hyperlink>
      <w:r w:rsidR="00AF6C76">
        <w:rPr>
          <w:rFonts w:ascii="Times New Roman" w:eastAsia="Times New Roman" w:hAnsi="Times New Roman" w:cs="Times New Roman"/>
          <w:color w:val="000000" w:themeColor="text1"/>
          <w:sz w:val="24"/>
          <w:szCs w:val="24"/>
          <w:lang w:eastAsia="ru-RU"/>
        </w:rPr>
        <w:t>]</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AF6C76" w:rsidRDefault="00082DB9" w:rsidP="004B4E7C">
      <w:pPr>
        <w:spacing w:after="0" w:line="330" w:lineRule="atLeast"/>
        <w:jc w:val="both"/>
        <w:textAlignment w:val="baseline"/>
        <w:rPr>
          <w:rFonts w:ascii="Times New Roman" w:eastAsia="Times New Roman" w:hAnsi="Times New Roman" w:cs="Times New Roman"/>
          <w:b/>
          <w:bCs/>
          <w:color w:val="000000" w:themeColor="text1"/>
          <w:sz w:val="24"/>
          <w:szCs w:val="24"/>
          <w:bdr w:val="none" w:sz="0" w:space="0" w:color="auto" w:frame="1"/>
          <w:lang w:eastAsia="ru-RU"/>
        </w:rPr>
      </w:pPr>
      <w:r w:rsidRPr="002A4DC7">
        <w:rPr>
          <w:rFonts w:ascii="Times New Roman" w:eastAsia="Times New Roman" w:hAnsi="Times New Roman" w:cs="Times New Roman"/>
          <w:color w:val="000000" w:themeColor="text1"/>
          <w:sz w:val="24"/>
          <w:szCs w:val="24"/>
          <w:lang w:eastAsia="ru-RU"/>
        </w:rPr>
        <w:t>   </w:t>
      </w:r>
      <w:r w:rsidR="00CE6AEE">
        <w:rPr>
          <w:rFonts w:ascii="Times New Roman" w:eastAsia="Times New Roman" w:hAnsi="Times New Roman" w:cs="Times New Roman"/>
          <w:b/>
          <w:bCs/>
          <w:color w:val="000000" w:themeColor="text1"/>
          <w:sz w:val="24"/>
          <w:szCs w:val="24"/>
          <w:bdr w:val="none" w:sz="0" w:space="0" w:color="auto" w:frame="1"/>
          <w:lang w:eastAsia="ru-RU"/>
        </w:rPr>
        <w:t xml:space="preserve">  5.2.4. </w:t>
      </w:r>
      <w:r w:rsidRPr="002A4DC7">
        <w:rPr>
          <w:rFonts w:ascii="Times New Roman" w:eastAsia="Times New Roman" w:hAnsi="Times New Roman" w:cs="Times New Roman"/>
          <w:b/>
          <w:bCs/>
          <w:color w:val="000000" w:themeColor="text1"/>
          <w:sz w:val="24"/>
          <w:szCs w:val="24"/>
          <w:bdr w:val="none" w:sz="0" w:space="0" w:color="auto" w:frame="1"/>
          <w:lang w:eastAsia="ru-RU"/>
        </w:rPr>
        <w:t>Эргономичность и комфортность</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AF6C76"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При оказании услуг должно быть учтено требование эргономичности, которое характеризует соответствие условий обслуживания и применяемого спортивного оборудования, снаряжения и инвентаря гигиеническим, антропометрическим, физиологическим возможностям потребления. Соблюдение требований эргономичности обеспечивает комфортность обслуживания и способствует сохранению здоровья и работоспособности потребителя.</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AF6C76" w:rsidRDefault="009B3ED4" w:rsidP="004B4E7C">
      <w:pPr>
        <w:spacing w:after="0" w:line="330" w:lineRule="atLeast"/>
        <w:jc w:val="both"/>
        <w:textAlignment w:val="baseline"/>
        <w:rPr>
          <w:rFonts w:ascii="Times New Roman" w:eastAsia="Times New Roman" w:hAnsi="Times New Roman" w:cs="Times New Roman"/>
          <w:b/>
          <w:bCs/>
          <w:color w:val="000000" w:themeColor="text1"/>
          <w:sz w:val="24"/>
          <w:szCs w:val="24"/>
          <w:bdr w:val="none" w:sz="0" w:space="0" w:color="auto" w:frame="1"/>
          <w:lang w:eastAsia="ru-RU"/>
        </w:rPr>
      </w:pPr>
      <w:r>
        <w:rPr>
          <w:rFonts w:ascii="Times New Roman" w:eastAsia="Times New Roman" w:hAnsi="Times New Roman" w:cs="Times New Roman"/>
          <w:b/>
          <w:bCs/>
          <w:color w:val="000000" w:themeColor="text1"/>
          <w:sz w:val="24"/>
          <w:szCs w:val="24"/>
          <w:bdr w:val="none" w:sz="0" w:space="0" w:color="auto" w:frame="1"/>
          <w:lang w:eastAsia="ru-RU"/>
        </w:rPr>
        <w:t xml:space="preserve">5.2.5 </w:t>
      </w:r>
      <w:r w:rsidR="00082DB9" w:rsidRPr="002A4DC7">
        <w:rPr>
          <w:rFonts w:ascii="Times New Roman" w:eastAsia="Times New Roman" w:hAnsi="Times New Roman" w:cs="Times New Roman"/>
          <w:b/>
          <w:bCs/>
          <w:color w:val="000000" w:themeColor="text1"/>
          <w:sz w:val="24"/>
          <w:szCs w:val="24"/>
          <w:bdr w:val="none" w:sz="0" w:space="0" w:color="auto" w:frame="1"/>
          <w:lang w:eastAsia="ru-RU"/>
        </w:rPr>
        <w:t>Эстетичность</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4B4E7C"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Оказываемая услуга должна соответствовать требованиям эстетичности. Оформление спортивных сооружений, мест оказания спортивных услуг и их интерьеров (включая оформление спортивно-зрелищных мероприятий) должно соответствовать информационно-композиционной целостности и гармоничности, обеспечивать удобство и комфортность при их использовании, а также не должно противоречить обычаям и традициям населения данного региона.</w:t>
      </w:r>
    </w:p>
    <w:p w:rsidR="00AF6C76" w:rsidRDefault="00AF6C76"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AF6C76" w:rsidRDefault="00082DB9" w:rsidP="004B4E7C">
      <w:pPr>
        <w:spacing w:after="0" w:line="330" w:lineRule="atLeast"/>
        <w:jc w:val="both"/>
        <w:textAlignment w:val="baseline"/>
        <w:rPr>
          <w:rFonts w:ascii="Times New Roman" w:eastAsia="Times New Roman" w:hAnsi="Times New Roman" w:cs="Times New Roman"/>
          <w:b/>
          <w:bCs/>
          <w:color w:val="000000" w:themeColor="text1"/>
          <w:sz w:val="24"/>
          <w:szCs w:val="24"/>
          <w:bdr w:val="none" w:sz="0" w:space="0" w:color="auto" w:frame="1"/>
          <w:lang w:eastAsia="ru-RU"/>
        </w:rPr>
      </w:pPr>
      <w:r w:rsidRPr="002A4DC7">
        <w:rPr>
          <w:rFonts w:ascii="Times New Roman" w:eastAsia="Times New Roman" w:hAnsi="Times New Roman" w:cs="Times New Roman"/>
          <w:b/>
          <w:bCs/>
          <w:color w:val="000000" w:themeColor="text1"/>
          <w:sz w:val="24"/>
          <w:szCs w:val="24"/>
          <w:bdr w:val="none" w:sz="0" w:space="0" w:color="auto" w:frame="1"/>
          <w:lang w:eastAsia="ru-RU"/>
        </w:rPr>
        <w:t>5.2.6 Зрелищность услуг</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AF6C76"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Обеспечение зрелищности услуг предусматривает:</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AF6C76"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доступность спортивно-зрелищных мероприятий для зрителей и его участников;</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AF6C76"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рекламное обеспечение предстоящих спортивно-зрелищных мероприятий;</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AF6C76"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всестороннюю информацию о ходе спортивно-зрелищных мероприятий;</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AF6C76" w:rsidRDefault="00CE6AEE"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082DB9" w:rsidRPr="002A4DC7">
        <w:rPr>
          <w:rFonts w:ascii="Times New Roman" w:eastAsia="Times New Roman" w:hAnsi="Times New Roman" w:cs="Times New Roman"/>
          <w:color w:val="000000" w:themeColor="text1"/>
          <w:sz w:val="24"/>
          <w:szCs w:val="24"/>
          <w:lang w:eastAsia="ru-RU"/>
        </w:rPr>
        <w:t>торговлю сопутствующими товарами;</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AF6C76"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удобство и оформительскую привлекательность спортивных сооружений для зрителей и участников мероприятий;</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AF6C76"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привлекательность дизайна спортивной формы для зрителей и участников мероприятий.</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AF6C76" w:rsidRDefault="00082DB9" w:rsidP="004B4E7C">
      <w:pPr>
        <w:spacing w:after="0" w:line="330" w:lineRule="atLeast"/>
        <w:jc w:val="both"/>
        <w:textAlignment w:val="baseline"/>
        <w:rPr>
          <w:rFonts w:ascii="Times New Roman" w:eastAsia="Times New Roman" w:hAnsi="Times New Roman" w:cs="Times New Roman"/>
          <w:b/>
          <w:bCs/>
          <w:color w:val="000000" w:themeColor="text1"/>
          <w:sz w:val="24"/>
          <w:szCs w:val="24"/>
          <w:bdr w:val="none" w:sz="0" w:space="0" w:color="auto" w:frame="1"/>
          <w:lang w:eastAsia="ru-RU"/>
        </w:rPr>
      </w:pPr>
      <w:r w:rsidRPr="002A4DC7">
        <w:rPr>
          <w:rFonts w:ascii="Times New Roman" w:eastAsia="Times New Roman" w:hAnsi="Times New Roman" w:cs="Times New Roman"/>
          <w:b/>
          <w:bCs/>
          <w:color w:val="000000" w:themeColor="text1"/>
          <w:sz w:val="24"/>
          <w:szCs w:val="24"/>
          <w:bdr w:val="none" w:sz="0" w:space="0" w:color="auto" w:frame="1"/>
          <w:lang w:eastAsia="ru-RU"/>
        </w:rPr>
        <w:t>5.2.7 Этичность обслуживаемого персонала</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EB5138"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При оказании спортивных услуг обслуживающий персонал, включая тренеров, инструкторов, медицинских работников, должен быть приветливым, доброжелательным, коммуникабельным и уметь создавать для потребителей комфортные условия при реализации этих услуг.</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4B4E7C" w:rsidRDefault="00082DB9" w:rsidP="004B4E7C">
      <w:pPr>
        <w:spacing w:after="0" w:line="330" w:lineRule="atLeast"/>
        <w:jc w:val="both"/>
        <w:textAlignment w:val="baseline"/>
        <w:rPr>
          <w:rFonts w:ascii="Times New Roman" w:eastAsia="Times New Roman" w:hAnsi="Times New Roman" w:cs="Times New Roman"/>
          <w:b/>
          <w:bCs/>
          <w:color w:val="000000" w:themeColor="text1"/>
          <w:sz w:val="24"/>
          <w:szCs w:val="24"/>
          <w:bdr w:val="none" w:sz="0" w:space="0" w:color="auto" w:frame="1"/>
          <w:lang w:eastAsia="ru-RU"/>
        </w:rPr>
      </w:pPr>
      <w:r w:rsidRPr="002A4DC7">
        <w:rPr>
          <w:rFonts w:ascii="Times New Roman" w:eastAsia="Times New Roman" w:hAnsi="Times New Roman" w:cs="Times New Roman"/>
          <w:b/>
          <w:bCs/>
          <w:color w:val="000000" w:themeColor="text1"/>
          <w:sz w:val="24"/>
          <w:szCs w:val="24"/>
          <w:bdr w:val="none" w:sz="0" w:space="0" w:color="auto" w:frame="1"/>
          <w:lang w:eastAsia="ru-RU"/>
        </w:rPr>
        <w:t>5.2.8 Социальная адресность</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207129"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Требования социальной адресности должны предусматривать:</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207129"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доступность и обеспеченность населения спортивными услугами;</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207129"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соответствие услуги ожиданиям и физическим возможностям различных групп потребителей, в том числе инвалидов;</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установление режима оказания услуг, а также выбор методов обслуживания потребителей.</w:t>
      </w:r>
      <w:r w:rsidRPr="002A4DC7">
        <w:rPr>
          <w:rFonts w:ascii="Times New Roman" w:eastAsia="Times New Roman" w:hAnsi="Times New Roman" w:cs="Times New Roman"/>
          <w:color w:val="000000" w:themeColor="text1"/>
          <w:sz w:val="24"/>
          <w:szCs w:val="24"/>
          <w:lang w:eastAsia="ru-RU"/>
        </w:rPr>
        <w:br/>
      </w:r>
    </w:p>
    <w:p w:rsidR="00207129" w:rsidRDefault="00082DB9" w:rsidP="004B4E7C">
      <w:pPr>
        <w:spacing w:after="0" w:line="330" w:lineRule="atLeast"/>
        <w:jc w:val="both"/>
        <w:textAlignment w:val="baseline"/>
        <w:rPr>
          <w:rFonts w:ascii="Times New Roman" w:eastAsia="Times New Roman" w:hAnsi="Times New Roman" w:cs="Times New Roman"/>
          <w:b/>
          <w:bCs/>
          <w:color w:val="000000" w:themeColor="text1"/>
          <w:sz w:val="24"/>
          <w:szCs w:val="24"/>
          <w:bdr w:val="none" w:sz="0" w:space="0" w:color="auto" w:frame="1"/>
          <w:lang w:eastAsia="ru-RU"/>
        </w:rPr>
      </w:pPr>
      <w:r w:rsidRPr="002A4DC7">
        <w:rPr>
          <w:rFonts w:ascii="Times New Roman" w:eastAsia="Times New Roman" w:hAnsi="Times New Roman" w:cs="Times New Roman"/>
          <w:b/>
          <w:bCs/>
          <w:color w:val="000000" w:themeColor="text1"/>
          <w:sz w:val="24"/>
          <w:szCs w:val="24"/>
          <w:bdr w:val="none" w:sz="0" w:space="0" w:color="auto" w:frame="1"/>
          <w:lang w:eastAsia="ru-RU"/>
        </w:rPr>
        <w:t>5.2.9 Информативность услуг</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207129"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При оказании спортивных услуг исполнитель обязан предоставить потребителям услуг исчерпывающую информацию об оказываемых услугах.</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207129"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5.2.9.1 Потребителям спортивных услуг должна предоставляться следующая информация о физкультурно-оздоровительной и спортивной организации:</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207129" w:rsidRDefault="009B3ED4"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082DB9" w:rsidRPr="002A4DC7">
        <w:rPr>
          <w:rFonts w:ascii="Times New Roman" w:eastAsia="Times New Roman" w:hAnsi="Times New Roman" w:cs="Times New Roman"/>
          <w:color w:val="000000" w:themeColor="text1"/>
          <w:sz w:val="24"/>
          <w:szCs w:val="24"/>
          <w:lang w:eastAsia="ru-RU"/>
        </w:rPr>
        <w:t>перечень оказываемых услуг;</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207129" w:rsidRDefault="009B3ED4"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082DB9" w:rsidRPr="002A4DC7">
        <w:rPr>
          <w:rFonts w:ascii="Times New Roman" w:eastAsia="Times New Roman" w:hAnsi="Times New Roman" w:cs="Times New Roman"/>
          <w:color w:val="000000" w:themeColor="text1"/>
          <w:sz w:val="24"/>
          <w:szCs w:val="24"/>
          <w:lang w:eastAsia="ru-RU"/>
        </w:rPr>
        <w:t>условия оказания услуг;</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207129" w:rsidRDefault="009B3ED4"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082DB9" w:rsidRPr="002A4DC7">
        <w:rPr>
          <w:rFonts w:ascii="Times New Roman" w:eastAsia="Times New Roman" w:hAnsi="Times New Roman" w:cs="Times New Roman"/>
          <w:color w:val="000000" w:themeColor="text1"/>
          <w:sz w:val="24"/>
          <w:szCs w:val="24"/>
          <w:lang w:eastAsia="ru-RU"/>
        </w:rPr>
        <w:t>перечень необходимых документов для получения выбранного вида услуг;</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207129" w:rsidRDefault="009B3ED4"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082DB9" w:rsidRPr="002A4DC7">
        <w:rPr>
          <w:rFonts w:ascii="Times New Roman" w:eastAsia="Times New Roman" w:hAnsi="Times New Roman" w:cs="Times New Roman"/>
          <w:color w:val="000000" w:themeColor="text1"/>
          <w:sz w:val="24"/>
          <w:szCs w:val="24"/>
          <w:lang w:eastAsia="ru-RU"/>
        </w:rPr>
        <w:t>медицинские противопоказания для соответствующих видов услуг;</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207129"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правила поведения в физкультурно-оздоровительных и спортивных сооружениях;</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207129" w:rsidRDefault="009B3ED4"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w:t>
      </w:r>
      <w:r w:rsidR="00082DB9" w:rsidRPr="002A4DC7">
        <w:rPr>
          <w:rFonts w:ascii="Times New Roman" w:eastAsia="Times New Roman" w:hAnsi="Times New Roman" w:cs="Times New Roman"/>
          <w:color w:val="000000" w:themeColor="text1"/>
          <w:sz w:val="24"/>
          <w:szCs w:val="24"/>
          <w:lang w:eastAsia="ru-RU"/>
        </w:rPr>
        <w:t>место общего пользования;</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207129" w:rsidRDefault="009B3ED4"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082DB9" w:rsidRPr="002A4DC7">
        <w:rPr>
          <w:rFonts w:ascii="Times New Roman" w:eastAsia="Times New Roman" w:hAnsi="Times New Roman" w:cs="Times New Roman"/>
          <w:color w:val="000000" w:themeColor="text1"/>
          <w:sz w:val="24"/>
          <w:szCs w:val="24"/>
          <w:lang w:eastAsia="ru-RU"/>
        </w:rPr>
        <w:t>правила поведения граждан во внештатных ситуациях;</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207129" w:rsidRDefault="009B3ED4"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082DB9" w:rsidRPr="002A4DC7">
        <w:rPr>
          <w:rFonts w:ascii="Times New Roman" w:eastAsia="Times New Roman" w:hAnsi="Times New Roman" w:cs="Times New Roman"/>
          <w:color w:val="000000" w:themeColor="text1"/>
          <w:sz w:val="24"/>
          <w:szCs w:val="24"/>
          <w:lang w:eastAsia="ru-RU"/>
        </w:rPr>
        <w:t>место нахождения пункта медицинской помощи;</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207129" w:rsidRDefault="009B3ED4"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082DB9" w:rsidRPr="002A4DC7">
        <w:rPr>
          <w:rFonts w:ascii="Times New Roman" w:eastAsia="Times New Roman" w:hAnsi="Times New Roman" w:cs="Times New Roman"/>
          <w:color w:val="000000" w:themeColor="text1"/>
          <w:sz w:val="24"/>
          <w:szCs w:val="24"/>
          <w:lang w:eastAsia="ru-RU"/>
        </w:rPr>
        <w:t>соблюдение правил техники безопасности;</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207129" w:rsidRDefault="009B3ED4"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082DB9" w:rsidRPr="002A4DC7">
        <w:rPr>
          <w:rFonts w:ascii="Times New Roman" w:eastAsia="Times New Roman" w:hAnsi="Times New Roman" w:cs="Times New Roman"/>
          <w:color w:val="000000" w:themeColor="text1"/>
          <w:sz w:val="24"/>
          <w:szCs w:val="24"/>
          <w:lang w:eastAsia="ru-RU"/>
        </w:rPr>
        <w:t>квалификация обслуживающего персонала;</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207129"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правила поведения на территории спортивных сооружений с целью исключения дисциплинарных нарушений и снижения риска травматизма при оказании услуги;</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207129" w:rsidRDefault="0020712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val="en-US" w:eastAsia="ru-RU"/>
        </w:rPr>
        <w:t xml:space="preserve"> </w:t>
      </w:r>
      <w:r w:rsidR="00082DB9" w:rsidRPr="002A4DC7">
        <w:rPr>
          <w:rFonts w:ascii="Times New Roman" w:eastAsia="Times New Roman" w:hAnsi="Times New Roman" w:cs="Times New Roman"/>
          <w:color w:val="000000" w:themeColor="text1"/>
          <w:sz w:val="24"/>
          <w:szCs w:val="24"/>
          <w:lang w:eastAsia="ru-RU"/>
        </w:rPr>
        <w:t>дополнительная информация.</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207129"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5.2.9.2 Обслуживающий персонал должен провести собеседов</w:t>
      </w:r>
      <w:r w:rsidR="009B3ED4">
        <w:rPr>
          <w:rFonts w:ascii="Times New Roman" w:eastAsia="Times New Roman" w:hAnsi="Times New Roman" w:cs="Times New Roman"/>
          <w:color w:val="000000" w:themeColor="text1"/>
          <w:sz w:val="24"/>
          <w:szCs w:val="24"/>
          <w:lang w:eastAsia="ru-RU"/>
        </w:rPr>
        <w:t xml:space="preserve">ание (консультацию, инструктаж) </w:t>
      </w:r>
      <w:r w:rsidRPr="002A4DC7">
        <w:rPr>
          <w:rFonts w:ascii="Times New Roman" w:eastAsia="Times New Roman" w:hAnsi="Times New Roman" w:cs="Times New Roman"/>
          <w:color w:val="000000" w:themeColor="text1"/>
          <w:sz w:val="24"/>
          <w:szCs w:val="24"/>
          <w:lang w:eastAsia="ru-RU"/>
        </w:rPr>
        <w:t>с потенциальным потребителем услуг:</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207129" w:rsidRDefault="009B3ED4"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082DB9" w:rsidRPr="002A4DC7">
        <w:rPr>
          <w:rFonts w:ascii="Times New Roman" w:eastAsia="Times New Roman" w:hAnsi="Times New Roman" w:cs="Times New Roman"/>
          <w:color w:val="000000" w:themeColor="text1"/>
          <w:sz w:val="24"/>
          <w:szCs w:val="24"/>
          <w:lang w:eastAsia="ru-RU"/>
        </w:rPr>
        <w:t>о правилах личной безопасности;</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207129" w:rsidRDefault="009B3ED4"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082DB9" w:rsidRPr="002A4DC7">
        <w:rPr>
          <w:rFonts w:ascii="Times New Roman" w:eastAsia="Times New Roman" w:hAnsi="Times New Roman" w:cs="Times New Roman"/>
          <w:color w:val="000000" w:themeColor="text1"/>
          <w:sz w:val="24"/>
          <w:szCs w:val="24"/>
          <w:lang w:eastAsia="ru-RU"/>
        </w:rPr>
        <w:t>об особенностях выбранного вида услуг;</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207129" w:rsidRDefault="009B3ED4"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082DB9" w:rsidRPr="002A4DC7">
        <w:rPr>
          <w:rFonts w:ascii="Times New Roman" w:eastAsia="Times New Roman" w:hAnsi="Times New Roman" w:cs="Times New Roman"/>
          <w:color w:val="000000" w:themeColor="text1"/>
          <w:sz w:val="24"/>
          <w:szCs w:val="24"/>
          <w:lang w:eastAsia="ru-RU"/>
        </w:rPr>
        <w:t>о порядке и правилах оказания выбранного вида услуг;</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207129"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о факторах риска для здоровья, исходя из климатических и природных условий;</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207129" w:rsidRDefault="009B3ED4"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082DB9" w:rsidRPr="002A4DC7">
        <w:rPr>
          <w:rFonts w:ascii="Times New Roman" w:eastAsia="Times New Roman" w:hAnsi="Times New Roman" w:cs="Times New Roman"/>
          <w:color w:val="000000" w:themeColor="text1"/>
          <w:sz w:val="24"/>
          <w:szCs w:val="24"/>
          <w:lang w:eastAsia="ru-RU"/>
        </w:rPr>
        <w:t>о полноте и правильности заполнения обязательных документов;</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207129"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о режиме труда и отдыха, личного поведения потребителя в обществе (для определенного вида услуг).</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082DB9" w:rsidRPr="002A4DC7" w:rsidRDefault="00082DB9" w:rsidP="004B4E7C">
      <w:pPr>
        <w:spacing w:after="0" w:line="330" w:lineRule="atLeast"/>
        <w:jc w:val="both"/>
        <w:textAlignment w:val="baseline"/>
        <w:outlineLvl w:val="1"/>
        <w:rPr>
          <w:rFonts w:ascii="Times New Roman" w:eastAsia="Times New Roman" w:hAnsi="Times New Roman" w:cs="Times New Roman"/>
          <w:b/>
          <w:bCs/>
          <w:color w:val="000000" w:themeColor="text1"/>
          <w:sz w:val="24"/>
          <w:szCs w:val="24"/>
          <w:lang w:eastAsia="ru-RU"/>
        </w:rPr>
      </w:pPr>
      <w:r w:rsidRPr="002A4DC7">
        <w:rPr>
          <w:rFonts w:ascii="Times New Roman" w:eastAsia="Times New Roman" w:hAnsi="Times New Roman" w:cs="Times New Roman"/>
          <w:b/>
          <w:bCs/>
          <w:color w:val="000000" w:themeColor="text1"/>
          <w:sz w:val="24"/>
          <w:szCs w:val="24"/>
          <w:lang w:eastAsia="ru-RU"/>
        </w:rPr>
        <w:t>     6 Требования безопасности</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6.1 Спортивные услуги и условия обслуживания потребителей должны быть безопасными для жизни, здоровья и имущества потребителей и окружающей среды.</w:t>
      </w:r>
      <w:r w:rsidRPr="002A4DC7">
        <w:rPr>
          <w:rFonts w:ascii="Times New Roman" w:eastAsia="Times New Roman" w:hAnsi="Times New Roman" w:cs="Times New Roman"/>
          <w:color w:val="000000" w:themeColor="text1"/>
          <w:sz w:val="24"/>
          <w:szCs w:val="24"/>
          <w:lang w:eastAsia="ru-RU"/>
        </w:rPr>
        <w:br/>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6.2 Спортивное оборудование, снаряжение и инвентарь должны соответствовать требованиям безопасности, установленным в нормативной документации на них, и использоваться в соответствии с правилами, изложенными в эксплуатационной документации предприятия-изготовителя. На спортивный инвентарь импортного производства, применяемый при оказании спортивных услуг, должны быть сопроводительные (эксплуатационные) документы на русском языке.</w:t>
      </w:r>
      <w:r w:rsidRPr="002A4DC7">
        <w:rPr>
          <w:rFonts w:ascii="Times New Roman" w:eastAsia="Times New Roman" w:hAnsi="Times New Roman" w:cs="Times New Roman"/>
          <w:color w:val="000000" w:themeColor="text1"/>
          <w:sz w:val="24"/>
          <w:szCs w:val="24"/>
          <w:lang w:eastAsia="ru-RU"/>
        </w:rPr>
        <w:br/>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lastRenderedPageBreak/>
        <w:t>6.3 Спортивное оборудование, снаряжение и инвентарь, подлежащие обязательной сертификации, должны быть сертифицированы в установленном порядке.</w:t>
      </w:r>
      <w:r w:rsidRPr="002A4DC7">
        <w:rPr>
          <w:rFonts w:ascii="Times New Roman" w:eastAsia="Times New Roman" w:hAnsi="Times New Roman" w:cs="Times New Roman"/>
          <w:color w:val="000000" w:themeColor="text1"/>
          <w:sz w:val="24"/>
          <w:szCs w:val="24"/>
          <w:lang w:eastAsia="ru-RU"/>
        </w:rPr>
        <w:br/>
      </w:r>
    </w:p>
    <w:p w:rsidR="00207129"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6.4 Спортивное оборудование, снаряжение и инвентарь, не подлежащие обязательной сертификации, должны иметь документ изготовителя, подтверждающий их пригодность и безопасность применения.</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207129"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6.5 При оказании спортивных услуг следует соблюдать требования:</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207129" w:rsidRDefault="009B3ED4"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082DB9" w:rsidRPr="002A4DC7">
        <w:rPr>
          <w:rFonts w:ascii="Times New Roman" w:eastAsia="Times New Roman" w:hAnsi="Times New Roman" w:cs="Times New Roman"/>
          <w:color w:val="000000" w:themeColor="text1"/>
          <w:sz w:val="24"/>
          <w:szCs w:val="24"/>
          <w:lang w:eastAsia="ru-RU"/>
        </w:rPr>
        <w:t>пожарной безопасности по </w:t>
      </w:r>
      <w:hyperlink r:id="rId13" w:anchor="7D20K3" w:history="1">
        <w:r w:rsidR="00082DB9" w:rsidRPr="002A4DC7">
          <w:rPr>
            <w:rFonts w:ascii="Times New Roman" w:eastAsia="Times New Roman" w:hAnsi="Times New Roman" w:cs="Times New Roman"/>
            <w:color w:val="000000" w:themeColor="text1"/>
            <w:sz w:val="24"/>
            <w:szCs w:val="24"/>
            <w:u w:val="single"/>
            <w:lang w:eastAsia="ru-RU"/>
          </w:rPr>
          <w:t>ГОСТ 12.4.004</w:t>
        </w:r>
      </w:hyperlink>
      <w:r w:rsidR="00082DB9" w:rsidRPr="002A4DC7">
        <w:rPr>
          <w:rFonts w:ascii="Times New Roman" w:eastAsia="Times New Roman" w:hAnsi="Times New Roman" w:cs="Times New Roman"/>
          <w:color w:val="000000" w:themeColor="text1"/>
          <w:sz w:val="24"/>
          <w:szCs w:val="24"/>
          <w:lang w:eastAsia="ru-RU"/>
        </w:rPr>
        <w:t>, [</w:t>
      </w:r>
      <w:hyperlink r:id="rId14" w:anchor="64U0IK" w:history="1">
        <w:r w:rsidR="00082DB9" w:rsidRPr="002A4DC7">
          <w:rPr>
            <w:rFonts w:ascii="Times New Roman" w:eastAsia="Times New Roman" w:hAnsi="Times New Roman" w:cs="Times New Roman"/>
            <w:color w:val="000000" w:themeColor="text1"/>
            <w:sz w:val="24"/>
            <w:szCs w:val="24"/>
            <w:u w:val="single"/>
            <w:lang w:eastAsia="ru-RU"/>
          </w:rPr>
          <w:t>4</w:t>
        </w:r>
      </w:hyperlink>
      <w:r w:rsidR="00082DB9" w:rsidRPr="002A4DC7">
        <w:rPr>
          <w:rFonts w:ascii="Times New Roman" w:eastAsia="Times New Roman" w:hAnsi="Times New Roman" w:cs="Times New Roman"/>
          <w:color w:val="000000" w:themeColor="text1"/>
          <w:sz w:val="24"/>
          <w:szCs w:val="24"/>
          <w:lang w:eastAsia="ru-RU"/>
        </w:rPr>
        <w:t>], [</w:t>
      </w:r>
      <w:hyperlink r:id="rId15" w:anchor="7D20K3" w:history="1">
        <w:r w:rsidR="00082DB9" w:rsidRPr="002A4DC7">
          <w:rPr>
            <w:rFonts w:ascii="Times New Roman" w:eastAsia="Times New Roman" w:hAnsi="Times New Roman" w:cs="Times New Roman"/>
            <w:color w:val="000000" w:themeColor="text1"/>
            <w:sz w:val="24"/>
            <w:szCs w:val="24"/>
            <w:u w:val="single"/>
            <w:lang w:eastAsia="ru-RU"/>
          </w:rPr>
          <w:t>5</w:t>
        </w:r>
      </w:hyperlink>
      <w:r w:rsidR="00082DB9" w:rsidRPr="002A4DC7">
        <w:rPr>
          <w:rFonts w:ascii="Times New Roman" w:eastAsia="Times New Roman" w:hAnsi="Times New Roman" w:cs="Times New Roman"/>
          <w:color w:val="000000" w:themeColor="text1"/>
          <w:sz w:val="24"/>
          <w:szCs w:val="24"/>
          <w:lang w:eastAsia="ru-RU"/>
        </w:rPr>
        <w:t>];</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207129" w:rsidRDefault="009B3ED4"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082DB9" w:rsidRPr="002A4DC7">
        <w:rPr>
          <w:rFonts w:ascii="Times New Roman" w:eastAsia="Times New Roman" w:hAnsi="Times New Roman" w:cs="Times New Roman"/>
          <w:color w:val="000000" w:themeColor="text1"/>
          <w:sz w:val="24"/>
          <w:szCs w:val="24"/>
          <w:lang w:eastAsia="ru-RU"/>
        </w:rPr>
        <w:t>санитарно-гигиенических норм;</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207129" w:rsidRDefault="009B3ED4"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082DB9" w:rsidRPr="002A4DC7">
        <w:rPr>
          <w:rFonts w:ascii="Times New Roman" w:eastAsia="Times New Roman" w:hAnsi="Times New Roman" w:cs="Times New Roman"/>
          <w:color w:val="000000" w:themeColor="text1"/>
          <w:sz w:val="24"/>
          <w:szCs w:val="24"/>
          <w:lang w:eastAsia="ru-RU"/>
        </w:rPr>
        <w:t>медицинского обеспечения;</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207129" w:rsidRDefault="009B3ED4"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082DB9" w:rsidRPr="002A4DC7">
        <w:rPr>
          <w:rFonts w:ascii="Times New Roman" w:eastAsia="Times New Roman" w:hAnsi="Times New Roman" w:cs="Times New Roman"/>
          <w:color w:val="000000" w:themeColor="text1"/>
          <w:sz w:val="24"/>
          <w:szCs w:val="24"/>
          <w:lang w:eastAsia="ru-RU"/>
        </w:rPr>
        <w:t>профилактики и предупреждения травматизма.</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b/>
          <w:bCs/>
          <w:color w:val="000000" w:themeColor="text1"/>
          <w:sz w:val="24"/>
          <w:szCs w:val="24"/>
          <w:bdr w:val="none" w:sz="0" w:space="0" w:color="auto" w:frame="1"/>
          <w:lang w:eastAsia="ru-RU"/>
        </w:rPr>
        <w:t>6.6 Требования к физкультурно-оздоровительным и спортивным сооружениям</w:t>
      </w:r>
      <w:r w:rsidRPr="002A4DC7">
        <w:rPr>
          <w:rFonts w:ascii="Times New Roman" w:eastAsia="Times New Roman" w:hAnsi="Times New Roman" w:cs="Times New Roman"/>
          <w:color w:val="000000" w:themeColor="text1"/>
          <w:sz w:val="24"/>
          <w:szCs w:val="24"/>
          <w:lang w:eastAsia="ru-RU"/>
        </w:rPr>
        <w:br/>
      </w:r>
    </w:p>
    <w:p w:rsidR="00207129"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6.6.1 Физкультурно-оздоровительные и спортивные сооружения, используемые при оказании услуг, должны соответствовать требованиям [</w:t>
      </w:r>
      <w:hyperlink r:id="rId16" w:anchor="7D20K3" w:history="1">
        <w:r w:rsidRPr="002A4DC7">
          <w:rPr>
            <w:rFonts w:ascii="Times New Roman" w:eastAsia="Times New Roman" w:hAnsi="Times New Roman" w:cs="Times New Roman"/>
            <w:color w:val="000000" w:themeColor="text1"/>
            <w:sz w:val="24"/>
            <w:szCs w:val="24"/>
            <w:u w:val="single"/>
            <w:lang w:eastAsia="ru-RU"/>
          </w:rPr>
          <w:t>6</w:t>
        </w:r>
      </w:hyperlink>
      <w:r w:rsidRPr="002A4DC7">
        <w:rPr>
          <w:rFonts w:ascii="Times New Roman" w:eastAsia="Times New Roman" w:hAnsi="Times New Roman" w:cs="Times New Roman"/>
          <w:color w:val="000000" w:themeColor="text1"/>
          <w:sz w:val="24"/>
          <w:szCs w:val="24"/>
          <w:lang w:eastAsia="ru-RU"/>
        </w:rPr>
        <w:t>]-[17], а также иметь условия для обслуживания инвалидов. Рекомендуется оборудовать входы и выходы для инвалидных колясок [</w:t>
      </w:r>
      <w:hyperlink r:id="rId17" w:anchor="7D20K3" w:history="1">
        <w:r w:rsidRPr="002A4DC7">
          <w:rPr>
            <w:rFonts w:ascii="Times New Roman" w:eastAsia="Times New Roman" w:hAnsi="Times New Roman" w:cs="Times New Roman"/>
            <w:color w:val="000000" w:themeColor="text1"/>
            <w:sz w:val="24"/>
            <w:szCs w:val="24"/>
            <w:u w:val="single"/>
            <w:lang w:eastAsia="ru-RU"/>
          </w:rPr>
          <w:t>6</w:t>
        </w:r>
      </w:hyperlink>
      <w:r w:rsidRPr="002A4DC7">
        <w:rPr>
          <w:rFonts w:ascii="Times New Roman" w:eastAsia="Times New Roman" w:hAnsi="Times New Roman" w:cs="Times New Roman"/>
          <w:color w:val="000000" w:themeColor="text1"/>
          <w:sz w:val="24"/>
          <w:szCs w:val="24"/>
          <w:lang w:eastAsia="ru-RU"/>
        </w:rPr>
        <w:t>].</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207129"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6.6.2 Содержание территории физкультурно-оздоровительных и спортивных сооружений должно обеспечивать свободный проезд (подъезд) технических средств специальных служб (пожарная, спасательная, санитарная и др. техника) [</w:t>
      </w:r>
      <w:hyperlink r:id="rId18" w:anchor="7D20K3" w:history="1">
        <w:r w:rsidRPr="002A4DC7">
          <w:rPr>
            <w:rFonts w:ascii="Times New Roman" w:eastAsia="Times New Roman" w:hAnsi="Times New Roman" w:cs="Times New Roman"/>
            <w:color w:val="000000" w:themeColor="text1"/>
            <w:sz w:val="24"/>
            <w:szCs w:val="24"/>
            <w:u w:val="single"/>
            <w:lang w:eastAsia="ru-RU"/>
          </w:rPr>
          <w:t>9</w:t>
        </w:r>
      </w:hyperlink>
      <w:r w:rsidRPr="002A4DC7">
        <w:rPr>
          <w:rFonts w:ascii="Times New Roman" w:eastAsia="Times New Roman" w:hAnsi="Times New Roman" w:cs="Times New Roman"/>
          <w:color w:val="000000" w:themeColor="text1"/>
          <w:sz w:val="24"/>
          <w:szCs w:val="24"/>
          <w:lang w:eastAsia="ru-RU"/>
        </w:rPr>
        <w:t>], [</w:t>
      </w:r>
      <w:hyperlink r:id="rId19" w:anchor="7D20K3" w:history="1">
        <w:r w:rsidRPr="002A4DC7">
          <w:rPr>
            <w:rFonts w:ascii="Times New Roman" w:eastAsia="Times New Roman" w:hAnsi="Times New Roman" w:cs="Times New Roman"/>
            <w:color w:val="000000" w:themeColor="text1"/>
            <w:sz w:val="24"/>
            <w:szCs w:val="24"/>
            <w:u w:val="single"/>
            <w:lang w:eastAsia="ru-RU"/>
          </w:rPr>
          <w:t>10</w:t>
        </w:r>
      </w:hyperlink>
      <w:r w:rsidRPr="002A4DC7">
        <w:rPr>
          <w:rFonts w:ascii="Times New Roman" w:eastAsia="Times New Roman" w:hAnsi="Times New Roman" w:cs="Times New Roman"/>
          <w:color w:val="000000" w:themeColor="text1"/>
          <w:sz w:val="24"/>
          <w:szCs w:val="24"/>
          <w:lang w:eastAsia="ru-RU"/>
        </w:rPr>
        <w:t>].</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207129"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6.6.3 При оказании услуг физкультурно-оздоровительные и спортивные сооружения, а также территория вокруг них должны иметь рабочее, дежурное и аварийное освещение в соответствии с требованиями [</w:t>
      </w:r>
      <w:hyperlink r:id="rId20" w:anchor="7D20K3" w:history="1">
        <w:r w:rsidRPr="002A4DC7">
          <w:rPr>
            <w:rFonts w:ascii="Times New Roman" w:eastAsia="Times New Roman" w:hAnsi="Times New Roman" w:cs="Times New Roman"/>
            <w:color w:val="000000" w:themeColor="text1"/>
            <w:sz w:val="24"/>
            <w:szCs w:val="24"/>
            <w:u w:val="single"/>
            <w:lang w:eastAsia="ru-RU"/>
          </w:rPr>
          <w:t>16</w:t>
        </w:r>
      </w:hyperlink>
      <w:r w:rsidRPr="002A4DC7">
        <w:rPr>
          <w:rFonts w:ascii="Times New Roman" w:eastAsia="Times New Roman" w:hAnsi="Times New Roman" w:cs="Times New Roman"/>
          <w:color w:val="000000" w:themeColor="text1"/>
          <w:sz w:val="24"/>
          <w:szCs w:val="24"/>
          <w:lang w:eastAsia="ru-RU"/>
        </w:rPr>
        <w:t>] и [17].</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207129"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6.6.4 Показатели микроклимата (температура, относительная влажность, вентиляция) в физкультурно-оздоровительных и спортивных сооружениях должны соответствовать требованиям </w:t>
      </w:r>
      <w:hyperlink r:id="rId21" w:anchor="7D20K3" w:history="1">
        <w:r w:rsidRPr="002A4DC7">
          <w:rPr>
            <w:rFonts w:ascii="Times New Roman" w:eastAsia="Times New Roman" w:hAnsi="Times New Roman" w:cs="Times New Roman"/>
            <w:color w:val="000000" w:themeColor="text1"/>
            <w:sz w:val="24"/>
            <w:szCs w:val="24"/>
            <w:u w:val="single"/>
            <w:lang w:eastAsia="ru-RU"/>
          </w:rPr>
          <w:t>ГОСТ 12.1.005</w:t>
        </w:r>
      </w:hyperlink>
      <w:r w:rsidRPr="002A4DC7">
        <w:rPr>
          <w:rFonts w:ascii="Times New Roman" w:eastAsia="Times New Roman" w:hAnsi="Times New Roman" w:cs="Times New Roman"/>
          <w:color w:val="000000" w:themeColor="text1"/>
          <w:sz w:val="24"/>
          <w:szCs w:val="24"/>
          <w:lang w:eastAsia="ru-RU"/>
        </w:rPr>
        <w:t> и другим установленным требованиям [</w:t>
      </w:r>
      <w:hyperlink r:id="rId22" w:history="1">
        <w:r w:rsidRPr="002A4DC7">
          <w:rPr>
            <w:rFonts w:ascii="Times New Roman" w:eastAsia="Times New Roman" w:hAnsi="Times New Roman" w:cs="Times New Roman"/>
            <w:color w:val="000000" w:themeColor="text1"/>
            <w:sz w:val="24"/>
            <w:szCs w:val="24"/>
            <w:u w:val="single"/>
            <w:lang w:eastAsia="ru-RU"/>
          </w:rPr>
          <w:t>11</w:t>
        </w:r>
      </w:hyperlink>
      <w:r w:rsidRPr="002A4DC7">
        <w:rPr>
          <w:rFonts w:ascii="Times New Roman" w:eastAsia="Times New Roman" w:hAnsi="Times New Roman" w:cs="Times New Roman"/>
          <w:color w:val="000000" w:themeColor="text1"/>
          <w:sz w:val="24"/>
          <w:szCs w:val="24"/>
          <w:lang w:eastAsia="ru-RU"/>
        </w:rPr>
        <w:t>] и [</w:t>
      </w:r>
      <w:hyperlink r:id="rId23" w:anchor="7D20K3" w:history="1">
        <w:r w:rsidRPr="002A4DC7">
          <w:rPr>
            <w:rFonts w:ascii="Times New Roman" w:eastAsia="Times New Roman" w:hAnsi="Times New Roman" w:cs="Times New Roman"/>
            <w:color w:val="000000" w:themeColor="text1"/>
            <w:sz w:val="24"/>
            <w:szCs w:val="24"/>
            <w:u w:val="single"/>
            <w:lang w:eastAsia="ru-RU"/>
          </w:rPr>
          <w:t>12</w:t>
        </w:r>
      </w:hyperlink>
      <w:r w:rsidRPr="002A4DC7">
        <w:rPr>
          <w:rFonts w:ascii="Times New Roman" w:eastAsia="Times New Roman" w:hAnsi="Times New Roman" w:cs="Times New Roman"/>
          <w:color w:val="000000" w:themeColor="text1"/>
          <w:sz w:val="24"/>
          <w:szCs w:val="24"/>
          <w:lang w:eastAsia="ru-RU"/>
        </w:rPr>
        <w:t>].</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207129"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6.6.5 Предельно допустимое содержание вредных веществ и пыли в воздухе физкультурно-оздоровительных и спортивных сооружений не должно превышать норм, установленных в </w:t>
      </w:r>
      <w:hyperlink r:id="rId24" w:anchor="7D20K3" w:history="1">
        <w:r w:rsidRPr="002A4DC7">
          <w:rPr>
            <w:rFonts w:ascii="Times New Roman" w:eastAsia="Times New Roman" w:hAnsi="Times New Roman" w:cs="Times New Roman"/>
            <w:color w:val="000000" w:themeColor="text1"/>
            <w:sz w:val="24"/>
            <w:szCs w:val="24"/>
            <w:u w:val="single"/>
            <w:lang w:eastAsia="ru-RU"/>
          </w:rPr>
          <w:t>ГОСТ 12.1.005</w:t>
        </w:r>
      </w:hyperlink>
      <w:r w:rsidRPr="002A4DC7">
        <w:rPr>
          <w:rFonts w:ascii="Times New Roman" w:eastAsia="Times New Roman" w:hAnsi="Times New Roman" w:cs="Times New Roman"/>
          <w:color w:val="000000" w:themeColor="text1"/>
          <w:sz w:val="24"/>
          <w:szCs w:val="24"/>
          <w:lang w:eastAsia="ru-RU"/>
        </w:rPr>
        <w:t> (раздел 3, приложение 2).</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207129"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6.6.6 Допустимый уровень шума в физкультурно-оздоровительных и спортивных сооружениях должен соответствовать установленным требованиям [</w:t>
      </w:r>
      <w:hyperlink r:id="rId25" w:anchor="7D20K3" w:history="1">
        <w:r w:rsidRPr="002A4DC7">
          <w:rPr>
            <w:rFonts w:ascii="Times New Roman" w:eastAsia="Times New Roman" w:hAnsi="Times New Roman" w:cs="Times New Roman"/>
            <w:color w:val="000000" w:themeColor="text1"/>
            <w:sz w:val="24"/>
            <w:szCs w:val="24"/>
            <w:u w:val="single"/>
            <w:lang w:eastAsia="ru-RU"/>
          </w:rPr>
          <w:t>12</w:t>
        </w:r>
      </w:hyperlink>
      <w:r w:rsidRPr="002A4DC7">
        <w:rPr>
          <w:rFonts w:ascii="Times New Roman" w:eastAsia="Times New Roman" w:hAnsi="Times New Roman" w:cs="Times New Roman"/>
          <w:color w:val="000000" w:themeColor="text1"/>
          <w:sz w:val="24"/>
          <w:szCs w:val="24"/>
          <w:lang w:eastAsia="ru-RU"/>
        </w:rPr>
        <w:t>].</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207129"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lastRenderedPageBreak/>
        <w:t>6.6.7 Участки территории физкультурно-оздоровительных и спортивных сооружений, на которых проводятся земляные, строительно-монтажные работы должны быть огорожены и обозначены соответствующими знаками по </w:t>
      </w:r>
      <w:hyperlink r:id="rId26" w:anchor="7D20K3" w:history="1">
        <w:r w:rsidRPr="002A4DC7">
          <w:rPr>
            <w:rFonts w:ascii="Times New Roman" w:eastAsia="Times New Roman" w:hAnsi="Times New Roman" w:cs="Times New Roman"/>
            <w:color w:val="000000" w:themeColor="text1"/>
            <w:sz w:val="24"/>
            <w:szCs w:val="24"/>
            <w:u w:val="single"/>
            <w:lang w:eastAsia="ru-RU"/>
          </w:rPr>
          <w:t>ГОСТ Р 12.4.026</w:t>
        </w:r>
      </w:hyperlink>
      <w:r w:rsidRPr="002A4DC7">
        <w:rPr>
          <w:rFonts w:ascii="Times New Roman" w:eastAsia="Times New Roman" w:hAnsi="Times New Roman" w:cs="Times New Roman"/>
          <w:color w:val="000000" w:themeColor="text1"/>
          <w:sz w:val="24"/>
          <w:szCs w:val="24"/>
          <w:lang w:eastAsia="ru-RU"/>
        </w:rPr>
        <w:t>.</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207129"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6.6.8 Исполнители услуг должны осуществлять регулярную уборку внутри и на прилегающей территории. Используемые препараты для дезинфекции, дезинсекции, дезодорации, моющие средства, подлежащие обязательной сертификации, должны иметь сертификат соответствия и применяться в соответствии с нормативными требованиями.</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207129" w:rsidRDefault="00082DB9" w:rsidP="004B4E7C">
      <w:pPr>
        <w:spacing w:after="0" w:line="330" w:lineRule="atLeast"/>
        <w:jc w:val="both"/>
        <w:textAlignment w:val="baseline"/>
        <w:rPr>
          <w:rFonts w:ascii="Times New Roman" w:eastAsia="Times New Roman" w:hAnsi="Times New Roman" w:cs="Times New Roman"/>
          <w:b/>
          <w:bCs/>
          <w:color w:val="000000" w:themeColor="text1"/>
          <w:sz w:val="24"/>
          <w:szCs w:val="24"/>
          <w:bdr w:val="none" w:sz="0" w:space="0" w:color="auto" w:frame="1"/>
          <w:lang w:eastAsia="ru-RU"/>
        </w:rPr>
      </w:pPr>
      <w:r w:rsidRPr="002A4DC7">
        <w:rPr>
          <w:rFonts w:ascii="Times New Roman" w:eastAsia="Times New Roman" w:hAnsi="Times New Roman" w:cs="Times New Roman"/>
          <w:color w:val="000000" w:themeColor="text1"/>
          <w:sz w:val="24"/>
          <w:szCs w:val="24"/>
          <w:lang w:eastAsia="ru-RU"/>
        </w:rPr>
        <w:t> </w:t>
      </w:r>
      <w:r w:rsidRPr="002A4DC7">
        <w:rPr>
          <w:rFonts w:ascii="Times New Roman" w:eastAsia="Times New Roman" w:hAnsi="Times New Roman" w:cs="Times New Roman"/>
          <w:b/>
          <w:bCs/>
          <w:color w:val="000000" w:themeColor="text1"/>
          <w:sz w:val="24"/>
          <w:szCs w:val="24"/>
          <w:bdr w:val="none" w:sz="0" w:space="0" w:color="auto" w:frame="1"/>
          <w:lang w:eastAsia="ru-RU"/>
        </w:rPr>
        <w:t>    6.7 Требования к обслуживающему персоналу</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207129"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6.7.1 Обслуживающий персонал, оказывающий спортивные услуги, должен иметь соответствующую спортивную и профессиональную квалификацию, подтвержденную документами, оформленными в установленном порядке.</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207129"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6.7.2 Обслуживающий персонал должен обеспечить безопасность жизни, здоровья потребителей, сохранность их имущества при оказании услуги, а также уметь действовать во внештатных ситуациях (пожар, несчастный случай, ухудшение самочувствия, резкое изменение погодных условий и т.д.).</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207129"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6.7.3 Обслуживающий персонал, оказывающий спортивные услуги, должен:</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207129"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обеспечивать безопасность процесса оказания спортивных услуг для жизни и здоровья потребителей и охраны окружающей среды;</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соблюдать правила эксплуатации спортивного оборудования, снаряжения и инвентаря; охраны труда и техники безопасности и своевременно проходить соответствующие инструктажи;</w:t>
      </w:r>
      <w:r w:rsidRPr="002A4DC7">
        <w:rPr>
          <w:rFonts w:ascii="Times New Roman" w:eastAsia="Times New Roman" w:hAnsi="Times New Roman" w:cs="Times New Roman"/>
          <w:color w:val="000000" w:themeColor="text1"/>
          <w:sz w:val="24"/>
          <w:szCs w:val="24"/>
          <w:lang w:eastAsia="ru-RU"/>
        </w:rPr>
        <w:br/>
      </w:r>
    </w:p>
    <w:p w:rsidR="00207129"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знать и соблюдать действующие законы, иные нормативные правовые акты, касающиеся профессиональной деятельности персонала, должностные инструкции, соответствующие программы проведения мероприятий по оказанию услуг;</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207129"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иметь навыки к организационно-методической и преподавательской деятельности;</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изучать и учитывать в процессе оказания услуги индивидуальные различия потребителей услуги.</w:t>
      </w:r>
      <w:r w:rsidRPr="002A4DC7">
        <w:rPr>
          <w:rFonts w:ascii="Times New Roman" w:eastAsia="Times New Roman" w:hAnsi="Times New Roman" w:cs="Times New Roman"/>
          <w:color w:val="000000" w:themeColor="text1"/>
          <w:sz w:val="24"/>
          <w:szCs w:val="24"/>
          <w:lang w:eastAsia="ru-RU"/>
        </w:rPr>
        <w:br/>
      </w:r>
    </w:p>
    <w:p w:rsidR="00082DB9" w:rsidRPr="002A4DC7" w:rsidRDefault="00082DB9" w:rsidP="004B4E7C">
      <w:pPr>
        <w:spacing w:after="0" w:line="330" w:lineRule="atLeast"/>
        <w:jc w:val="both"/>
        <w:textAlignment w:val="baseline"/>
        <w:outlineLvl w:val="1"/>
        <w:rPr>
          <w:rFonts w:ascii="Times New Roman" w:eastAsia="Times New Roman" w:hAnsi="Times New Roman" w:cs="Times New Roman"/>
          <w:b/>
          <w:bCs/>
          <w:color w:val="000000" w:themeColor="text1"/>
          <w:sz w:val="24"/>
          <w:szCs w:val="24"/>
          <w:lang w:eastAsia="ru-RU"/>
        </w:rPr>
      </w:pPr>
      <w:r w:rsidRPr="002A4DC7">
        <w:rPr>
          <w:rFonts w:ascii="Times New Roman" w:eastAsia="Times New Roman" w:hAnsi="Times New Roman" w:cs="Times New Roman"/>
          <w:b/>
          <w:bCs/>
          <w:color w:val="000000" w:themeColor="text1"/>
          <w:sz w:val="24"/>
          <w:szCs w:val="24"/>
          <w:lang w:eastAsia="ru-RU"/>
        </w:rPr>
        <w:t>     7 Требования охраны окружающей среды</w:t>
      </w:r>
    </w:p>
    <w:p w:rsidR="00207129"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7.1 Оказание спортивных услуг не должно вызывать ухудшения характеристик окружающей природной среды (засоренность территорий, запыленность и загазованность воздуха и т.п.) [</w:t>
      </w:r>
      <w:hyperlink r:id="rId27" w:anchor="64U0IK" w:history="1">
        <w:r w:rsidRPr="002A4DC7">
          <w:rPr>
            <w:rFonts w:ascii="Times New Roman" w:eastAsia="Times New Roman" w:hAnsi="Times New Roman" w:cs="Times New Roman"/>
            <w:color w:val="000000" w:themeColor="text1"/>
            <w:sz w:val="24"/>
            <w:szCs w:val="24"/>
            <w:u w:val="single"/>
            <w:lang w:eastAsia="ru-RU"/>
          </w:rPr>
          <w:t>18</w:t>
        </w:r>
      </w:hyperlink>
      <w:r w:rsidRPr="002A4DC7">
        <w:rPr>
          <w:rFonts w:ascii="Times New Roman" w:eastAsia="Times New Roman" w:hAnsi="Times New Roman" w:cs="Times New Roman"/>
          <w:color w:val="000000" w:themeColor="text1"/>
          <w:sz w:val="24"/>
          <w:szCs w:val="24"/>
          <w:lang w:eastAsia="ru-RU"/>
        </w:rPr>
        <w:t>].</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207129"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lastRenderedPageBreak/>
        <w:t>7.2 Экологическая безопасность спортивных услуг должна обеспечиваться соблюдением установленных требований охраны окружающей среды согласно государственным стандартам, строительным нормам и правилам, санитарным правилам и нормам, другой нормативной документации.</w:t>
      </w:r>
    </w:p>
    <w:p w:rsidR="00082DB9" w:rsidRPr="002A4DC7" w:rsidRDefault="00082DB9" w:rsidP="004B4E7C">
      <w:pPr>
        <w:spacing w:after="0" w:line="330" w:lineRule="atLeast"/>
        <w:jc w:val="both"/>
        <w:textAlignment w:val="baseline"/>
        <w:rPr>
          <w:rFonts w:ascii="Times New Roman" w:eastAsia="Times New Roman" w:hAnsi="Times New Roman" w:cs="Times New Roman"/>
          <w:color w:val="000000" w:themeColor="text1"/>
          <w:sz w:val="24"/>
          <w:szCs w:val="24"/>
          <w:lang w:eastAsia="ru-RU"/>
        </w:rPr>
      </w:pPr>
    </w:p>
    <w:p w:rsidR="00207129" w:rsidRDefault="00082DB9" w:rsidP="004B4E7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7.3 Система санитарной очистки и уборки территории должна соответствовать требованиям </w:t>
      </w:r>
      <w:hyperlink r:id="rId28" w:history="1">
        <w:r w:rsidRPr="002A4DC7">
          <w:rPr>
            <w:rFonts w:ascii="Times New Roman" w:eastAsia="Times New Roman" w:hAnsi="Times New Roman" w:cs="Times New Roman"/>
            <w:color w:val="000000" w:themeColor="text1"/>
            <w:sz w:val="24"/>
            <w:szCs w:val="24"/>
            <w:u w:val="single"/>
            <w:lang w:eastAsia="ru-RU"/>
          </w:rPr>
          <w:t>СанПиН 42-128-4690</w:t>
        </w:r>
      </w:hyperlink>
      <w:r w:rsidRPr="002A4DC7">
        <w:rPr>
          <w:rFonts w:ascii="Times New Roman" w:eastAsia="Times New Roman" w:hAnsi="Times New Roman" w:cs="Times New Roman"/>
          <w:color w:val="000000" w:themeColor="text1"/>
          <w:sz w:val="24"/>
          <w:szCs w:val="24"/>
          <w:lang w:eastAsia="ru-RU"/>
        </w:rPr>
        <w:t>.</w:t>
      </w:r>
    </w:p>
    <w:p w:rsidR="00082DB9" w:rsidRPr="002A4DC7" w:rsidRDefault="00082DB9" w:rsidP="004B4E7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207129" w:rsidRDefault="00082DB9" w:rsidP="004B4E7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7.4 Исполнители услуг должны обеспечить:</w:t>
      </w:r>
    </w:p>
    <w:p w:rsidR="00082DB9" w:rsidRPr="002A4DC7" w:rsidRDefault="00082DB9" w:rsidP="004B4E7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082DB9" w:rsidRPr="002A4DC7" w:rsidRDefault="00082DB9" w:rsidP="004B4E7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безопасность при проведении организационно-хозяйственных, технических и иных мероприятий для обеспечения выполнения условий и требований по предупреждению случаев ухудшения характеристик окружающей среды и ликвидации их последствий;</w:t>
      </w:r>
      <w:r w:rsidRPr="002A4DC7">
        <w:rPr>
          <w:rFonts w:ascii="Times New Roman" w:eastAsia="Times New Roman" w:hAnsi="Times New Roman" w:cs="Times New Roman"/>
          <w:color w:val="000000" w:themeColor="text1"/>
          <w:sz w:val="24"/>
          <w:szCs w:val="24"/>
          <w:lang w:eastAsia="ru-RU"/>
        </w:rPr>
        <w:br/>
      </w:r>
    </w:p>
    <w:p w:rsidR="00207129" w:rsidRDefault="00082DB9" w:rsidP="004B4E7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наличие необходимого уровня знаний обслуживающего персонала в области охраны окружающей среды для предотвращения действий, приводящих к загрязнению окружающей среды.</w:t>
      </w:r>
    </w:p>
    <w:p w:rsidR="00082DB9" w:rsidRPr="002A4DC7" w:rsidRDefault="00082DB9" w:rsidP="004B4E7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207129" w:rsidRDefault="00082DB9" w:rsidP="004B4E7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7.5 Не должно наблюдаться вредных воздействий на окружающую среду как в процессе оказания услуг, так и при их потреблении.</w:t>
      </w:r>
    </w:p>
    <w:p w:rsidR="00082DB9" w:rsidRPr="002A4DC7" w:rsidRDefault="00082DB9" w:rsidP="004B4E7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082DB9" w:rsidRPr="002A4DC7" w:rsidRDefault="00082DB9" w:rsidP="004B4E7C">
      <w:pPr>
        <w:shd w:val="clear" w:color="auto" w:fill="FFFFFF"/>
        <w:spacing w:after="0" w:line="240" w:lineRule="auto"/>
        <w:jc w:val="both"/>
        <w:textAlignment w:val="baseline"/>
        <w:outlineLvl w:val="1"/>
        <w:rPr>
          <w:rFonts w:ascii="Times New Roman" w:eastAsia="Times New Roman" w:hAnsi="Times New Roman" w:cs="Times New Roman"/>
          <w:b/>
          <w:bCs/>
          <w:color w:val="000000" w:themeColor="text1"/>
          <w:sz w:val="24"/>
          <w:szCs w:val="24"/>
          <w:lang w:eastAsia="ru-RU"/>
        </w:rPr>
      </w:pPr>
      <w:r w:rsidRPr="002A4DC7">
        <w:rPr>
          <w:rFonts w:ascii="Times New Roman" w:eastAsia="Times New Roman" w:hAnsi="Times New Roman" w:cs="Times New Roman"/>
          <w:b/>
          <w:bCs/>
          <w:color w:val="000000" w:themeColor="text1"/>
          <w:sz w:val="24"/>
          <w:szCs w:val="24"/>
          <w:lang w:eastAsia="ru-RU"/>
        </w:rPr>
        <w:t>     8 Методы контроля</w:t>
      </w:r>
    </w:p>
    <w:p w:rsidR="00207129" w:rsidRDefault="00082DB9" w:rsidP="004B4E7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8.1 Для оценки качества и безопасности спортивных услуг используют следующие основные методы контроля:</w:t>
      </w:r>
    </w:p>
    <w:p w:rsidR="00082DB9" w:rsidRPr="002A4DC7" w:rsidRDefault="00082DB9" w:rsidP="004B4E7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207129" w:rsidRDefault="00082DB9" w:rsidP="004B4E7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визуальный - проверка состояния физкультурно-оздоровительных и спортивных сооружений, спортивного оборудования, снаряжения, инвентаря, трасс, маршрутов и пр.;</w:t>
      </w:r>
    </w:p>
    <w:p w:rsidR="00082DB9" w:rsidRPr="002A4DC7" w:rsidRDefault="00082DB9" w:rsidP="004B4E7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207129" w:rsidRDefault="00082DB9" w:rsidP="004B4E7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аналитический - проверка наличия и сроков действия обязательных документов на предоставление услуг, анализ правильности и своевременности заполнения этих документов, врачебно-педагогическое наблюдение за состоянием готовности к оказанию спортивных услуг, проверка профессиональной квалификации обслуживающего персонала, оказывающего услуги и др.;</w:t>
      </w:r>
    </w:p>
    <w:p w:rsidR="00082DB9" w:rsidRPr="002A4DC7" w:rsidRDefault="00082DB9" w:rsidP="004B4E7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207129" w:rsidRDefault="00082DB9" w:rsidP="004B4E7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измерительный - проверка, поверка с использованием средств измерений и испытаний технического состояния спортивного оборудования, снаряжения и инвентаря, средств спасения утопающих (в бассейнах), оборудования спортивных сооружений (зданий, помещений, площадок, используемых при оказании услуг и пр.);</w:t>
      </w:r>
    </w:p>
    <w:p w:rsidR="00082DB9" w:rsidRPr="002A4DC7" w:rsidRDefault="00082DB9" w:rsidP="004B4E7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207129" w:rsidRDefault="00082DB9" w:rsidP="004B4E7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экспертный - опрос тренеров, преподавателей и др. (высшей квалификации) о состоянии качества и безопасности услуг, оценка результатов опроса;</w:t>
      </w:r>
    </w:p>
    <w:p w:rsidR="00082DB9" w:rsidRPr="002A4DC7" w:rsidRDefault="00082DB9" w:rsidP="004B4E7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207129" w:rsidRDefault="00082DB9" w:rsidP="004B4E7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социологический - опрос или интервьюирование потребителей услуг, оценка результатов опроса.</w:t>
      </w:r>
    </w:p>
    <w:p w:rsidR="00207129" w:rsidRDefault="00207129">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br w:type="page"/>
      </w:r>
    </w:p>
    <w:p w:rsidR="00082DB9" w:rsidRPr="002A4DC7" w:rsidRDefault="00082DB9" w:rsidP="004B4E7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
    <w:p w:rsidR="00082DB9" w:rsidRPr="002A4DC7" w:rsidRDefault="00082DB9" w:rsidP="00207129">
      <w:pPr>
        <w:shd w:val="clear" w:color="auto" w:fill="FFFFFF"/>
        <w:spacing w:after="0" w:line="240" w:lineRule="auto"/>
        <w:jc w:val="center"/>
        <w:textAlignment w:val="baseline"/>
        <w:outlineLvl w:val="1"/>
        <w:rPr>
          <w:rFonts w:ascii="Times New Roman" w:eastAsia="Times New Roman" w:hAnsi="Times New Roman" w:cs="Times New Roman"/>
          <w:b/>
          <w:bCs/>
          <w:color w:val="000000" w:themeColor="text1"/>
          <w:sz w:val="24"/>
          <w:szCs w:val="24"/>
          <w:lang w:eastAsia="ru-RU"/>
        </w:rPr>
      </w:pPr>
      <w:bookmarkStart w:id="0" w:name="_GoBack"/>
      <w:bookmarkEnd w:id="0"/>
      <w:r w:rsidRPr="002A4DC7">
        <w:rPr>
          <w:rFonts w:ascii="Times New Roman" w:eastAsia="Times New Roman" w:hAnsi="Times New Roman" w:cs="Times New Roman"/>
          <w:b/>
          <w:bCs/>
          <w:color w:val="000000" w:themeColor="text1"/>
          <w:sz w:val="24"/>
          <w:szCs w:val="24"/>
          <w:lang w:eastAsia="ru-RU"/>
        </w:rPr>
        <w:t>ПРИЛОЖЕНИЕ А</w:t>
      </w:r>
      <w:r w:rsidRPr="002A4DC7">
        <w:rPr>
          <w:rFonts w:ascii="Times New Roman" w:eastAsia="Times New Roman" w:hAnsi="Times New Roman" w:cs="Times New Roman"/>
          <w:b/>
          <w:bCs/>
          <w:color w:val="000000" w:themeColor="text1"/>
          <w:sz w:val="24"/>
          <w:szCs w:val="24"/>
          <w:lang w:eastAsia="ru-RU"/>
        </w:rPr>
        <w:br/>
        <w:t>(справочное)</w:t>
      </w:r>
    </w:p>
    <w:p w:rsidR="00082DB9" w:rsidRPr="002A4DC7" w:rsidRDefault="00082DB9" w:rsidP="00207129">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4"/>
          <w:szCs w:val="24"/>
          <w:lang w:eastAsia="ru-RU"/>
        </w:rPr>
      </w:pPr>
      <w:r w:rsidRPr="002A4DC7">
        <w:rPr>
          <w:rFonts w:ascii="Times New Roman" w:eastAsia="Times New Roman" w:hAnsi="Times New Roman" w:cs="Times New Roman"/>
          <w:b/>
          <w:bCs/>
          <w:color w:val="000000" w:themeColor="text1"/>
          <w:sz w:val="24"/>
          <w:szCs w:val="24"/>
          <w:lang w:eastAsia="ru-RU"/>
        </w:rPr>
        <w:br/>
        <w:t>Библиография</w:t>
      </w:r>
    </w:p>
    <w:tbl>
      <w:tblPr>
        <w:tblW w:w="0" w:type="auto"/>
        <w:tblCellMar>
          <w:left w:w="0" w:type="dxa"/>
          <w:right w:w="0" w:type="dxa"/>
        </w:tblCellMar>
        <w:tblLook w:val="04A0" w:firstRow="1" w:lastRow="0" w:firstColumn="1" w:lastColumn="0" w:noHBand="0" w:noVBand="1"/>
      </w:tblPr>
      <w:tblGrid>
        <w:gridCol w:w="688"/>
        <w:gridCol w:w="8667"/>
      </w:tblGrid>
      <w:tr w:rsidR="002A4DC7" w:rsidRPr="002A4DC7" w:rsidTr="00082DB9">
        <w:trPr>
          <w:trHeight w:val="15"/>
        </w:trPr>
        <w:tc>
          <w:tcPr>
            <w:tcW w:w="739" w:type="dxa"/>
            <w:tcBorders>
              <w:top w:val="nil"/>
              <w:left w:val="nil"/>
              <w:bottom w:val="nil"/>
              <w:right w:val="nil"/>
            </w:tcBorders>
            <w:shd w:val="clear" w:color="auto" w:fill="auto"/>
            <w:hideMark/>
          </w:tcPr>
          <w:p w:rsidR="00082DB9" w:rsidRPr="002A4DC7" w:rsidRDefault="00082DB9" w:rsidP="00207129">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10718" w:type="dxa"/>
            <w:tcBorders>
              <w:top w:val="nil"/>
              <w:left w:val="nil"/>
              <w:bottom w:val="nil"/>
              <w:right w:val="nil"/>
            </w:tcBorders>
            <w:shd w:val="clear" w:color="auto" w:fill="auto"/>
            <w:hideMark/>
          </w:tcPr>
          <w:p w:rsidR="00082DB9" w:rsidRPr="002A4DC7" w:rsidRDefault="00082DB9" w:rsidP="00207129">
            <w:pPr>
              <w:spacing w:after="0" w:line="240" w:lineRule="auto"/>
              <w:jc w:val="center"/>
              <w:rPr>
                <w:rFonts w:ascii="Times New Roman" w:eastAsia="Times New Roman" w:hAnsi="Times New Roman" w:cs="Times New Roman"/>
                <w:color w:val="000000" w:themeColor="text1"/>
                <w:sz w:val="24"/>
                <w:szCs w:val="24"/>
                <w:lang w:eastAsia="ru-RU"/>
              </w:rPr>
            </w:pPr>
          </w:p>
        </w:tc>
      </w:tr>
      <w:tr w:rsidR="002A4DC7" w:rsidRPr="002A4DC7" w:rsidTr="00082DB9">
        <w:tc>
          <w:tcPr>
            <w:tcW w:w="739" w:type="dxa"/>
            <w:tcBorders>
              <w:top w:val="nil"/>
              <w:left w:val="nil"/>
              <w:bottom w:val="nil"/>
              <w:right w:val="nil"/>
            </w:tcBorders>
            <w:shd w:val="clear" w:color="auto" w:fill="auto"/>
            <w:tcMar>
              <w:top w:w="0" w:type="dxa"/>
              <w:left w:w="74" w:type="dxa"/>
              <w:bottom w:w="0" w:type="dxa"/>
              <w:right w:w="74" w:type="dxa"/>
            </w:tcMar>
            <w:hideMark/>
          </w:tcPr>
          <w:p w:rsidR="00082DB9" w:rsidRPr="002A4DC7" w:rsidRDefault="00082DB9" w:rsidP="004B4E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[1]</w:t>
            </w:r>
          </w:p>
        </w:tc>
        <w:tc>
          <w:tcPr>
            <w:tcW w:w="10718" w:type="dxa"/>
            <w:tcBorders>
              <w:top w:val="nil"/>
              <w:left w:val="nil"/>
              <w:bottom w:val="nil"/>
              <w:right w:val="nil"/>
            </w:tcBorders>
            <w:shd w:val="clear" w:color="auto" w:fill="auto"/>
            <w:tcMar>
              <w:top w:w="0" w:type="dxa"/>
              <w:left w:w="74" w:type="dxa"/>
              <w:bottom w:w="0" w:type="dxa"/>
              <w:right w:w="74" w:type="dxa"/>
            </w:tcMar>
            <w:hideMark/>
          </w:tcPr>
          <w:p w:rsidR="00082DB9" w:rsidRPr="002A4DC7" w:rsidRDefault="00082DB9" w:rsidP="004B4E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Толковый словарь спортивных терминов. Издательство "Физкультура и спорт", 1993 г.</w:t>
            </w:r>
            <w:r w:rsidRPr="002A4DC7">
              <w:rPr>
                <w:rFonts w:ascii="Times New Roman" w:eastAsia="Times New Roman" w:hAnsi="Times New Roman" w:cs="Times New Roman"/>
                <w:color w:val="000000" w:themeColor="text1"/>
                <w:sz w:val="24"/>
                <w:szCs w:val="24"/>
                <w:lang w:eastAsia="ru-RU"/>
              </w:rPr>
              <w:br/>
            </w:r>
          </w:p>
        </w:tc>
      </w:tr>
      <w:tr w:rsidR="002A4DC7" w:rsidRPr="002A4DC7" w:rsidTr="00082DB9">
        <w:tc>
          <w:tcPr>
            <w:tcW w:w="739" w:type="dxa"/>
            <w:tcBorders>
              <w:top w:val="nil"/>
              <w:left w:val="nil"/>
              <w:bottom w:val="nil"/>
              <w:right w:val="nil"/>
            </w:tcBorders>
            <w:shd w:val="clear" w:color="auto" w:fill="auto"/>
            <w:tcMar>
              <w:top w:w="0" w:type="dxa"/>
              <w:left w:w="74" w:type="dxa"/>
              <w:bottom w:w="0" w:type="dxa"/>
              <w:right w:w="74" w:type="dxa"/>
            </w:tcMar>
            <w:hideMark/>
          </w:tcPr>
          <w:p w:rsidR="00082DB9" w:rsidRPr="002A4DC7" w:rsidRDefault="00082DB9" w:rsidP="004B4E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[2]</w:t>
            </w:r>
          </w:p>
        </w:tc>
        <w:tc>
          <w:tcPr>
            <w:tcW w:w="10718" w:type="dxa"/>
            <w:tcBorders>
              <w:top w:val="nil"/>
              <w:left w:val="nil"/>
              <w:bottom w:val="nil"/>
              <w:right w:val="nil"/>
            </w:tcBorders>
            <w:shd w:val="clear" w:color="auto" w:fill="auto"/>
            <w:tcMar>
              <w:top w:w="0" w:type="dxa"/>
              <w:left w:w="74" w:type="dxa"/>
              <w:bottom w:w="0" w:type="dxa"/>
              <w:right w:w="74" w:type="dxa"/>
            </w:tcMar>
            <w:hideMark/>
          </w:tcPr>
          <w:p w:rsidR="00082DB9" w:rsidRPr="002A4DC7" w:rsidRDefault="002525C2" w:rsidP="004B4E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hyperlink r:id="rId29" w:anchor="64U0IK" w:history="1">
              <w:r w:rsidR="00082DB9" w:rsidRPr="002A4DC7">
                <w:rPr>
                  <w:rFonts w:ascii="Times New Roman" w:eastAsia="Times New Roman" w:hAnsi="Times New Roman" w:cs="Times New Roman"/>
                  <w:color w:val="000000" w:themeColor="text1"/>
                  <w:sz w:val="24"/>
                  <w:szCs w:val="24"/>
                  <w:u w:val="single"/>
                  <w:lang w:eastAsia="ru-RU"/>
                </w:rPr>
                <w:t>Федеральный закон "О физической культуре и спорте в Российской Федерации". Принят Государственной Думой 13 января 1999 г. N 80-ФЗ</w:t>
              </w:r>
            </w:hyperlink>
            <w:r w:rsidR="00082DB9" w:rsidRPr="002A4DC7">
              <w:rPr>
                <w:rFonts w:ascii="Times New Roman" w:eastAsia="Times New Roman" w:hAnsi="Times New Roman" w:cs="Times New Roman"/>
                <w:color w:val="000000" w:themeColor="text1"/>
                <w:sz w:val="24"/>
                <w:szCs w:val="24"/>
                <w:lang w:eastAsia="ru-RU"/>
              </w:rPr>
              <w:br/>
            </w:r>
          </w:p>
        </w:tc>
      </w:tr>
      <w:tr w:rsidR="002A4DC7" w:rsidRPr="002A4DC7" w:rsidTr="00082DB9">
        <w:tc>
          <w:tcPr>
            <w:tcW w:w="739" w:type="dxa"/>
            <w:tcBorders>
              <w:top w:val="nil"/>
              <w:left w:val="nil"/>
              <w:bottom w:val="nil"/>
              <w:right w:val="nil"/>
            </w:tcBorders>
            <w:shd w:val="clear" w:color="auto" w:fill="auto"/>
            <w:tcMar>
              <w:top w:w="0" w:type="dxa"/>
              <w:left w:w="74" w:type="dxa"/>
              <w:bottom w:w="0" w:type="dxa"/>
              <w:right w:w="74" w:type="dxa"/>
            </w:tcMar>
            <w:hideMark/>
          </w:tcPr>
          <w:p w:rsidR="00082DB9" w:rsidRPr="002A4DC7" w:rsidRDefault="00082DB9" w:rsidP="004B4E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[3]</w:t>
            </w:r>
          </w:p>
        </w:tc>
        <w:tc>
          <w:tcPr>
            <w:tcW w:w="10718" w:type="dxa"/>
            <w:tcBorders>
              <w:top w:val="nil"/>
              <w:left w:val="nil"/>
              <w:bottom w:val="nil"/>
              <w:right w:val="nil"/>
            </w:tcBorders>
            <w:shd w:val="clear" w:color="auto" w:fill="auto"/>
            <w:tcMar>
              <w:top w:w="0" w:type="dxa"/>
              <w:left w:w="74" w:type="dxa"/>
              <w:bottom w:w="0" w:type="dxa"/>
              <w:right w:w="74" w:type="dxa"/>
            </w:tcMar>
            <w:hideMark/>
          </w:tcPr>
          <w:p w:rsidR="00082DB9" w:rsidRPr="002A4DC7" w:rsidRDefault="002525C2" w:rsidP="004B4E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hyperlink r:id="rId30" w:anchor="64U0IK" w:history="1">
              <w:r w:rsidR="00082DB9" w:rsidRPr="002A4DC7">
                <w:rPr>
                  <w:rFonts w:ascii="Times New Roman" w:eastAsia="Times New Roman" w:hAnsi="Times New Roman" w:cs="Times New Roman"/>
                  <w:color w:val="000000" w:themeColor="text1"/>
                  <w:sz w:val="24"/>
                  <w:szCs w:val="24"/>
                  <w:u w:val="single"/>
                  <w:lang w:eastAsia="ru-RU"/>
                </w:rPr>
                <w:t>Закон Российской Федерации "О защите прав потребителей" от 7 февраля 1999 г. N 2003-1</w:t>
              </w:r>
            </w:hyperlink>
            <w:r w:rsidR="00082DB9" w:rsidRPr="002A4DC7">
              <w:rPr>
                <w:rFonts w:ascii="Times New Roman" w:eastAsia="Times New Roman" w:hAnsi="Times New Roman" w:cs="Times New Roman"/>
                <w:color w:val="000000" w:themeColor="text1"/>
                <w:sz w:val="24"/>
                <w:szCs w:val="24"/>
                <w:lang w:eastAsia="ru-RU"/>
              </w:rPr>
              <w:t> (с изменениями и дополнениями, внесенными федеральными законами </w:t>
            </w:r>
            <w:hyperlink r:id="rId31" w:history="1">
              <w:r w:rsidR="00082DB9" w:rsidRPr="002A4DC7">
                <w:rPr>
                  <w:rFonts w:ascii="Times New Roman" w:eastAsia="Times New Roman" w:hAnsi="Times New Roman" w:cs="Times New Roman"/>
                  <w:color w:val="000000" w:themeColor="text1"/>
                  <w:sz w:val="24"/>
                  <w:szCs w:val="24"/>
                  <w:u w:val="single"/>
                  <w:lang w:eastAsia="ru-RU"/>
                </w:rPr>
                <w:t>от 9 января 1996 г. N 2-ФЗ</w:t>
              </w:r>
            </w:hyperlink>
            <w:r w:rsidR="00082DB9" w:rsidRPr="002A4DC7">
              <w:rPr>
                <w:rFonts w:ascii="Times New Roman" w:eastAsia="Times New Roman" w:hAnsi="Times New Roman" w:cs="Times New Roman"/>
                <w:color w:val="000000" w:themeColor="text1"/>
                <w:sz w:val="24"/>
                <w:szCs w:val="24"/>
                <w:lang w:eastAsia="ru-RU"/>
              </w:rPr>
              <w:t>, </w:t>
            </w:r>
            <w:hyperlink r:id="rId32" w:anchor="64U0IK" w:history="1">
              <w:r w:rsidR="00082DB9" w:rsidRPr="002A4DC7">
                <w:rPr>
                  <w:rFonts w:ascii="Times New Roman" w:eastAsia="Times New Roman" w:hAnsi="Times New Roman" w:cs="Times New Roman"/>
                  <w:color w:val="000000" w:themeColor="text1"/>
                  <w:sz w:val="24"/>
                  <w:szCs w:val="24"/>
                  <w:u w:val="single"/>
                  <w:lang w:eastAsia="ru-RU"/>
                </w:rPr>
                <w:t>от 17 декабря 1999 г. N 212-ФЗ</w:t>
              </w:r>
            </w:hyperlink>
            <w:r w:rsidR="00082DB9" w:rsidRPr="002A4DC7">
              <w:rPr>
                <w:rFonts w:ascii="Times New Roman" w:eastAsia="Times New Roman" w:hAnsi="Times New Roman" w:cs="Times New Roman"/>
                <w:color w:val="000000" w:themeColor="text1"/>
                <w:sz w:val="24"/>
                <w:szCs w:val="24"/>
                <w:lang w:eastAsia="ru-RU"/>
              </w:rPr>
              <w:t>)</w:t>
            </w:r>
            <w:r w:rsidR="00082DB9" w:rsidRPr="002A4DC7">
              <w:rPr>
                <w:rFonts w:ascii="Times New Roman" w:eastAsia="Times New Roman" w:hAnsi="Times New Roman" w:cs="Times New Roman"/>
                <w:color w:val="000000" w:themeColor="text1"/>
                <w:sz w:val="24"/>
                <w:szCs w:val="24"/>
                <w:lang w:eastAsia="ru-RU"/>
              </w:rPr>
              <w:br/>
            </w:r>
          </w:p>
        </w:tc>
      </w:tr>
      <w:tr w:rsidR="002A4DC7" w:rsidRPr="002A4DC7" w:rsidTr="00082DB9">
        <w:tc>
          <w:tcPr>
            <w:tcW w:w="739" w:type="dxa"/>
            <w:tcBorders>
              <w:top w:val="nil"/>
              <w:left w:val="nil"/>
              <w:bottom w:val="nil"/>
              <w:right w:val="nil"/>
            </w:tcBorders>
            <w:shd w:val="clear" w:color="auto" w:fill="auto"/>
            <w:tcMar>
              <w:top w:w="0" w:type="dxa"/>
              <w:left w:w="74" w:type="dxa"/>
              <w:bottom w:w="0" w:type="dxa"/>
              <w:right w:w="74" w:type="dxa"/>
            </w:tcMar>
            <w:hideMark/>
          </w:tcPr>
          <w:p w:rsidR="00082DB9" w:rsidRPr="002A4DC7" w:rsidRDefault="00082DB9" w:rsidP="004B4E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[4]</w:t>
            </w:r>
          </w:p>
        </w:tc>
        <w:tc>
          <w:tcPr>
            <w:tcW w:w="10718" w:type="dxa"/>
            <w:tcBorders>
              <w:top w:val="nil"/>
              <w:left w:val="nil"/>
              <w:bottom w:val="nil"/>
              <w:right w:val="nil"/>
            </w:tcBorders>
            <w:shd w:val="clear" w:color="auto" w:fill="auto"/>
            <w:tcMar>
              <w:top w:w="0" w:type="dxa"/>
              <w:left w:w="74" w:type="dxa"/>
              <w:bottom w:w="0" w:type="dxa"/>
              <w:right w:w="74" w:type="dxa"/>
            </w:tcMar>
            <w:hideMark/>
          </w:tcPr>
          <w:p w:rsidR="00082DB9" w:rsidRPr="002A4DC7" w:rsidRDefault="002525C2" w:rsidP="004B4E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hyperlink r:id="rId33" w:anchor="64U0IK" w:history="1">
              <w:r w:rsidR="00082DB9" w:rsidRPr="002A4DC7">
                <w:rPr>
                  <w:rFonts w:ascii="Times New Roman" w:eastAsia="Times New Roman" w:hAnsi="Times New Roman" w:cs="Times New Roman"/>
                  <w:color w:val="000000" w:themeColor="text1"/>
                  <w:sz w:val="24"/>
                  <w:szCs w:val="24"/>
                  <w:u w:val="single"/>
                  <w:lang w:eastAsia="ru-RU"/>
                </w:rPr>
                <w:t>Закон Российской Федерации "О пожарной безопасности" от 21 декабря 1994 г. N 69-ФЗ</w:t>
              </w:r>
            </w:hyperlink>
            <w:r w:rsidR="00082DB9" w:rsidRPr="002A4DC7">
              <w:rPr>
                <w:rFonts w:ascii="Times New Roman" w:eastAsia="Times New Roman" w:hAnsi="Times New Roman" w:cs="Times New Roman"/>
                <w:color w:val="000000" w:themeColor="text1"/>
                <w:sz w:val="24"/>
                <w:szCs w:val="24"/>
                <w:lang w:eastAsia="ru-RU"/>
              </w:rPr>
              <w:t> (с изменениями и дополнениями, внесенными </w:t>
            </w:r>
            <w:hyperlink r:id="rId34" w:history="1">
              <w:r w:rsidR="00082DB9" w:rsidRPr="002A4DC7">
                <w:rPr>
                  <w:rFonts w:ascii="Times New Roman" w:eastAsia="Times New Roman" w:hAnsi="Times New Roman" w:cs="Times New Roman"/>
                  <w:color w:val="000000" w:themeColor="text1"/>
                  <w:sz w:val="24"/>
                  <w:szCs w:val="24"/>
                  <w:u w:val="single"/>
                  <w:lang w:eastAsia="ru-RU"/>
                </w:rPr>
                <w:t>федеральными законами от 22 августа 1995 г. N 151-ФЗ</w:t>
              </w:r>
            </w:hyperlink>
            <w:r w:rsidR="00082DB9" w:rsidRPr="002A4DC7">
              <w:rPr>
                <w:rFonts w:ascii="Times New Roman" w:eastAsia="Times New Roman" w:hAnsi="Times New Roman" w:cs="Times New Roman"/>
                <w:color w:val="000000" w:themeColor="text1"/>
                <w:sz w:val="24"/>
                <w:szCs w:val="24"/>
                <w:lang w:eastAsia="ru-RU"/>
              </w:rPr>
              <w:t>, </w:t>
            </w:r>
            <w:hyperlink r:id="rId35" w:history="1">
              <w:r w:rsidR="00082DB9" w:rsidRPr="002A4DC7">
                <w:rPr>
                  <w:rFonts w:ascii="Times New Roman" w:eastAsia="Times New Roman" w:hAnsi="Times New Roman" w:cs="Times New Roman"/>
                  <w:color w:val="000000" w:themeColor="text1"/>
                  <w:sz w:val="24"/>
                  <w:szCs w:val="24"/>
                  <w:u w:val="single"/>
                  <w:lang w:eastAsia="ru-RU"/>
                </w:rPr>
                <w:t>от 18 апреля 1996 г. N 32-ФЗ</w:t>
              </w:r>
            </w:hyperlink>
            <w:r w:rsidR="00082DB9" w:rsidRPr="002A4DC7">
              <w:rPr>
                <w:rFonts w:ascii="Times New Roman" w:eastAsia="Times New Roman" w:hAnsi="Times New Roman" w:cs="Times New Roman"/>
                <w:color w:val="000000" w:themeColor="text1"/>
                <w:sz w:val="24"/>
                <w:szCs w:val="24"/>
                <w:lang w:eastAsia="ru-RU"/>
              </w:rPr>
              <w:t>, </w:t>
            </w:r>
            <w:hyperlink r:id="rId36" w:history="1">
              <w:r w:rsidR="00082DB9" w:rsidRPr="002A4DC7">
                <w:rPr>
                  <w:rFonts w:ascii="Times New Roman" w:eastAsia="Times New Roman" w:hAnsi="Times New Roman" w:cs="Times New Roman"/>
                  <w:color w:val="000000" w:themeColor="text1"/>
                  <w:sz w:val="24"/>
                  <w:szCs w:val="24"/>
                  <w:u w:val="single"/>
                  <w:lang w:eastAsia="ru-RU"/>
                </w:rPr>
                <w:t>от 24 января 1998 г. N 13-ФЗ</w:t>
              </w:r>
            </w:hyperlink>
            <w:r w:rsidR="00082DB9" w:rsidRPr="002A4DC7">
              <w:rPr>
                <w:rFonts w:ascii="Times New Roman" w:eastAsia="Times New Roman" w:hAnsi="Times New Roman" w:cs="Times New Roman"/>
                <w:color w:val="000000" w:themeColor="text1"/>
                <w:sz w:val="24"/>
                <w:szCs w:val="24"/>
                <w:lang w:eastAsia="ru-RU"/>
              </w:rPr>
              <w:t>)</w:t>
            </w:r>
            <w:r w:rsidR="00082DB9" w:rsidRPr="002A4DC7">
              <w:rPr>
                <w:rFonts w:ascii="Times New Roman" w:eastAsia="Times New Roman" w:hAnsi="Times New Roman" w:cs="Times New Roman"/>
                <w:color w:val="000000" w:themeColor="text1"/>
                <w:sz w:val="24"/>
                <w:szCs w:val="24"/>
                <w:lang w:eastAsia="ru-RU"/>
              </w:rPr>
              <w:br/>
            </w:r>
          </w:p>
        </w:tc>
      </w:tr>
      <w:tr w:rsidR="002A4DC7" w:rsidRPr="002A4DC7" w:rsidTr="00082DB9">
        <w:tc>
          <w:tcPr>
            <w:tcW w:w="739" w:type="dxa"/>
            <w:tcBorders>
              <w:top w:val="nil"/>
              <w:left w:val="nil"/>
              <w:bottom w:val="nil"/>
              <w:right w:val="nil"/>
            </w:tcBorders>
            <w:shd w:val="clear" w:color="auto" w:fill="auto"/>
            <w:tcMar>
              <w:top w:w="0" w:type="dxa"/>
              <w:left w:w="74" w:type="dxa"/>
              <w:bottom w:w="0" w:type="dxa"/>
              <w:right w:w="74" w:type="dxa"/>
            </w:tcMar>
            <w:hideMark/>
          </w:tcPr>
          <w:p w:rsidR="00082DB9" w:rsidRPr="002A4DC7" w:rsidRDefault="00082DB9" w:rsidP="004B4E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[5]</w:t>
            </w:r>
          </w:p>
        </w:tc>
        <w:tc>
          <w:tcPr>
            <w:tcW w:w="10718" w:type="dxa"/>
            <w:tcBorders>
              <w:top w:val="nil"/>
              <w:left w:val="nil"/>
              <w:bottom w:val="nil"/>
              <w:right w:val="nil"/>
            </w:tcBorders>
            <w:shd w:val="clear" w:color="auto" w:fill="auto"/>
            <w:tcMar>
              <w:top w:w="0" w:type="dxa"/>
              <w:left w:w="74" w:type="dxa"/>
              <w:bottom w:w="0" w:type="dxa"/>
              <w:right w:w="74" w:type="dxa"/>
            </w:tcMar>
            <w:hideMark/>
          </w:tcPr>
          <w:p w:rsidR="00082DB9" w:rsidRPr="002A4DC7" w:rsidRDefault="002525C2" w:rsidP="004B4E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hyperlink r:id="rId37" w:anchor="7D20K3" w:history="1">
              <w:r w:rsidR="00082DB9" w:rsidRPr="002A4DC7">
                <w:rPr>
                  <w:rFonts w:ascii="Times New Roman" w:eastAsia="Times New Roman" w:hAnsi="Times New Roman" w:cs="Times New Roman"/>
                  <w:color w:val="000000" w:themeColor="text1"/>
                  <w:sz w:val="24"/>
                  <w:szCs w:val="24"/>
                  <w:u w:val="single"/>
                  <w:lang w:eastAsia="ru-RU"/>
                </w:rPr>
                <w:t>ППБ-0-148-87</w:t>
              </w:r>
            </w:hyperlink>
            <w:r w:rsidR="00082DB9" w:rsidRPr="002A4DC7">
              <w:rPr>
                <w:rFonts w:ascii="Times New Roman" w:eastAsia="Times New Roman" w:hAnsi="Times New Roman" w:cs="Times New Roman"/>
                <w:color w:val="000000" w:themeColor="text1"/>
                <w:sz w:val="24"/>
                <w:szCs w:val="24"/>
                <w:lang w:eastAsia="ru-RU"/>
              </w:rPr>
              <w:t> Правила пожарной безопасности для спортивных сооружений</w:t>
            </w:r>
            <w:r w:rsidR="00082DB9" w:rsidRPr="002A4DC7">
              <w:rPr>
                <w:rFonts w:ascii="Times New Roman" w:eastAsia="Times New Roman" w:hAnsi="Times New Roman" w:cs="Times New Roman"/>
                <w:color w:val="000000" w:themeColor="text1"/>
                <w:sz w:val="24"/>
                <w:szCs w:val="24"/>
                <w:lang w:eastAsia="ru-RU"/>
              </w:rPr>
              <w:br/>
            </w:r>
          </w:p>
        </w:tc>
      </w:tr>
      <w:tr w:rsidR="002A4DC7" w:rsidRPr="002A4DC7" w:rsidTr="00082DB9">
        <w:tc>
          <w:tcPr>
            <w:tcW w:w="739" w:type="dxa"/>
            <w:tcBorders>
              <w:top w:val="nil"/>
              <w:left w:val="nil"/>
              <w:bottom w:val="nil"/>
              <w:right w:val="nil"/>
            </w:tcBorders>
            <w:shd w:val="clear" w:color="auto" w:fill="auto"/>
            <w:tcMar>
              <w:top w:w="0" w:type="dxa"/>
              <w:left w:w="74" w:type="dxa"/>
              <w:bottom w:w="0" w:type="dxa"/>
              <w:right w:w="74" w:type="dxa"/>
            </w:tcMar>
            <w:hideMark/>
          </w:tcPr>
          <w:p w:rsidR="00082DB9" w:rsidRPr="002A4DC7" w:rsidRDefault="00082DB9" w:rsidP="004B4E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[6]</w:t>
            </w:r>
          </w:p>
        </w:tc>
        <w:tc>
          <w:tcPr>
            <w:tcW w:w="10718" w:type="dxa"/>
            <w:tcBorders>
              <w:top w:val="nil"/>
              <w:left w:val="nil"/>
              <w:bottom w:val="nil"/>
              <w:right w:val="nil"/>
            </w:tcBorders>
            <w:shd w:val="clear" w:color="auto" w:fill="auto"/>
            <w:tcMar>
              <w:top w:w="0" w:type="dxa"/>
              <w:left w:w="74" w:type="dxa"/>
              <w:bottom w:w="0" w:type="dxa"/>
              <w:right w:w="74" w:type="dxa"/>
            </w:tcMar>
            <w:hideMark/>
          </w:tcPr>
          <w:p w:rsidR="00082DB9" w:rsidRPr="002A4DC7" w:rsidRDefault="002525C2" w:rsidP="004B4E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hyperlink r:id="rId38" w:anchor="7D20K3" w:history="1">
              <w:r w:rsidR="00082DB9" w:rsidRPr="002A4DC7">
                <w:rPr>
                  <w:rFonts w:ascii="Times New Roman" w:eastAsia="Times New Roman" w:hAnsi="Times New Roman" w:cs="Times New Roman"/>
                  <w:color w:val="000000" w:themeColor="text1"/>
                  <w:sz w:val="24"/>
                  <w:szCs w:val="24"/>
                  <w:u w:val="single"/>
                  <w:lang w:eastAsia="ru-RU"/>
                </w:rPr>
                <w:t>СП 31-102-99</w:t>
              </w:r>
            </w:hyperlink>
            <w:r w:rsidR="00082DB9" w:rsidRPr="002A4DC7">
              <w:rPr>
                <w:rFonts w:ascii="Times New Roman" w:eastAsia="Times New Roman" w:hAnsi="Times New Roman" w:cs="Times New Roman"/>
                <w:color w:val="000000" w:themeColor="text1"/>
                <w:sz w:val="24"/>
                <w:szCs w:val="24"/>
                <w:lang w:eastAsia="ru-RU"/>
              </w:rPr>
              <w:t> Свод правил по проектированию и строительству. Требования доступности общественных зданий и сооружений для инвалидов и маломобильных посетителей</w:t>
            </w:r>
            <w:r w:rsidR="00082DB9" w:rsidRPr="002A4DC7">
              <w:rPr>
                <w:rFonts w:ascii="Times New Roman" w:eastAsia="Times New Roman" w:hAnsi="Times New Roman" w:cs="Times New Roman"/>
                <w:color w:val="000000" w:themeColor="text1"/>
                <w:sz w:val="24"/>
                <w:szCs w:val="24"/>
                <w:lang w:eastAsia="ru-RU"/>
              </w:rPr>
              <w:br/>
            </w:r>
          </w:p>
        </w:tc>
      </w:tr>
      <w:tr w:rsidR="002A4DC7" w:rsidRPr="002A4DC7" w:rsidTr="00082DB9">
        <w:tc>
          <w:tcPr>
            <w:tcW w:w="739" w:type="dxa"/>
            <w:tcBorders>
              <w:top w:val="nil"/>
              <w:left w:val="nil"/>
              <w:bottom w:val="nil"/>
              <w:right w:val="nil"/>
            </w:tcBorders>
            <w:shd w:val="clear" w:color="auto" w:fill="auto"/>
            <w:tcMar>
              <w:top w:w="0" w:type="dxa"/>
              <w:left w:w="74" w:type="dxa"/>
              <w:bottom w:w="0" w:type="dxa"/>
              <w:right w:w="74" w:type="dxa"/>
            </w:tcMar>
            <w:hideMark/>
          </w:tcPr>
          <w:p w:rsidR="00082DB9" w:rsidRPr="002A4DC7" w:rsidRDefault="00082DB9" w:rsidP="004B4E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[7]</w:t>
            </w:r>
          </w:p>
        </w:tc>
        <w:tc>
          <w:tcPr>
            <w:tcW w:w="10718" w:type="dxa"/>
            <w:tcBorders>
              <w:top w:val="nil"/>
              <w:left w:val="nil"/>
              <w:bottom w:val="nil"/>
              <w:right w:val="nil"/>
            </w:tcBorders>
            <w:shd w:val="clear" w:color="auto" w:fill="auto"/>
            <w:tcMar>
              <w:top w:w="0" w:type="dxa"/>
              <w:left w:w="74" w:type="dxa"/>
              <w:bottom w:w="0" w:type="dxa"/>
              <w:right w:w="74" w:type="dxa"/>
            </w:tcMar>
            <w:hideMark/>
          </w:tcPr>
          <w:p w:rsidR="00082DB9" w:rsidRPr="002A4DC7" w:rsidRDefault="00082DB9" w:rsidP="004B4E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СНиП 11-07-85 Физкультурно-спортивные сооружения</w:t>
            </w:r>
            <w:r w:rsidRPr="002A4DC7">
              <w:rPr>
                <w:rFonts w:ascii="Times New Roman" w:eastAsia="Times New Roman" w:hAnsi="Times New Roman" w:cs="Times New Roman"/>
                <w:color w:val="000000" w:themeColor="text1"/>
                <w:sz w:val="24"/>
                <w:szCs w:val="24"/>
                <w:lang w:eastAsia="ru-RU"/>
              </w:rPr>
              <w:br/>
            </w:r>
          </w:p>
        </w:tc>
      </w:tr>
      <w:tr w:rsidR="002A4DC7" w:rsidRPr="002A4DC7" w:rsidTr="00082DB9">
        <w:tc>
          <w:tcPr>
            <w:tcW w:w="739" w:type="dxa"/>
            <w:tcBorders>
              <w:top w:val="nil"/>
              <w:left w:val="nil"/>
              <w:bottom w:val="nil"/>
              <w:right w:val="nil"/>
            </w:tcBorders>
            <w:shd w:val="clear" w:color="auto" w:fill="auto"/>
            <w:tcMar>
              <w:top w:w="0" w:type="dxa"/>
              <w:left w:w="74" w:type="dxa"/>
              <w:bottom w:w="0" w:type="dxa"/>
              <w:right w:w="74" w:type="dxa"/>
            </w:tcMar>
            <w:hideMark/>
          </w:tcPr>
          <w:p w:rsidR="00082DB9" w:rsidRPr="002A4DC7" w:rsidRDefault="00082DB9" w:rsidP="004B4E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[8]</w:t>
            </w:r>
          </w:p>
        </w:tc>
        <w:tc>
          <w:tcPr>
            <w:tcW w:w="10718" w:type="dxa"/>
            <w:tcBorders>
              <w:top w:val="nil"/>
              <w:left w:val="nil"/>
              <w:bottom w:val="nil"/>
              <w:right w:val="nil"/>
            </w:tcBorders>
            <w:shd w:val="clear" w:color="auto" w:fill="auto"/>
            <w:tcMar>
              <w:top w:w="0" w:type="dxa"/>
              <w:left w:w="74" w:type="dxa"/>
              <w:bottom w:w="0" w:type="dxa"/>
              <w:right w:w="74" w:type="dxa"/>
            </w:tcMar>
            <w:hideMark/>
          </w:tcPr>
          <w:p w:rsidR="00082DB9" w:rsidRPr="002A4DC7" w:rsidRDefault="002525C2" w:rsidP="004B4E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hyperlink r:id="rId39" w:anchor="7D20K3" w:history="1">
              <w:r w:rsidR="00082DB9" w:rsidRPr="002A4DC7">
                <w:rPr>
                  <w:rFonts w:ascii="Times New Roman" w:eastAsia="Times New Roman" w:hAnsi="Times New Roman" w:cs="Times New Roman"/>
                  <w:color w:val="000000" w:themeColor="text1"/>
                  <w:sz w:val="24"/>
                  <w:szCs w:val="24"/>
                  <w:u w:val="single"/>
                  <w:lang w:eastAsia="ru-RU"/>
                </w:rPr>
                <w:t>СНиП 10-01-94</w:t>
              </w:r>
            </w:hyperlink>
            <w:r w:rsidR="00082DB9" w:rsidRPr="002A4DC7">
              <w:rPr>
                <w:rFonts w:ascii="Times New Roman" w:eastAsia="Times New Roman" w:hAnsi="Times New Roman" w:cs="Times New Roman"/>
                <w:color w:val="000000" w:themeColor="text1"/>
                <w:sz w:val="24"/>
                <w:szCs w:val="24"/>
                <w:lang w:eastAsia="ru-RU"/>
              </w:rPr>
              <w:t> Система нормативных документов в строительстве</w:t>
            </w:r>
            <w:r w:rsidR="00082DB9" w:rsidRPr="002A4DC7">
              <w:rPr>
                <w:rFonts w:ascii="Times New Roman" w:eastAsia="Times New Roman" w:hAnsi="Times New Roman" w:cs="Times New Roman"/>
                <w:color w:val="000000" w:themeColor="text1"/>
                <w:sz w:val="24"/>
                <w:szCs w:val="24"/>
                <w:lang w:eastAsia="ru-RU"/>
              </w:rPr>
              <w:br/>
            </w:r>
          </w:p>
        </w:tc>
      </w:tr>
      <w:tr w:rsidR="002A4DC7" w:rsidRPr="002A4DC7" w:rsidTr="00082DB9">
        <w:tc>
          <w:tcPr>
            <w:tcW w:w="739" w:type="dxa"/>
            <w:tcBorders>
              <w:top w:val="nil"/>
              <w:left w:val="nil"/>
              <w:bottom w:val="nil"/>
              <w:right w:val="nil"/>
            </w:tcBorders>
            <w:shd w:val="clear" w:color="auto" w:fill="auto"/>
            <w:tcMar>
              <w:top w:w="0" w:type="dxa"/>
              <w:left w:w="74" w:type="dxa"/>
              <w:bottom w:w="0" w:type="dxa"/>
              <w:right w:w="74" w:type="dxa"/>
            </w:tcMar>
            <w:hideMark/>
          </w:tcPr>
          <w:p w:rsidR="00082DB9" w:rsidRPr="002A4DC7" w:rsidRDefault="00082DB9" w:rsidP="004B4E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[9]</w:t>
            </w:r>
          </w:p>
        </w:tc>
        <w:tc>
          <w:tcPr>
            <w:tcW w:w="10718" w:type="dxa"/>
            <w:tcBorders>
              <w:top w:val="nil"/>
              <w:left w:val="nil"/>
              <w:bottom w:val="nil"/>
              <w:right w:val="nil"/>
            </w:tcBorders>
            <w:shd w:val="clear" w:color="auto" w:fill="auto"/>
            <w:tcMar>
              <w:top w:w="0" w:type="dxa"/>
              <w:left w:w="74" w:type="dxa"/>
              <w:bottom w:w="0" w:type="dxa"/>
              <w:right w:w="74" w:type="dxa"/>
            </w:tcMar>
            <w:hideMark/>
          </w:tcPr>
          <w:p w:rsidR="00082DB9" w:rsidRPr="002A4DC7" w:rsidRDefault="002525C2" w:rsidP="004B4E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hyperlink r:id="rId40" w:anchor="7D20K3" w:history="1">
              <w:r w:rsidR="00082DB9" w:rsidRPr="002A4DC7">
                <w:rPr>
                  <w:rFonts w:ascii="Times New Roman" w:eastAsia="Times New Roman" w:hAnsi="Times New Roman" w:cs="Times New Roman"/>
                  <w:color w:val="000000" w:themeColor="text1"/>
                  <w:sz w:val="24"/>
                  <w:szCs w:val="24"/>
                  <w:u w:val="single"/>
                  <w:lang w:eastAsia="ru-RU"/>
                </w:rPr>
                <w:t>ВСН 46-86</w:t>
              </w:r>
            </w:hyperlink>
            <w:r w:rsidR="00082DB9" w:rsidRPr="002A4DC7">
              <w:rPr>
                <w:rFonts w:ascii="Times New Roman" w:eastAsia="Times New Roman" w:hAnsi="Times New Roman" w:cs="Times New Roman"/>
                <w:color w:val="000000" w:themeColor="text1"/>
                <w:sz w:val="24"/>
                <w:szCs w:val="24"/>
                <w:lang w:eastAsia="ru-RU"/>
              </w:rPr>
              <w:t> Спортивные и физкультурно-оздоровительные сооружения</w:t>
            </w:r>
            <w:r w:rsidR="00082DB9" w:rsidRPr="002A4DC7">
              <w:rPr>
                <w:rFonts w:ascii="Times New Roman" w:eastAsia="Times New Roman" w:hAnsi="Times New Roman" w:cs="Times New Roman"/>
                <w:color w:val="000000" w:themeColor="text1"/>
                <w:sz w:val="24"/>
                <w:szCs w:val="24"/>
                <w:lang w:eastAsia="ru-RU"/>
              </w:rPr>
              <w:br/>
            </w:r>
          </w:p>
        </w:tc>
      </w:tr>
      <w:tr w:rsidR="002A4DC7" w:rsidRPr="002A4DC7" w:rsidTr="00082DB9">
        <w:tc>
          <w:tcPr>
            <w:tcW w:w="739" w:type="dxa"/>
            <w:tcBorders>
              <w:top w:val="nil"/>
              <w:left w:val="nil"/>
              <w:bottom w:val="nil"/>
              <w:right w:val="nil"/>
            </w:tcBorders>
            <w:shd w:val="clear" w:color="auto" w:fill="auto"/>
            <w:tcMar>
              <w:top w:w="0" w:type="dxa"/>
              <w:left w:w="74" w:type="dxa"/>
              <w:bottom w:w="0" w:type="dxa"/>
              <w:right w:w="74" w:type="dxa"/>
            </w:tcMar>
            <w:hideMark/>
          </w:tcPr>
          <w:p w:rsidR="00082DB9" w:rsidRPr="002A4DC7" w:rsidRDefault="00082DB9" w:rsidP="004B4E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[10]</w:t>
            </w:r>
          </w:p>
        </w:tc>
        <w:tc>
          <w:tcPr>
            <w:tcW w:w="10718" w:type="dxa"/>
            <w:tcBorders>
              <w:top w:val="nil"/>
              <w:left w:val="nil"/>
              <w:bottom w:val="nil"/>
              <w:right w:val="nil"/>
            </w:tcBorders>
            <w:shd w:val="clear" w:color="auto" w:fill="auto"/>
            <w:tcMar>
              <w:top w:w="0" w:type="dxa"/>
              <w:left w:w="74" w:type="dxa"/>
              <w:bottom w:w="0" w:type="dxa"/>
              <w:right w:w="74" w:type="dxa"/>
            </w:tcMar>
            <w:hideMark/>
          </w:tcPr>
          <w:p w:rsidR="00082DB9" w:rsidRPr="002A4DC7" w:rsidRDefault="002525C2" w:rsidP="004B4E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hyperlink r:id="rId41" w:anchor="7D20K3" w:history="1">
              <w:r w:rsidR="00082DB9" w:rsidRPr="002A4DC7">
                <w:rPr>
                  <w:rFonts w:ascii="Times New Roman" w:eastAsia="Times New Roman" w:hAnsi="Times New Roman" w:cs="Times New Roman"/>
                  <w:color w:val="000000" w:themeColor="text1"/>
                  <w:sz w:val="24"/>
                  <w:szCs w:val="24"/>
                  <w:u w:val="single"/>
                  <w:lang w:eastAsia="ru-RU"/>
                </w:rPr>
                <w:t>ВСН 2-85</w:t>
              </w:r>
            </w:hyperlink>
            <w:r w:rsidR="00082DB9" w:rsidRPr="002A4DC7">
              <w:rPr>
                <w:rFonts w:ascii="Times New Roman" w:eastAsia="Times New Roman" w:hAnsi="Times New Roman" w:cs="Times New Roman"/>
                <w:color w:val="000000" w:themeColor="text1"/>
                <w:sz w:val="24"/>
                <w:szCs w:val="24"/>
                <w:lang w:eastAsia="ru-RU"/>
              </w:rPr>
              <w:t> Нормы проектирования планировки и застройки Москвы. Подраздел: Физкультурные и спортивные сооружения</w:t>
            </w:r>
            <w:r w:rsidR="00082DB9" w:rsidRPr="002A4DC7">
              <w:rPr>
                <w:rFonts w:ascii="Times New Roman" w:eastAsia="Times New Roman" w:hAnsi="Times New Roman" w:cs="Times New Roman"/>
                <w:color w:val="000000" w:themeColor="text1"/>
                <w:sz w:val="24"/>
                <w:szCs w:val="24"/>
                <w:lang w:eastAsia="ru-RU"/>
              </w:rPr>
              <w:br/>
            </w:r>
          </w:p>
        </w:tc>
      </w:tr>
      <w:tr w:rsidR="002A4DC7" w:rsidRPr="002A4DC7" w:rsidTr="00082DB9">
        <w:tc>
          <w:tcPr>
            <w:tcW w:w="739" w:type="dxa"/>
            <w:tcBorders>
              <w:top w:val="nil"/>
              <w:left w:val="nil"/>
              <w:bottom w:val="nil"/>
              <w:right w:val="nil"/>
            </w:tcBorders>
            <w:shd w:val="clear" w:color="auto" w:fill="auto"/>
            <w:tcMar>
              <w:top w:w="0" w:type="dxa"/>
              <w:left w:w="74" w:type="dxa"/>
              <w:bottom w:w="0" w:type="dxa"/>
              <w:right w:w="74" w:type="dxa"/>
            </w:tcMar>
            <w:hideMark/>
          </w:tcPr>
          <w:p w:rsidR="00082DB9" w:rsidRPr="002A4DC7" w:rsidRDefault="00082DB9" w:rsidP="004B4E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[11]</w:t>
            </w:r>
          </w:p>
        </w:tc>
        <w:tc>
          <w:tcPr>
            <w:tcW w:w="10718" w:type="dxa"/>
            <w:tcBorders>
              <w:top w:val="nil"/>
              <w:left w:val="nil"/>
              <w:bottom w:val="nil"/>
              <w:right w:val="nil"/>
            </w:tcBorders>
            <w:shd w:val="clear" w:color="auto" w:fill="auto"/>
            <w:tcMar>
              <w:top w:w="0" w:type="dxa"/>
              <w:left w:w="74" w:type="dxa"/>
              <w:bottom w:w="0" w:type="dxa"/>
              <w:right w:w="74" w:type="dxa"/>
            </w:tcMar>
            <w:hideMark/>
          </w:tcPr>
          <w:p w:rsidR="00082DB9" w:rsidRPr="002A4DC7" w:rsidRDefault="00082DB9" w:rsidP="004B4E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СНиП 11-64-80* Строительство и проектирование. Детские дошкольные учреждения. Раздел: Спортивные и физкультурные залы, помещения, спортивные и игровые площадки</w:t>
            </w:r>
            <w:r w:rsidRPr="002A4DC7">
              <w:rPr>
                <w:rFonts w:ascii="Times New Roman" w:eastAsia="Times New Roman" w:hAnsi="Times New Roman" w:cs="Times New Roman"/>
                <w:color w:val="000000" w:themeColor="text1"/>
                <w:sz w:val="24"/>
                <w:szCs w:val="24"/>
                <w:lang w:eastAsia="ru-RU"/>
              </w:rPr>
              <w:br/>
            </w:r>
          </w:p>
        </w:tc>
      </w:tr>
      <w:tr w:rsidR="002A4DC7" w:rsidRPr="002A4DC7" w:rsidTr="00082DB9">
        <w:tc>
          <w:tcPr>
            <w:tcW w:w="11458" w:type="dxa"/>
            <w:gridSpan w:val="2"/>
            <w:tcBorders>
              <w:top w:val="nil"/>
              <w:left w:val="nil"/>
              <w:bottom w:val="nil"/>
              <w:right w:val="nil"/>
            </w:tcBorders>
            <w:shd w:val="clear" w:color="auto" w:fill="auto"/>
            <w:tcMar>
              <w:top w:w="0" w:type="dxa"/>
              <w:left w:w="74" w:type="dxa"/>
              <w:bottom w:w="0" w:type="dxa"/>
              <w:right w:w="74" w:type="dxa"/>
            </w:tcMar>
            <w:hideMark/>
          </w:tcPr>
          <w:p w:rsidR="00082DB9" w:rsidRPr="002A4DC7" w:rsidRDefault="00082DB9" w:rsidP="004B4E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________________</w:t>
            </w:r>
          </w:p>
          <w:p w:rsidR="00082DB9" w:rsidRPr="002A4DC7" w:rsidRDefault="00082DB9" w:rsidP="004B4E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Вероятно, ошибка оригинала. Следует читать: </w:t>
            </w:r>
            <w:hyperlink r:id="rId42" w:history="1">
              <w:r w:rsidRPr="002A4DC7">
                <w:rPr>
                  <w:rFonts w:ascii="Times New Roman" w:eastAsia="Times New Roman" w:hAnsi="Times New Roman" w:cs="Times New Roman"/>
                  <w:color w:val="000000" w:themeColor="text1"/>
                  <w:sz w:val="24"/>
                  <w:szCs w:val="24"/>
                  <w:u w:val="single"/>
                  <w:lang w:eastAsia="ru-RU"/>
                </w:rPr>
                <w:t>СНиП II-64-80</w:t>
              </w:r>
            </w:hyperlink>
            <w:r w:rsidRPr="002A4DC7">
              <w:rPr>
                <w:rFonts w:ascii="Times New Roman" w:eastAsia="Times New Roman" w:hAnsi="Times New Roman" w:cs="Times New Roman"/>
                <w:color w:val="000000" w:themeColor="text1"/>
                <w:sz w:val="24"/>
                <w:szCs w:val="24"/>
                <w:lang w:eastAsia="ru-RU"/>
              </w:rPr>
              <w:t>. - Примечание изготовителя базы данных.</w:t>
            </w:r>
          </w:p>
        </w:tc>
      </w:tr>
      <w:tr w:rsidR="002A4DC7" w:rsidRPr="002A4DC7" w:rsidTr="00082DB9">
        <w:tc>
          <w:tcPr>
            <w:tcW w:w="739" w:type="dxa"/>
            <w:tcBorders>
              <w:top w:val="nil"/>
              <w:left w:val="nil"/>
              <w:bottom w:val="nil"/>
              <w:right w:val="nil"/>
            </w:tcBorders>
            <w:shd w:val="clear" w:color="auto" w:fill="auto"/>
            <w:tcMar>
              <w:top w:w="0" w:type="dxa"/>
              <w:left w:w="74" w:type="dxa"/>
              <w:bottom w:w="0" w:type="dxa"/>
              <w:right w:w="74" w:type="dxa"/>
            </w:tcMar>
            <w:hideMark/>
          </w:tcPr>
          <w:p w:rsidR="00082DB9" w:rsidRPr="002A4DC7" w:rsidRDefault="00082DB9" w:rsidP="004B4E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[12]</w:t>
            </w:r>
          </w:p>
        </w:tc>
        <w:tc>
          <w:tcPr>
            <w:tcW w:w="10718" w:type="dxa"/>
            <w:tcBorders>
              <w:top w:val="nil"/>
              <w:left w:val="nil"/>
              <w:bottom w:val="nil"/>
              <w:right w:val="nil"/>
            </w:tcBorders>
            <w:shd w:val="clear" w:color="auto" w:fill="auto"/>
            <w:tcMar>
              <w:top w:w="0" w:type="dxa"/>
              <w:left w:w="74" w:type="dxa"/>
              <w:bottom w:w="0" w:type="dxa"/>
              <w:right w:w="74" w:type="dxa"/>
            </w:tcMar>
            <w:hideMark/>
          </w:tcPr>
          <w:p w:rsidR="00082DB9" w:rsidRPr="002A4DC7" w:rsidRDefault="00082DB9" w:rsidP="004B4E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СНиП 11-65-73* Общеобразовательные школы и школы-интернаты. Раздел: Физкультурно-спортивные залы, бассейны, спортивные и игровые площадки</w:t>
            </w:r>
            <w:r w:rsidRPr="002A4DC7">
              <w:rPr>
                <w:rFonts w:ascii="Times New Roman" w:eastAsia="Times New Roman" w:hAnsi="Times New Roman" w:cs="Times New Roman"/>
                <w:color w:val="000000" w:themeColor="text1"/>
                <w:sz w:val="24"/>
                <w:szCs w:val="24"/>
                <w:lang w:eastAsia="ru-RU"/>
              </w:rPr>
              <w:br/>
            </w:r>
          </w:p>
        </w:tc>
      </w:tr>
      <w:tr w:rsidR="002A4DC7" w:rsidRPr="002A4DC7" w:rsidTr="00082DB9">
        <w:tc>
          <w:tcPr>
            <w:tcW w:w="11458" w:type="dxa"/>
            <w:gridSpan w:val="2"/>
            <w:tcBorders>
              <w:top w:val="nil"/>
              <w:left w:val="nil"/>
              <w:bottom w:val="nil"/>
              <w:right w:val="nil"/>
            </w:tcBorders>
            <w:shd w:val="clear" w:color="auto" w:fill="auto"/>
            <w:tcMar>
              <w:top w:w="0" w:type="dxa"/>
              <w:left w:w="74" w:type="dxa"/>
              <w:bottom w:w="0" w:type="dxa"/>
              <w:right w:w="74" w:type="dxa"/>
            </w:tcMar>
            <w:hideMark/>
          </w:tcPr>
          <w:p w:rsidR="00082DB9" w:rsidRPr="002A4DC7" w:rsidRDefault="00082DB9" w:rsidP="004B4E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________________</w:t>
            </w:r>
          </w:p>
          <w:p w:rsidR="00082DB9" w:rsidRPr="002A4DC7" w:rsidRDefault="00082DB9" w:rsidP="004B4E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Вероятно, ошибка оригинала. Следует читать: </w:t>
            </w:r>
            <w:hyperlink r:id="rId43" w:anchor="7D20K3" w:history="1">
              <w:r w:rsidRPr="002A4DC7">
                <w:rPr>
                  <w:rFonts w:ascii="Times New Roman" w:eastAsia="Times New Roman" w:hAnsi="Times New Roman" w:cs="Times New Roman"/>
                  <w:color w:val="000000" w:themeColor="text1"/>
                  <w:sz w:val="24"/>
                  <w:szCs w:val="24"/>
                  <w:u w:val="single"/>
                  <w:lang w:eastAsia="ru-RU"/>
                </w:rPr>
                <w:t>СНиП II-65-73</w:t>
              </w:r>
            </w:hyperlink>
            <w:r w:rsidRPr="002A4DC7">
              <w:rPr>
                <w:rFonts w:ascii="Times New Roman" w:eastAsia="Times New Roman" w:hAnsi="Times New Roman" w:cs="Times New Roman"/>
                <w:color w:val="000000" w:themeColor="text1"/>
                <w:sz w:val="24"/>
                <w:szCs w:val="24"/>
                <w:lang w:eastAsia="ru-RU"/>
              </w:rPr>
              <w:t>. - Примечание изготовителя базы данных.</w:t>
            </w:r>
          </w:p>
        </w:tc>
      </w:tr>
      <w:tr w:rsidR="002A4DC7" w:rsidRPr="002A4DC7" w:rsidTr="00082DB9">
        <w:tc>
          <w:tcPr>
            <w:tcW w:w="739" w:type="dxa"/>
            <w:tcBorders>
              <w:top w:val="nil"/>
              <w:left w:val="nil"/>
              <w:bottom w:val="nil"/>
              <w:right w:val="nil"/>
            </w:tcBorders>
            <w:shd w:val="clear" w:color="auto" w:fill="auto"/>
            <w:tcMar>
              <w:top w:w="0" w:type="dxa"/>
              <w:left w:w="74" w:type="dxa"/>
              <w:bottom w:w="0" w:type="dxa"/>
              <w:right w:w="74" w:type="dxa"/>
            </w:tcMar>
            <w:hideMark/>
          </w:tcPr>
          <w:p w:rsidR="00082DB9" w:rsidRPr="002A4DC7" w:rsidRDefault="00082DB9" w:rsidP="004B4E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[13]</w:t>
            </w:r>
          </w:p>
        </w:tc>
        <w:tc>
          <w:tcPr>
            <w:tcW w:w="10718" w:type="dxa"/>
            <w:tcBorders>
              <w:top w:val="nil"/>
              <w:left w:val="nil"/>
              <w:bottom w:val="nil"/>
              <w:right w:val="nil"/>
            </w:tcBorders>
            <w:shd w:val="clear" w:color="auto" w:fill="auto"/>
            <w:tcMar>
              <w:top w:w="0" w:type="dxa"/>
              <w:left w:w="74" w:type="dxa"/>
              <w:bottom w:w="0" w:type="dxa"/>
              <w:right w:w="74" w:type="dxa"/>
            </w:tcMar>
            <w:hideMark/>
          </w:tcPr>
          <w:p w:rsidR="00082DB9" w:rsidRPr="002A4DC7" w:rsidRDefault="002525C2" w:rsidP="004B4E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hyperlink r:id="rId44" w:anchor="7D20K3" w:history="1">
              <w:r w:rsidR="00082DB9" w:rsidRPr="002A4DC7">
                <w:rPr>
                  <w:rFonts w:ascii="Times New Roman" w:eastAsia="Times New Roman" w:hAnsi="Times New Roman" w:cs="Times New Roman"/>
                  <w:color w:val="000000" w:themeColor="text1"/>
                  <w:sz w:val="24"/>
                  <w:szCs w:val="24"/>
                  <w:u w:val="single"/>
                  <w:lang w:eastAsia="ru-RU"/>
                </w:rPr>
                <w:t>СНиП 2.08.02-89</w:t>
              </w:r>
            </w:hyperlink>
            <w:r w:rsidR="00082DB9" w:rsidRPr="002A4DC7">
              <w:rPr>
                <w:rFonts w:ascii="Times New Roman" w:eastAsia="Times New Roman" w:hAnsi="Times New Roman" w:cs="Times New Roman"/>
                <w:color w:val="000000" w:themeColor="text1"/>
                <w:sz w:val="24"/>
                <w:szCs w:val="24"/>
                <w:lang w:eastAsia="ru-RU"/>
              </w:rPr>
              <w:t> Общественные здания и сооружения. Раздел: Здания и сооружения физкультурные и спортивные</w:t>
            </w:r>
            <w:r w:rsidR="00082DB9" w:rsidRPr="002A4DC7">
              <w:rPr>
                <w:rFonts w:ascii="Times New Roman" w:eastAsia="Times New Roman" w:hAnsi="Times New Roman" w:cs="Times New Roman"/>
                <w:color w:val="000000" w:themeColor="text1"/>
                <w:sz w:val="24"/>
                <w:szCs w:val="24"/>
                <w:lang w:eastAsia="ru-RU"/>
              </w:rPr>
              <w:br/>
            </w:r>
          </w:p>
        </w:tc>
      </w:tr>
      <w:tr w:rsidR="002A4DC7" w:rsidRPr="002A4DC7" w:rsidTr="00082DB9">
        <w:tc>
          <w:tcPr>
            <w:tcW w:w="739" w:type="dxa"/>
            <w:tcBorders>
              <w:top w:val="nil"/>
              <w:left w:val="nil"/>
              <w:bottom w:val="nil"/>
              <w:right w:val="nil"/>
            </w:tcBorders>
            <w:shd w:val="clear" w:color="auto" w:fill="auto"/>
            <w:tcMar>
              <w:top w:w="0" w:type="dxa"/>
              <w:left w:w="74" w:type="dxa"/>
              <w:bottom w:w="0" w:type="dxa"/>
              <w:right w:w="74" w:type="dxa"/>
            </w:tcMar>
            <w:hideMark/>
          </w:tcPr>
          <w:p w:rsidR="00082DB9" w:rsidRPr="002A4DC7" w:rsidRDefault="00082DB9" w:rsidP="004B4E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lastRenderedPageBreak/>
              <w:t>[14]</w:t>
            </w:r>
          </w:p>
        </w:tc>
        <w:tc>
          <w:tcPr>
            <w:tcW w:w="10718" w:type="dxa"/>
            <w:tcBorders>
              <w:top w:val="nil"/>
              <w:left w:val="nil"/>
              <w:bottom w:val="nil"/>
              <w:right w:val="nil"/>
            </w:tcBorders>
            <w:shd w:val="clear" w:color="auto" w:fill="auto"/>
            <w:tcMar>
              <w:top w:w="0" w:type="dxa"/>
              <w:left w:w="74" w:type="dxa"/>
              <w:bottom w:w="0" w:type="dxa"/>
              <w:right w:w="74" w:type="dxa"/>
            </w:tcMar>
            <w:hideMark/>
          </w:tcPr>
          <w:p w:rsidR="00082DB9" w:rsidRPr="002A4DC7" w:rsidRDefault="00082DB9" w:rsidP="004B4E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СНиП 2.09.04-95* Административные и бытовые здания. Раздел: Физкультурно-спортивные здания и сооружения</w:t>
            </w:r>
            <w:r w:rsidRPr="002A4DC7">
              <w:rPr>
                <w:rFonts w:ascii="Times New Roman" w:eastAsia="Times New Roman" w:hAnsi="Times New Roman" w:cs="Times New Roman"/>
                <w:color w:val="000000" w:themeColor="text1"/>
                <w:sz w:val="24"/>
                <w:szCs w:val="24"/>
                <w:lang w:eastAsia="ru-RU"/>
              </w:rPr>
              <w:br/>
            </w:r>
          </w:p>
        </w:tc>
      </w:tr>
      <w:tr w:rsidR="002A4DC7" w:rsidRPr="002A4DC7" w:rsidTr="00082DB9">
        <w:tc>
          <w:tcPr>
            <w:tcW w:w="11458" w:type="dxa"/>
            <w:gridSpan w:val="2"/>
            <w:tcBorders>
              <w:top w:val="nil"/>
              <w:left w:val="nil"/>
              <w:bottom w:val="nil"/>
              <w:right w:val="nil"/>
            </w:tcBorders>
            <w:shd w:val="clear" w:color="auto" w:fill="auto"/>
            <w:tcMar>
              <w:top w:w="0" w:type="dxa"/>
              <w:left w:w="74" w:type="dxa"/>
              <w:bottom w:w="0" w:type="dxa"/>
              <w:right w:w="74" w:type="dxa"/>
            </w:tcMar>
            <w:hideMark/>
          </w:tcPr>
          <w:p w:rsidR="00082DB9" w:rsidRPr="002A4DC7" w:rsidRDefault="00082DB9" w:rsidP="004B4E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________________</w:t>
            </w:r>
          </w:p>
          <w:p w:rsidR="00082DB9" w:rsidRPr="002A4DC7" w:rsidRDefault="00082DB9" w:rsidP="004B4E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Вероятно, ошибка оригинала. Следует читать: </w:t>
            </w:r>
            <w:hyperlink r:id="rId45" w:anchor="7D20K3" w:history="1">
              <w:r w:rsidRPr="002A4DC7">
                <w:rPr>
                  <w:rFonts w:ascii="Times New Roman" w:eastAsia="Times New Roman" w:hAnsi="Times New Roman" w:cs="Times New Roman"/>
                  <w:color w:val="000000" w:themeColor="text1"/>
                  <w:sz w:val="24"/>
                  <w:szCs w:val="24"/>
                  <w:u w:val="single"/>
                  <w:lang w:eastAsia="ru-RU"/>
                </w:rPr>
                <w:t>СНиП 2.09.04-87</w:t>
              </w:r>
            </w:hyperlink>
            <w:r w:rsidRPr="002A4DC7">
              <w:rPr>
                <w:rFonts w:ascii="Times New Roman" w:eastAsia="Times New Roman" w:hAnsi="Times New Roman" w:cs="Times New Roman"/>
                <w:color w:val="000000" w:themeColor="text1"/>
                <w:sz w:val="24"/>
                <w:szCs w:val="24"/>
                <w:lang w:eastAsia="ru-RU"/>
              </w:rPr>
              <w:t>. - Примечание изготовителя базы данных.</w:t>
            </w:r>
          </w:p>
        </w:tc>
      </w:tr>
      <w:tr w:rsidR="002A4DC7" w:rsidRPr="002A4DC7" w:rsidTr="00082DB9">
        <w:tc>
          <w:tcPr>
            <w:tcW w:w="739" w:type="dxa"/>
            <w:tcBorders>
              <w:top w:val="nil"/>
              <w:left w:val="nil"/>
              <w:bottom w:val="nil"/>
              <w:right w:val="nil"/>
            </w:tcBorders>
            <w:shd w:val="clear" w:color="auto" w:fill="auto"/>
            <w:tcMar>
              <w:top w:w="0" w:type="dxa"/>
              <w:left w:w="74" w:type="dxa"/>
              <w:bottom w:w="0" w:type="dxa"/>
              <w:right w:w="74" w:type="dxa"/>
            </w:tcMar>
            <w:hideMark/>
          </w:tcPr>
          <w:p w:rsidR="00082DB9" w:rsidRPr="002A4DC7" w:rsidRDefault="00082DB9" w:rsidP="004B4E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[15]</w:t>
            </w:r>
          </w:p>
        </w:tc>
        <w:tc>
          <w:tcPr>
            <w:tcW w:w="10718" w:type="dxa"/>
            <w:tcBorders>
              <w:top w:val="nil"/>
              <w:left w:val="nil"/>
              <w:bottom w:val="nil"/>
              <w:right w:val="nil"/>
            </w:tcBorders>
            <w:shd w:val="clear" w:color="auto" w:fill="auto"/>
            <w:tcMar>
              <w:top w:w="0" w:type="dxa"/>
              <w:left w:w="74" w:type="dxa"/>
              <w:bottom w:w="0" w:type="dxa"/>
              <w:right w:w="74" w:type="dxa"/>
            </w:tcMar>
            <w:hideMark/>
          </w:tcPr>
          <w:p w:rsidR="00082DB9" w:rsidRPr="002A4DC7" w:rsidRDefault="002525C2" w:rsidP="004B4E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hyperlink r:id="rId46" w:anchor="7D20K3" w:history="1">
              <w:r w:rsidR="00082DB9" w:rsidRPr="002A4DC7">
                <w:rPr>
                  <w:rFonts w:ascii="Times New Roman" w:eastAsia="Times New Roman" w:hAnsi="Times New Roman" w:cs="Times New Roman"/>
                  <w:color w:val="000000" w:themeColor="text1"/>
                  <w:sz w:val="24"/>
                  <w:szCs w:val="24"/>
                  <w:u w:val="single"/>
                  <w:lang w:eastAsia="ru-RU"/>
                </w:rPr>
                <w:t>МГСН 1.01-99</w:t>
              </w:r>
            </w:hyperlink>
            <w:r w:rsidR="00082DB9" w:rsidRPr="002A4DC7">
              <w:rPr>
                <w:rFonts w:ascii="Times New Roman" w:eastAsia="Times New Roman" w:hAnsi="Times New Roman" w:cs="Times New Roman"/>
                <w:color w:val="000000" w:themeColor="text1"/>
                <w:sz w:val="24"/>
                <w:szCs w:val="24"/>
                <w:lang w:eastAsia="ru-RU"/>
              </w:rPr>
              <w:t xml:space="preserve"> Нормы и правила проектирования планировки и застройки </w:t>
            </w:r>
            <w:proofErr w:type="spellStart"/>
            <w:r w:rsidR="00082DB9" w:rsidRPr="002A4DC7">
              <w:rPr>
                <w:rFonts w:ascii="Times New Roman" w:eastAsia="Times New Roman" w:hAnsi="Times New Roman" w:cs="Times New Roman"/>
                <w:color w:val="000000" w:themeColor="text1"/>
                <w:sz w:val="24"/>
                <w:szCs w:val="24"/>
                <w:lang w:eastAsia="ru-RU"/>
              </w:rPr>
              <w:t>г.Москвы</w:t>
            </w:r>
            <w:proofErr w:type="spellEnd"/>
            <w:r w:rsidR="00082DB9" w:rsidRPr="002A4DC7">
              <w:rPr>
                <w:rFonts w:ascii="Times New Roman" w:eastAsia="Times New Roman" w:hAnsi="Times New Roman" w:cs="Times New Roman"/>
                <w:color w:val="000000" w:themeColor="text1"/>
                <w:sz w:val="24"/>
                <w:szCs w:val="24"/>
                <w:lang w:eastAsia="ru-RU"/>
              </w:rPr>
              <w:t>. Раздел: Физкультурно-спортивные сооружения</w:t>
            </w:r>
            <w:r w:rsidR="00082DB9" w:rsidRPr="002A4DC7">
              <w:rPr>
                <w:rFonts w:ascii="Times New Roman" w:eastAsia="Times New Roman" w:hAnsi="Times New Roman" w:cs="Times New Roman"/>
                <w:color w:val="000000" w:themeColor="text1"/>
                <w:sz w:val="24"/>
                <w:szCs w:val="24"/>
                <w:lang w:eastAsia="ru-RU"/>
              </w:rPr>
              <w:br/>
            </w:r>
          </w:p>
        </w:tc>
      </w:tr>
      <w:tr w:rsidR="002A4DC7" w:rsidRPr="002A4DC7" w:rsidTr="00082DB9">
        <w:tc>
          <w:tcPr>
            <w:tcW w:w="739" w:type="dxa"/>
            <w:tcBorders>
              <w:top w:val="nil"/>
              <w:left w:val="nil"/>
              <w:bottom w:val="nil"/>
              <w:right w:val="nil"/>
            </w:tcBorders>
            <w:shd w:val="clear" w:color="auto" w:fill="auto"/>
            <w:tcMar>
              <w:top w:w="0" w:type="dxa"/>
              <w:left w:w="74" w:type="dxa"/>
              <w:bottom w:w="0" w:type="dxa"/>
              <w:right w:w="74" w:type="dxa"/>
            </w:tcMar>
            <w:hideMark/>
          </w:tcPr>
          <w:p w:rsidR="00082DB9" w:rsidRPr="002A4DC7" w:rsidRDefault="00082DB9" w:rsidP="004B4E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[16]</w:t>
            </w:r>
          </w:p>
        </w:tc>
        <w:tc>
          <w:tcPr>
            <w:tcW w:w="10718" w:type="dxa"/>
            <w:tcBorders>
              <w:top w:val="nil"/>
              <w:left w:val="nil"/>
              <w:bottom w:val="nil"/>
              <w:right w:val="nil"/>
            </w:tcBorders>
            <w:shd w:val="clear" w:color="auto" w:fill="auto"/>
            <w:tcMar>
              <w:top w:w="0" w:type="dxa"/>
              <w:left w:w="74" w:type="dxa"/>
              <w:bottom w:w="0" w:type="dxa"/>
              <w:right w:w="74" w:type="dxa"/>
            </w:tcMar>
            <w:hideMark/>
          </w:tcPr>
          <w:p w:rsidR="00082DB9" w:rsidRPr="002A4DC7" w:rsidRDefault="002525C2" w:rsidP="004B4E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hyperlink r:id="rId47" w:anchor="7D20K3" w:history="1">
              <w:r w:rsidR="00082DB9" w:rsidRPr="002A4DC7">
                <w:rPr>
                  <w:rFonts w:ascii="Times New Roman" w:eastAsia="Times New Roman" w:hAnsi="Times New Roman" w:cs="Times New Roman"/>
                  <w:color w:val="000000" w:themeColor="text1"/>
                  <w:sz w:val="24"/>
                  <w:szCs w:val="24"/>
                  <w:u w:val="single"/>
                  <w:lang w:eastAsia="ru-RU"/>
                </w:rPr>
                <w:t>ВСН 1-73</w:t>
              </w:r>
            </w:hyperlink>
            <w:r w:rsidR="00082DB9" w:rsidRPr="002A4DC7">
              <w:rPr>
                <w:rFonts w:ascii="Times New Roman" w:eastAsia="Times New Roman" w:hAnsi="Times New Roman" w:cs="Times New Roman"/>
                <w:color w:val="000000" w:themeColor="text1"/>
                <w:sz w:val="24"/>
                <w:szCs w:val="24"/>
                <w:lang w:eastAsia="ru-RU"/>
              </w:rPr>
              <w:t> Нормы электрического освещения спортивных сооружений</w:t>
            </w:r>
            <w:r w:rsidR="00082DB9" w:rsidRPr="002A4DC7">
              <w:rPr>
                <w:rFonts w:ascii="Times New Roman" w:eastAsia="Times New Roman" w:hAnsi="Times New Roman" w:cs="Times New Roman"/>
                <w:color w:val="000000" w:themeColor="text1"/>
                <w:sz w:val="24"/>
                <w:szCs w:val="24"/>
                <w:lang w:eastAsia="ru-RU"/>
              </w:rPr>
              <w:br/>
            </w:r>
          </w:p>
        </w:tc>
      </w:tr>
      <w:tr w:rsidR="002A4DC7" w:rsidRPr="002A4DC7" w:rsidTr="00082DB9">
        <w:tc>
          <w:tcPr>
            <w:tcW w:w="739" w:type="dxa"/>
            <w:tcBorders>
              <w:top w:val="nil"/>
              <w:left w:val="nil"/>
              <w:bottom w:val="nil"/>
              <w:right w:val="nil"/>
            </w:tcBorders>
            <w:shd w:val="clear" w:color="auto" w:fill="auto"/>
            <w:tcMar>
              <w:top w:w="0" w:type="dxa"/>
              <w:left w:w="74" w:type="dxa"/>
              <w:bottom w:w="0" w:type="dxa"/>
              <w:right w:w="74" w:type="dxa"/>
            </w:tcMar>
            <w:hideMark/>
          </w:tcPr>
          <w:p w:rsidR="00082DB9" w:rsidRPr="002A4DC7" w:rsidRDefault="00082DB9" w:rsidP="004B4E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[17]</w:t>
            </w:r>
          </w:p>
        </w:tc>
        <w:tc>
          <w:tcPr>
            <w:tcW w:w="10718" w:type="dxa"/>
            <w:tcBorders>
              <w:top w:val="nil"/>
              <w:left w:val="nil"/>
              <w:bottom w:val="nil"/>
              <w:right w:val="nil"/>
            </w:tcBorders>
            <w:shd w:val="clear" w:color="auto" w:fill="auto"/>
            <w:tcMar>
              <w:top w:w="0" w:type="dxa"/>
              <w:left w:w="74" w:type="dxa"/>
              <w:bottom w:w="0" w:type="dxa"/>
              <w:right w:w="74" w:type="dxa"/>
            </w:tcMar>
            <w:hideMark/>
          </w:tcPr>
          <w:p w:rsidR="00082DB9" w:rsidRPr="002A4DC7" w:rsidRDefault="00082DB9" w:rsidP="004B4E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"Новости светотехники". Раздел: "Освещение спортивных сооружений". Журнал. Вып.3, с.423-424. - М., 2000</w:t>
            </w:r>
            <w:r w:rsidRPr="002A4DC7">
              <w:rPr>
                <w:rFonts w:ascii="Times New Roman" w:eastAsia="Times New Roman" w:hAnsi="Times New Roman" w:cs="Times New Roman"/>
                <w:color w:val="000000" w:themeColor="text1"/>
                <w:sz w:val="24"/>
                <w:szCs w:val="24"/>
                <w:lang w:eastAsia="ru-RU"/>
              </w:rPr>
              <w:br/>
            </w:r>
          </w:p>
        </w:tc>
      </w:tr>
      <w:tr w:rsidR="002A4DC7" w:rsidRPr="002A4DC7" w:rsidTr="00082DB9">
        <w:tc>
          <w:tcPr>
            <w:tcW w:w="739" w:type="dxa"/>
            <w:tcBorders>
              <w:top w:val="nil"/>
              <w:left w:val="nil"/>
              <w:bottom w:val="nil"/>
              <w:right w:val="nil"/>
            </w:tcBorders>
            <w:shd w:val="clear" w:color="auto" w:fill="auto"/>
            <w:tcMar>
              <w:top w:w="0" w:type="dxa"/>
              <w:left w:w="74" w:type="dxa"/>
              <w:bottom w:w="0" w:type="dxa"/>
              <w:right w:w="74" w:type="dxa"/>
            </w:tcMar>
            <w:hideMark/>
          </w:tcPr>
          <w:p w:rsidR="00082DB9" w:rsidRPr="002A4DC7" w:rsidRDefault="00082DB9" w:rsidP="004B4E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[18]</w:t>
            </w:r>
          </w:p>
        </w:tc>
        <w:tc>
          <w:tcPr>
            <w:tcW w:w="10718" w:type="dxa"/>
            <w:tcBorders>
              <w:top w:val="nil"/>
              <w:left w:val="nil"/>
              <w:bottom w:val="nil"/>
              <w:right w:val="nil"/>
            </w:tcBorders>
            <w:shd w:val="clear" w:color="auto" w:fill="auto"/>
            <w:tcMar>
              <w:top w:w="0" w:type="dxa"/>
              <w:left w:w="74" w:type="dxa"/>
              <w:bottom w:w="0" w:type="dxa"/>
              <w:right w:w="74" w:type="dxa"/>
            </w:tcMar>
            <w:hideMark/>
          </w:tcPr>
          <w:p w:rsidR="00082DB9" w:rsidRPr="002A4DC7" w:rsidRDefault="002525C2" w:rsidP="004B4E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hyperlink r:id="rId48" w:anchor="64U0IK" w:history="1">
              <w:r w:rsidR="00082DB9" w:rsidRPr="002A4DC7">
                <w:rPr>
                  <w:rFonts w:ascii="Times New Roman" w:eastAsia="Times New Roman" w:hAnsi="Times New Roman" w:cs="Times New Roman"/>
                  <w:color w:val="000000" w:themeColor="text1"/>
                  <w:sz w:val="24"/>
                  <w:szCs w:val="24"/>
                  <w:u w:val="single"/>
                  <w:lang w:eastAsia="ru-RU"/>
                </w:rPr>
                <w:t>Закон об охране окружающей среды N 2060-1 от 19 декабря 1991 г</w:t>
              </w:r>
            </w:hyperlink>
            <w:r w:rsidR="00082DB9" w:rsidRPr="002A4DC7">
              <w:rPr>
                <w:rFonts w:ascii="Times New Roman" w:eastAsia="Times New Roman" w:hAnsi="Times New Roman" w:cs="Times New Roman"/>
                <w:color w:val="000000" w:themeColor="text1"/>
                <w:sz w:val="24"/>
                <w:szCs w:val="24"/>
                <w:lang w:eastAsia="ru-RU"/>
              </w:rPr>
              <w:t>. "Комплексное планирование охраны окружающей среды". Обзорная информация. Вып.1. ЦНТИ по гражданскому строительству и архитектуре, М., 1979</w:t>
            </w:r>
            <w:r w:rsidR="00082DB9" w:rsidRPr="002A4DC7">
              <w:rPr>
                <w:rFonts w:ascii="Times New Roman" w:eastAsia="Times New Roman" w:hAnsi="Times New Roman" w:cs="Times New Roman"/>
                <w:color w:val="000000" w:themeColor="text1"/>
                <w:sz w:val="24"/>
                <w:szCs w:val="24"/>
                <w:lang w:eastAsia="ru-RU"/>
              </w:rPr>
              <w:br/>
            </w:r>
          </w:p>
        </w:tc>
      </w:tr>
    </w:tbl>
    <w:p w:rsidR="00082DB9" w:rsidRPr="002A4DC7" w:rsidRDefault="00082DB9" w:rsidP="004B4E7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w:t>
      </w:r>
    </w:p>
    <w:tbl>
      <w:tblPr>
        <w:tblW w:w="0" w:type="auto"/>
        <w:tblCellMar>
          <w:left w:w="0" w:type="dxa"/>
          <w:right w:w="0" w:type="dxa"/>
        </w:tblCellMar>
        <w:tblLook w:val="04A0" w:firstRow="1" w:lastRow="0" w:firstColumn="1" w:lastColumn="0" w:noHBand="0" w:noVBand="1"/>
      </w:tblPr>
      <w:tblGrid>
        <w:gridCol w:w="4014"/>
        <w:gridCol w:w="5341"/>
      </w:tblGrid>
      <w:tr w:rsidR="002A4DC7" w:rsidRPr="002A4DC7" w:rsidTr="00082DB9">
        <w:trPr>
          <w:trHeight w:val="15"/>
        </w:trPr>
        <w:tc>
          <w:tcPr>
            <w:tcW w:w="4435" w:type="dxa"/>
            <w:tcBorders>
              <w:top w:val="nil"/>
              <w:left w:val="nil"/>
              <w:bottom w:val="nil"/>
              <w:right w:val="nil"/>
            </w:tcBorders>
            <w:shd w:val="clear" w:color="auto" w:fill="auto"/>
            <w:hideMark/>
          </w:tcPr>
          <w:p w:rsidR="00082DB9" w:rsidRPr="002A4DC7" w:rsidRDefault="00082DB9" w:rsidP="004B4E7C">
            <w:pPr>
              <w:spacing w:after="0" w:line="240" w:lineRule="auto"/>
              <w:jc w:val="both"/>
              <w:rPr>
                <w:rFonts w:ascii="Times New Roman" w:eastAsia="Times New Roman" w:hAnsi="Times New Roman" w:cs="Times New Roman"/>
                <w:color w:val="000000" w:themeColor="text1"/>
                <w:sz w:val="24"/>
                <w:szCs w:val="24"/>
                <w:lang w:eastAsia="ru-RU"/>
              </w:rPr>
            </w:pPr>
          </w:p>
        </w:tc>
        <w:tc>
          <w:tcPr>
            <w:tcW w:w="6098" w:type="dxa"/>
            <w:tcBorders>
              <w:top w:val="nil"/>
              <w:left w:val="nil"/>
              <w:bottom w:val="nil"/>
              <w:right w:val="nil"/>
            </w:tcBorders>
            <w:shd w:val="clear" w:color="auto" w:fill="auto"/>
            <w:hideMark/>
          </w:tcPr>
          <w:p w:rsidR="00082DB9" w:rsidRPr="002A4DC7" w:rsidRDefault="00082DB9" w:rsidP="004B4E7C">
            <w:pPr>
              <w:spacing w:after="0" w:line="240" w:lineRule="auto"/>
              <w:jc w:val="both"/>
              <w:rPr>
                <w:rFonts w:ascii="Times New Roman" w:eastAsia="Times New Roman" w:hAnsi="Times New Roman" w:cs="Times New Roman"/>
                <w:color w:val="000000" w:themeColor="text1"/>
                <w:sz w:val="24"/>
                <w:szCs w:val="24"/>
                <w:lang w:eastAsia="ru-RU"/>
              </w:rPr>
            </w:pPr>
          </w:p>
        </w:tc>
      </w:tr>
      <w:tr w:rsidR="002A4DC7" w:rsidRPr="002A4DC7" w:rsidTr="00082DB9">
        <w:tc>
          <w:tcPr>
            <w:tcW w:w="4435" w:type="dxa"/>
            <w:tcBorders>
              <w:top w:val="single" w:sz="6" w:space="0" w:color="000000"/>
              <w:left w:val="nil"/>
              <w:bottom w:val="nil"/>
              <w:right w:val="nil"/>
            </w:tcBorders>
            <w:shd w:val="clear" w:color="auto" w:fill="auto"/>
            <w:tcMar>
              <w:top w:w="0" w:type="dxa"/>
              <w:left w:w="74" w:type="dxa"/>
              <w:bottom w:w="0" w:type="dxa"/>
              <w:right w:w="74" w:type="dxa"/>
            </w:tcMar>
            <w:hideMark/>
          </w:tcPr>
          <w:p w:rsidR="00082DB9" w:rsidRPr="002A4DC7" w:rsidRDefault="00082DB9" w:rsidP="004B4E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УДК 379.85:006:354</w:t>
            </w:r>
          </w:p>
        </w:tc>
        <w:tc>
          <w:tcPr>
            <w:tcW w:w="6098" w:type="dxa"/>
            <w:tcBorders>
              <w:top w:val="single" w:sz="6" w:space="0" w:color="000000"/>
              <w:left w:val="nil"/>
              <w:bottom w:val="nil"/>
              <w:right w:val="nil"/>
            </w:tcBorders>
            <w:shd w:val="clear" w:color="auto" w:fill="auto"/>
            <w:tcMar>
              <w:top w:w="0" w:type="dxa"/>
              <w:left w:w="74" w:type="dxa"/>
              <w:bottom w:w="0" w:type="dxa"/>
              <w:right w:w="74" w:type="dxa"/>
            </w:tcMar>
            <w:hideMark/>
          </w:tcPr>
          <w:p w:rsidR="00082DB9" w:rsidRPr="002A4DC7" w:rsidRDefault="00082DB9" w:rsidP="004B4E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ОКС 03.080.30</w:t>
            </w:r>
          </w:p>
        </w:tc>
      </w:tr>
      <w:tr w:rsidR="002A4DC7" w:rsidRPr="002A4DC7" w:rsidTr="00082DB9">
        <w:tc>
          <w:tcPr>
            <w:tcW w:w="10534" w:type="dxa"/>
            <w:gridSpan w:val="2"/>
            <w:tcBorders>
              <w:top w:val="nil"/>
              <w:left w:val="nil"/>
              <w:bottom w:val="single" w:sz="6" w:space="0" w:color="000000"/>
              <w:right w:val="nil"/>
            </w:tcBorders>
            <w:shd w:val="clear" w:color="auto" w:fill="auto"/>
            <w:tcMar>
              <w:top w:w="0" w:type="dxa"/>
              <w:left w:w="74" w:type="dxa"/>
              <w:bottom w:w="0" w:type="dxa"/>
              <w:right w:w="74" w:type="dxa"/>
            </w:tcMar>
            <w:hideMark/>
          </w:tcPr>
          <w:p w:rsidR="00082DB9" w:rsidRPr="002A4DC7" w:rsidRDefault="00082DB9" w:rsidP="004B4E7C">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Ключевые слова: спортивные услуги, общие требования, требования безопасности, методы контроля</w:t>
            </w:r>
            <w:r w:rsidRPr="002A4DC7">
              <w:rPr>
                <w:rFonts w:ascii="Times New Roman" w:eastAsia="Times New Roman" w:hAnsi="Times New Roman" w:cs="Times New Roman"/>
                <w:color w:val="000000" w:themeColor="text1"/>
                <w:sz w:val="24"/>
                <w:szCs w:val="24"/>
                <w:lang w:eastAsia="ru-RU"/>
              </w:rPr>
              <w:br/>
            </w:r>
          </w:p>
        </w:tc>
      </w:tr>
    </w:tbl>
    <w:p w:rsidR="00082DB9" w:rsidRPr="002A4DC7" w:rsidRDefault="00082DB9" w:rsidP="004B4E7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2A4DC7">
        <w:rPr>
          <w:rFonts w:ascii="Times New Roman" w:eastAsia="Times New Roman" w:hAnsi="Times New Roman" w:cs="Times New Roman"/>
          <w:color w:val="000000" w:themeColor="text1"/>
          <w:sz w:val="24"/>
          <w:szCs w:val="24"/>
          <w:lang w:eastAsia="ru-RU"/>
        </w:rPr>
        <w:t>     </w:t>
      </w:r>
    </w:p>
    <w:p w:rsidR="00D334D7" w:rsidRPr="002A4DC7" w:rsidRDefault="00D334D7" w:rsidP="004B4E7C">
      <w:pPr>
        <w:spacing w:after="0"/>
        <w:jc w:val="both"/>
        <w:rPr>
          <w:rFonts w:ascii="Times New Roman" w:hAnsi="Times New Roman" w:cs="Times New Roman"/>
          <w:color w:val="000000" w:themeColor="text1"/>
          <w:sz w:val="24"/>
          <w:szCs w:val="24"/>
        </w:rPr>
      </w:pPr>
    </w:p>
    <w:sectPr w:rsidR="00D334D7" w:rsidRPr="002A4D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848"/>
    <w:rsid w:val="00082DB9"/>
    <w:rsid w:val="00207129"/>
    <w:rsid w:val="002525C2"/>
    <w:rsid w:val="002A4DC7"/>
    <w:rsid w:val="004332FF"/>
    <w:rsid w:val="004B4E7C"/>
    <w:rsid w:val="00931848"/>
    <w:rsid w:val="009779E6"/>
    <w:rsid w:val="009B3ED4"/>
    <w:rsid w:val="00A2557E"/>
    <w:rsid w:val="00AF6C76"/>
    <w:rsid w:val="00CE6AEE"/>
    <w:rsid w:val="00D334D7"/>
    <w:rsid w:val="00EB5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E78BD"/>
  <w15:chartTrackingRefBased/>
  <w15:docId w15:val="{0437176C-0643-477D-BAC3-C454AC324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79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03691">
      <w:bodyDiv w:val="1"/>
      <w:marLeft w:val="0"/>
      <w:marRight w:val="0"/>
      <w:marTop w:val="0"/>
      <w:marBottom w:val="0"/>
      <w:divBdr>
        <w:top w:val="none" w:sz="0" w:space="0" w:color="auto"/>
        <w:left w:val="none" w:sz="0" w:space="0" w:color="auto"/>
        <w:bottom w:val="none" w:sz="0" w:space="0" w:color="auto"/>
        <w:right w:val="none" w:sz="0" w:space="0" w:color="auto"/>
      </w:divBdr>
      <w:divsChild>
        <w:div w:id="224223056">
          <w:marLeft w:val="0"/>
          <w:marRight w:val="0"/>
          <w:marTop w:val="0"/>
          <w:marBottom w:val="0"/>
          <w:divBdr>
            <w:top w:val="none" w:sz="0" w:space="0" w:color="auto"/>
            <w:left w:val="none" w:sz="0" w:space="0" w:color="auto"/>
            <w:bottom w:val="none" w:sz="0" w:space="0" w:color="auto"/>
            <w:right w:val="none" w:sz="0" w:space="0" w:color="auto"/>
          </w:divBdr>
          <w:divsChild>
            <w:div w:id="1559825302">
              <w:marLeft w:val="0"/>
              <w:marRight w:val="0"/>
              <w:marTop w:val="0"/>
              <w:marBottom w:val="0"/>
              <w:divBdr>
                <w:top w:val="none" w:sz="0" w:space="0" w:color="auto"/>
                <w:left w:val="none" w:sz="0" w:space="0" w:color="auto"/>
                <w:bottom w:val="none" w:sz="0" w:space="0" w:color="auto"/>
                <w:right w:val="none" w:sz="0" w:space="0" w:color="auto"/>
              </w:divBdr>
              <w:divsChild>
                <w:div w:id="846557561">
                  <w:marLeft w:val="0"/>
                  <w:marRight w:val="0"/>
                  <w:marTop w:val="0"/>
                  <w:marBottom w:val="0"/>
                  <w:divBdr>
                    <w:top w:val="none" w:sz="0" w:space="0" w:color="auto"/>
                    <w:left w:val="none" w:sz="0" w:space="0" w:color="auto"/>
                    <w:bottom w:val="none" w:sz="0" w:space="0" w:color="auto"/>
                    <w:right w:val="none" w:sz="0" w:space="0" w:color="auto"/>
                  </w:divBdr>
                  <w:divsChild>
                    <w:div w:id="2099596511">
                      <w:marLeft w:val="0"/>
                      <w:marRight w:val="0"/>
                      <w:marTop w:val="0"/>
                      <w:marBottom w:val="0"/>
                      <w:divBdr>
                        <w:top w:val="none" w:sz="0" w:space="0" w:color="auto"/>
                        <w:left w:val="none" w:sz="0" w:space="0" w:color="auto"/>
                        <w:bottom w:val="none" w:sz="0" w:space="0" w:color="auto"/>
                        <w:right w:val="none" w:sz="0" w:space="0" w:color="auto"/>
                      </w:divBdr>
                      <w:divsChild>
                        <w:div w:id="1904489405">
                          <w:marLeft w:val="0"/>
                          <w:marRight w:val="0"/>
                          <w:marTop w:val="0"/>
                          <w:marBottom w:val="0"/>
                          <w:divBdr>
                            <w:top w:val="none" w:sz="0" w:space="0" w:color="auto"/>
                            <w:left w:val="none" w:sz="0" w:space="0" w:color="auto"/>
                            <w:bottom w:val="none" w:sz="0" w:space="0" w:color="auto"/>
                            <w:right w:val="none" w:sz="0" w:space="0" w:color="auto"/>
                          </w:divBdr>
                          <w:divsChild>
                            <w:div w:id="932779943">
                              <w:marLeft w:val="0"/>
                              <w:marRight w:val="0"/>
                              <w:marTop w:val="0"/>
                              <w:marBottom w:val="0"/>
                              <w:divBdr>
                                <w:top w:val="none" w:sz="0" w:space="0" w:color="auto"/>
                                <w:left w:val="none" w:sz="0" w:space="0" w:color="auto"/>
                                <w:bottom w:val="none" w:sz="0" w:space="0" w:color="auto"/>
                                <w:right w:val="none" w:sz="0" w:space="0" w:color="auto"/>
                              </w:divBdr>
                              <w:divsChild>
                                <w:div w:id="385375620">
                                  <w:marLeft w:val="0"/>
                                  <w:marRight w:val="0"/>
                                  <w:marTop w:val="0"/>
                                  <w:marBottom w:val="0"/>
                                  <w:divBdr>
                                    <w:top w:val="none" w:sz="0" w:space="0" w:color="auto"/>
                                    <w:left w:val="none" w:sz="0" w:space="0" w:color="auto"/>
                                    <w:bottom w:val="none" w:sz="0" w:space="0" w:color="auto"/>
                                    <w:right w:val="none" w:sz="0" w:space="0" w:color="auto"/>
                                  </w:divBdr>
                                  <w:divsChild>
                                    <w:div w:id="302974810">
                                      <w:marLeft w:val="0"/>
                                      <w:marRight w:val="0"/>
                                      <w:marTop w:val="0"/>
                                      <w:marBottom w:val="0"/>
                                      <w:divBdr>
                                        <w:top w:val="none" w:sz="0" w:space="0" w:color="auto"/>
                                        <w:left w:val="none" w:sz="0" w:space="0" w:color="auto"/>
                                        <w:bottom w:val="none" w:sz="0" w:space="0" w:color="auto"/>
                                        <w:right w:val="none" w:sz="0" w:space="0" w:color="auto"/>
                                      </w:divBdr>
                                      <w:divsChild>
                                        <w:div w:id="12272308">
                                          <w:marLeft w:val="0"/>
                                          <w:marRight w:val="0"/>
                                          <w:marTop w:val="0"/>
                                          <w:marBottom w:val="0"/>
                                          <w:divBdr>
                                            <w:top w:val="none" w:sz="0" w:space="0" w:color="auto"/>
                                            <w:left w:val="none" w:sz="0" w:space="0" w:color="auto"/>
                                            <w:bottom w:val="none" w:sz="0" w:space="0" w:color="auto"/>
                                            <w:right w:val="none" w:sz="0" w:space="0" w:color="auto"/>
                                          </w:divBdr>
                                          <w:divsChild>
                                            <w:div w:id="664669532">
                                              <w:marLeft w:val="0"/>
                                              <w:marRight w:val="0"/>
                                              <w:marTop w:val="0"/>
                                              <w:marBottom w:val="0"/>
                                              <w:divBdr>
                                                <w:top w:val="none" w:sz="0" w:space="0" w:color="auto"/>
                                                <w:left w:val="none" w:sz="0" w:space="0" w:color="auto"/>
                                                <w:bottom w:val="none" w:sz="0" w:space="0" w:color="auto"/>
                                                <w:right w:val="none" w:sz="0" w:space="0" w:color="auto"/>
                                              </w:divBdr>
                                              <w:divsChild>
                                                <w:div w:id="1734308907">
                                                  <w:marLeft w:val="0"/>
                                                  <w:marRight w:val="0"/>
                                                  <w:marTop w:val="0"/>
                                                  <w:marBottom w:val="0"/>
                                                  <w:divBdr>
                                                    <w:top w:val="none" w:sz="0" w:space="0" w:color="auto"/>
                                                    <w:left w:val="none" w:sz="0" w:space="0" w:color="auto"/>
                                                    <w:bottom w:val="none" w:sz="0" w:space="0" w:color="auto"/>
                                                    <w:right w:val="none" w:sz="0" w:space="0" w:color="auto"/>
                                                  </w:divBdr>
                                                  <w:divsChild>
                                                    <w:div w:id="1661081431">
                                                      <w:marLeft w:val="0"/>
                                                      <w:marRight w:val="0"/>
                                                      <w:marTop w:val="0"/>
                                                      <w:marBottom w:val="0"/>
                                                      <w:divBdr>
                                                        <w:top w:val="none" w:sz="0" w:space="0" w:color="auto"/>
                                                        <w:left w:val="none" w:sz="0" w:space="0" w:color="auto"/>
                                                        <w:bottom w:val="none" w:sz="0" w:space="0" w:color="auto"/>
                                                        <w:right w:val="none" w:sz="0" w:space="0" w:color="auto"/>
                                                      </w:divBdr>
                                                      <w:divsChild>
                                                        <w:div w:id="22650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52324">
                                                  <w:marLeft w:val="0"/>
                                                  <w:marRight w:val="0"/>
                                                  <w:marTop w:val="0"/>
                                                  <w:marBottom w:val="0"/>
                                                  <w:divBdr>
                                                    <w:top w:val="none" w:sz="0" w:space="0" w:color="auto"/>
                                                    <w:left w:val="none" w:sz="0" w:space="0" w:color="auto"/>
                                                    <w:bottom w:val="none" w:sz="0" w:space="0" w:color="auto"/>
                                                    <w:right w:val="none" w:sz="0" w:space="0" w:color="auto"/>
                                                  </w:divBdr>
                                                  <w:divsChild>
                                                    <w:div w:id="566648136">
                                                      <w:marLeft w:val="0"/>
                                                      <w:marRight w:val="0"/>
                                                      <w:marTop w:val="0"/>
                                                      <w:marBottom w:val="0"/>
                                                      <w:divBdr>
                                                        <w:top w:val="none" w:sz="0" w:space="0" w:color="auto"/>
                                                        <w:left w:val="none" w:sz="0" w:space="0" w:color="auto"/>
                                                        <w:bottom w:val="none" w:sz="0" w:space="0" w:color="auto"/>
                                                        <w:right w:val="none" w:sz="0" w:space="0" w:color="auto"/>
                                                      </w:divBdr>
                                                      <w:divsChild>
                                                        <w:div w:id="115051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9175211">
          <w:marLeft w:val="0"/>
          <w:marRight w:val="0"/>
          <w:marTop w:val="0"/>
          <w:marBottom w:val="150"/>
          <w:divBdr>
            <w:top w:val="none" w:sz="0" w:space="0" w:color="auto"/>
            <w:left w:val="none" w:sz="0" w:space="0" w:color="auto"/>
            <w:bottom w:val="none" w:sz="0" w:space="0" w:color="auto"/>
            <w:right w:val="none" w:sz="0" w:space="0" w:color="auto"/>
          </w:divBdr>
        </w:div>
        <w:div w:id="1891107439">
          <w:marLeft w:val="0"/>
          <w:marRight w:val="0"/>
          <w:marTop w:val="0"/>
          <w:marBottom w:val="150"/>
          <w:divBdr>
            <w:top w:val="none" w:sz="0" w:space="0" w:color="auto"/>
            <w:left w:val="none" w:sz="0" w:space="0" w:color="auto"/>
            <w:bottom w:val="none" w:sz="0" w:space="0" w:color="auto"/>
            <w:right w:val="none" w:sz="0" w:space="0" w:color="auto"/>
          </w:divBdr>
        </w:div>
        <w:div w:id="1994217375">
          <w:marLeft w:val="0"/>
          <w:marRight w:val="0"/>
          <w:marTop w:val="0"/>
          <w:marBottom w:val="150"/>
          <w:divBdr>
            <w:top w:val="none" w:sz="0" w:space="0" w:color="auto"/>
            <w:left w:val="none" w:sz="0" w:space="0" w:color="auto"/>
            <w:bottom w:val="none" w:sz="0" w:space="0" w:color="auto"/>
            <w:right w:val="none" w:sz="0" w:space="0" w:color="auto"/>
          </w:divBdr>
        </w:div>
        <w:div w:id="374428154">
          <w:marLeft w:val="0"/>
          <w:marRight w:val="0"/>
          <w:marTop w:val="0"/>
          <w:marBottom w:val="0"/>
          <w:divBdr>
            <w:top w:val="none" w:sz="0" w:space="0" w:color="auto"/>
            <w:left w:val="none" w:sz="0" w:space="0" w:color="auto"/>
            <w:bottom w:val="none" w:sz="0" w:space="0" w:color="auto"/>
            <w:right w:val="none" w:sz="0" w:space="0" w:color="auto"/>
          </w:divBdr>
        </w:div>
      </w:divsChild>
    </w:div>
    <w:div w:id="1246648364">
      <w:bodyDiv w:val="1"/>
      <w:marLeft w:val="0"/>
      <w:marRight w:val="0"/>
      <w:marTop w:val="0"/>
      <w:marBottom w:val="0"/>
      <w:divBdr>
        <w:top w:val="none" w:sz="0" w:space="0" w:color="auto"/>
        <w:left w:val="none" w:sz="0" w:space="0" w:color="auto"/>
        <w:bottom w:val="none" w:sz="0" w:space="0" w:color="auto"/>
        <w:right w:val="none" w:sz="0" w:space="0" w:color="auto"/>
      </w:divBdr>
      <w:divsChild>
        <w:div w:id="731268840">
          <w:marLeft w:val="0"/>
          <w:marRight w:val="0"/>
          <w:marTop w:val="0"/>
          <w:marBottom w:val="0"/>
          <w:divBdr>
            <w:top w:val="none" w:sz="0" w:space="0" w:color="auto"/>
            <w:left w:val="none" w:sz="0" w:space="0" w:color="auto"/>
            <w:bottom w:val="none" w:sz="0" w:space="0" w:color="auto"/>
            <w:right w:val="none" w:sz="0" w:space="0" w:color="auto"/>
          </w:divBdr>
          <w:divsChild>
            <w:div w:id="448817397">
              <w:marLeft w:val="0"/>
              <w:marRight w:val="0"/>
              <w:marTop w:val="0"/>
              <w:marBottom w:val="0"/>
              <w:divBdr>
                <w:top w:val="none" w:sz="0" w:space="0" w:color="auto"/>
                <w:left w:val="none" w:sz="0" w:space="0" w:color="auto"/>
                <w:bottom w:val="none" w:sz="0" w:space="0" w:color="auto"/>
                <w:right w:val="none" w:sz="0" w:space="0" w:color="auto"/>
              </w:divBdr>
              <w:divsChild>
                <w:div w:id="545678480">
                  <w:marLeft w:val="0"/>
                  <w:marRight w:val="0"/>
                  <w:marTop w:val="0"/>
                  <w:marBottom w:val="0"/>
                  <w:divBdr>
                    <w:top w:val="none" w:sz="0" w:space="0" w:color="auto"/>
                    <w:left w:val="none" w:sz="0" w:space="0" w:color="auto"/>
                    <w:bottom w:val="none" w:sz="0" w:space="0" w:color="auto"/>
                    <w:right w:val="none" w:sz="0" w:space="0" w:color="auto"/>
                  </w:divBdr>
                  <w:divsChild>
                    <w:div w:id="1435129105">
                      <w:marLeft w:val="0"/>
                      <w:marRight w:val="0"/>
                      <w:marTop w:val="0"/>
                      <w:marBottom w:val="0"/>
                      <w:divBdr>
                        <w:top w:val="none" w:sz="0" w:space="0" w:color="auto"/>
                        <w:left w:val="none" w:sz="0" w:space="0" w:color="auto"/>
                        <w:bottom w:val="none" w:sz="0" w:space="0" w:color="auto"/>
                        <w:right w:val="none" w:sz="0" w:space="0" w:color="auto"/>
                      </w:divBdr>
                      <w:divsChild>
                        <w:div w:id="1191073003">
                          <w:marLeft w:val="0"/>
                          <w:marRight w:val="0"/>
                          <w:marTop w:val="0"/>
                          <w:marBottom w:val="0"/>
                          <w:divBdr>
                            <w:top w:val="none" w:sz="0" w:space="0" w:color="auto"/>
                            <w:left w:val="none" w:sz="0" w:space="0" w:color="auto"/>
                            <w:bottom w:val="none" w:sz="0" w:space="0" w:color="auto"/>
                            <w:right w:val="none" w:sz="0" w:space="0" w:color="auto"/>
                          </w:divBdr>
                          <w:divsChild>
                            <w:div w:id="1231115352">
                              <w:marLeft w:val="0"/>
                              <w:marRight w:val="0"/>
                              <w:marTop w:val="0"/>
                              <w:marBottom w:val="0"/>
                              <w:divBdr>
                                <w:top w:val="none" w:sz="0" w:space="0" w:color="auto"/>
                                <w:left w:val="none" w:sz="0" w:space="0" w:color="auto"/>
                                <w:bottom w:val="none" w:sz="0" w:space="0" w:color="auto"/>
                                <w:right w:val="none" w:sz="0" w:space="0" w:color="auto"/>
                              </w:divBdr>
                              <w:divsChild>
                                <w:div w:id="2040625910">
                                  <w:marLeft w:val="0"/>
                                  <w:marRight w:val="0"/>
                                  <w:marTop w:val="0"/>
                                  <w:marBottom w:val="0"/>
                                  <w:divBdr>
                                    <w:top w:val="none" w:sz="0" w:space="0" w:color="auto"/>
                                    <w:left w:val="none" w:sz="0" w:space="0" w:color="auto"/>
                                    <w:bottom w:val="none" w:sz="0" w:space="0" w:color="auto"/>
                                    <w:right w:val="none" w:sz="0" w:space="0" w:color="auto"/>
                                  </w:divBdr>
                                  <w:divsChild>
                                    <w:div w:id="98916114">
                                      <w:marLeft w:val="0"/>
                                      <w:marRight w:val="0"/>
                                      <w:marTop w:val="0"/>
                                      <w:marBottom w:val="0"/>
                                      <w:divBdr>
                                        <w:top w:val="none" w:sz="0" w:space="0" w:color="auto"/>
                                        <w:left w:val="none" w:sz="0" w:space="0" w:color="auto"/>
                                        <w:bottom w:val="none" w:sz="0" w:space="0" w:color="auto"/>
                                        <w:right w:val="none" w:sz="0" w:space="0" w:color="auto"/>
                                      </w:divBdr>
                                      <w:divsChild>
                                        <w:div w:id="1907181920">
                                          <w:marLeft w:val="0"/>
                                          <w:marRight w:val="0"/>
                                          <w:marTop w:val="0"/>
                                          <w:marBottom w:val="0"/>
                                          <w:divBdr>
                                            <w:top w:val="none" w:sz="0" w:space="0" w:color="auto"/>
                                            <w:left w:val="none" w:sz="0" w:space="0" w:color="auto"/>
                                            <w:bottom w:val="none" w:sz="0" w:space="0" w:color="auto"/>
                                            <w:right w:val="none" w:sz="0" w:space="0" w:color="auto"/>
                                          </w:divBdr>
                                          <w:divsChild>
                                            <w:div w:id="1982268039">
                                              <w:marLeft w:val="0"/>
                                              <w:marRight w:val="0"/>
                                              <w:marTop w:val="0"/>
                                              <w:marBottom w:val="0"/>
                                              <w:divBdr>
                                                <w:top w:val="none" w:sz="0" w:space="0" w:color="auto"/>
                                                <w:left w:val="none" w:sz="0" w:space="0" w:color="auto"/>
                                                <w:bottom w:val="none" w:sz="0" w:space="0" w:color="auto"/>
                                                <w:right w:val="none" w:sz="0" w:space="0" w:color="auto"/>
                                              </w:divBdr>
                                              <w:divsChild>
                                                <w:div w:id="6755136">
                                                  <w:marLeft w:val="0"/>
                                                  <w:marRight w:val="0"/>
                                                  <w:marTop w:val="0"/>
                                                  <w:marBottom w:val="0"/>
                                                  <w:divBdr>
                                                    <w:top w:val="none" w:sz="0" w:space="0" w:color="auto"/>
                                                    <w:left w:val="none" w:sz="0" w:space="0" w:color="auto"/>
                                                    <w:bottom w:val="none" w:sz="0" w:space="0" w:color="auto"/>
                                                    <w:right w:val="none" w:sz="0" w:space="0" w:color="auto"/>
                                                  </w:divBdr>
                                                  <w:divsChild>
                                                    <w:div w:id="1520729303">
                                                      <w:marLeft w:val="0"/>
                                                      <w:marRight w:val="0"/>
                                                      <w:marTop w:val="0"/>
                                                      <w:marBottom w:val="0"/>
                                                      <w:divBdr>
                                                        <w:top w:val="none" w:sz="0" w:space="0" w:color="auto"/>
                                                        <w:left w:val="none" w:sz="0" w:space="0" w:color="auto"/>
                                                        <w:bottom w:val="none" w:sz="0" w:space="0" w:color="auto"/>
                                                        <w:right w:val="none" w:sz="0" w:space="0" w:color="auto"/>
                                                      </w:divBdr>
                                                      <w:divsChild>
                                                        <w:div w:id="28241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61411">
                                                  <w:marLeft w:val="0"/>
                                                  <w:marRight w:val="0"/>
                                                  <w:marTop w:val="0"/>
                                                  <w:marBottom w:val="0"/>
                                                  <w:divBdr>
                                                    <w:top w:val="none" w:sz="0" w:space="0" w:color="auto"/>
                                                    <w:left w:val="none" w:sz="0" w:space="0" w:color="auto"/>
                                                    <w:bottom w:val="none" w:sz="0" w:space="0" w:color="auto"/>
                                                    <w:right w:val="none" w:sz="0" w:space="0" w:color="auto"/>
                                                  </w:divBdr>
                                                  <w:divsChild>
                                                    <w:div w:id="1672560251">
                                                      <w:marLeft w:val="0"/>
                                                      <w:marRight w:val="0"/>
                                                      <w:marTop w:val="0"/>
                                                      <w:marBottom w:val="0"/>
                                                      <w:divBdr>
                                                        <w:top w:val="none" w:sz="0" w:space="0" w:color="auto"/>
                                                        <w:left w:val="none" w:sz="0" w:space="0" w:color="auto"/>
                                                        <w:bottom w:val="none" w:sz="0" w:space="0" w:color="auto"/>
                                                        <w:right w:val="none" w:sz="0" w:space="0" w:color="auto"/>
                                                      </w:divBdr>
                                                      <w:divsChild>
                                                        <w:div w:id="1954941632">
                                                          <w:marLeft w:val="0"/>
                                                          <w:marRight w:val="0"/>
                                                          <w:marTop w:val="0"/>
                                                          <w:marBottom w:val="0"/>
                                                          <w:divBdr>
                                                            <w:top w:val="none" w:sz="0" w:space="0" w:color="auto"/>
                                                            <w:left w:val="none" w:sz="0" w:space="0" w:color="auto"/>
                                                            <w:bottom w:val="none" w:sz="0" w:space="0" w:color="auto"/>
                                                            <w:right w:val="none" w:sz="0" w:space="0" w:color="auto"/>
                                                          </w:divBdr>
                                                          <w:divsChild>
                                                            <w:div w:id="1622027224">
                                                              <w:marLeft w:val="0"/>
                                                              <w:marRight w:val="0"/>
                                                              <w:marTop w:val="0"/>
                                                              <w:marBottom w:val="0"/>
                                                              <w:divBdr>
                                                                <w:top w:val="none" w:sz="0" w:space="0" w:color="auto"/>
                                                                <w:left w:val="none" w:sz="0" w:space="0" w:color="auto"/>
                                                                <w:bottom w:val="none" w:sz="0" w:space="0" w:color="auto"/>
                                                                <w:right w:val="none" w:sz="0" w:space="0" w:color="auto"/>
                                                              </w:divBdr>
                                                            </w:div>
                                                            <w:div w:id="1496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8764515">
          <w:marLeft w:val="0"/>
          <w:marRight w:val="0"/>
          <w:marTop w:val="0"/>
          <w:marBottom w:val="150"/>
          <w:divBdr>
            <w:top w:val="none" w:sz="0" w:space="0" w:color="auto"/>
            <w:left w:val="none" w:sz="0" w:space="0" w:color="auto"/>
            <w:bottom w:val="none" w:sz="0" w:space="0" w:color="auto"/>
            <w:right w:val="none" w:sz="0" w:space="0" w:color="auto"/>
          </w:divBdr>
        </w:div>
        <w:div w:id="381950047">
          <w:marLeft w:val="0"/>
          <w:marRight w:val="0"/>
          <w:marTop w:val="0"/>
          <w:marBottom w:val="150"/>
          <w:divBdr>
            <w:top w:val="none" w:sz="0" w:space="0" w:color="auto"/>
            <w:left w:val="none" w:sz="0" w:space="0" w:color="auto"/>
            <w:bottom w:val="none" w:sz="0" w:space="0" w:color="auto"/>
            <w:right w:val="none" w:sz="0" w:space="0" w:color="auto"/>
          </w:divBdr>
        </w:div>
        <w:div w:id="2085369013">
          <w:marLeft w:val="0"/>
          <w:marRight w:val="0"/>
          <w:marTop w:val="0"/>
          <w:marBottom w:val="150"/>
          <w:divBdr>
            <w:top w:val="none" w:sz="0" w:space="0" w:color="auto"/>
            <w:left w:val="none" w:sz="0" w:space="0" w:color="auto"/>
            <w:bottom w:val="none" w:sz="0" w:space="0" w:color="auto"/>
            <w:right w:val="none" w:sz="0" w:space="0" w:color="auto"/>
          </w:divBdr>
        </w:div>
        <w:div w:id="326984743">
          <w:marLeft w:val="0"/>
          <w:marRight w:val="0"/>
          <w:marTop w:val="0"/>
          <w:marBottom w:val="0"/>
          <w:divBdr>
            <w:top w:val="none" w:sz="0" w:space="0" w:color="auto"/>
            <w:left w:val="none" w:sz="0" w:space="0" w:color="auto"/>
            <w:bottom w:val="none" w:sz="0" w:space="0" w:color="auto"/>
            <w:right w:val="none" w:sz="0" w:space="0" w:color="auto"/>
          </w:divBdr>
        </w:div>
      </w:divsChild>
    </w:div>
    <w:div w:id="1730761985">
      <w:bodyDiv w:val="1"/>
      <w:marLeft w:val="0"/>
      <w:marRight w:val="0"/>
      <w:marTop w:val="0"/>
      <w:marBottom w:val="0"/>
      <w:divBdr>
        <w:top w:val="none" w:sz="0" w:space="0" w:color="auto"/>
        <w:left w:val="none" w:sz="0" w:space="0" w:color="auto"/>
        <w:bottom w:val="none" w:sz="0" w:space="0" w:color="auto"/>
        <w:right w:val="none" w:sz="0" w:space="0" w:color="auto"/>
      </w:divBdr>
      <w:divsChild>
        <w:div w:id="66735703">
          <w:marLeft w:val="0"/>
          <w:marRight w:val="0"/>
          <w:marTop w:val="0"/>
          <w:marBottom w:val="0"/>
          <w:divBdr>
            <w:top w:val="none" w:sz="0" w:space="0" w:color="auto"/>
            <w:left w:val="none" w:sz="0" w:space="0" w:color="auto"/>
            <w:bottom w:val="none" w:sz="0" w:space="0" w:color="auto"/>
            <w:right w:val="none" w:sz="0" w:space="0" w:color="auto"/>
          </w:divBdr>
        </w:div>
        <w:div w:id="982082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1200003646" TargetMode="External"/><Relationship Id="rId18" Type="http://schemas.openxmlformats.org/officeDocument/2006/relationships/hyperlink" Target="https://docs.cntd.ru/document/1200007246" TargetMode="External"/><Relationship Id="rId26" Type="http://schemas.openxmlformats.org/officeDocument/2006/relationships/hyperlink" Target="https://docs.cntd.ru/document/1200026571" TargetMode="External"/><Relationship Id="rId39" Type="http://schemas.openxmlformats.org/officeDocument/2006/relationships/hyperlink" Target="https://docs.cntd.ru/document/5200307" TargetMode="External"/><Relationship Id="rId3" Type="http://schemas.openxmlformats.org/officeDocument/2006/relationships/webSettings" Target="webSettings.xml"/><Relationship Id="rId21" Type="http://schemas.openxmlformats.org/officeDocument/2006/relationships/hyperlink" Target="https://docs.cntd.ru/document/1200003608" TargetMode="External"/><Relationship Id="rId34" Type="http://schemas.openxmlformats.org/officeDocument/2006/relationships/hyperlink" Target="https://docs.cntd.ru/document/9013096" TargetMode="External"/><Relationship Id="rId42" Type="http://schemas.openxmlformats.org/officeDocument/2006/relationships/hyperlink" Target="https://docs.cntd.ru/document/1200074351" TargetMode="External"/><Relationship Id="rId47" Type="http://schemas.openxmlformats.org/officeDocument/2006/relationships/hyperlink" Target="https://docs.cntd.ru/document/1200037449" TargetMode="External"/><Relationship Id="rId50" Type="http://schemas.openxmlformats.org/officeDocument/2006/relationships/theme" Target="theme/theme1.xml"/><Relationship Id="rId7" Type="http://schemas.openxmlformats.org/officeDocument/2006/relationships/hyperlink" Target="https://docs.cntd.ru/document/9051953" TargetMode="External"/><Relationship Id="rId12" Type="http://schemas.openxmlformats.org/officeDocument/2006/relationships/hyperlink" Target="https://docs.cntd.ru/document/9005388" TargetMode="External"/><Relationship Id="rId17" Type="http://schemas.openxmlformats.org/officeDocument/2006/relationships/hyperlink" Target="https://docs.cntd.ru/document/1200006300" TargetMode="External"/><Relationship Id="rId25" Type="http://schemas.openxmlformats.org/officeDocument/2006/relationships/hyperlink" Target="https://docs.cntd.ru/document/1200034736" TargetMode="External"/><Relationship Id="rId33" Type="http://schemas.openxmlformats.org/officeDocument/2006/relationships/hyperlink" Target="https://docs.cntd.ru/document/9028718" TargetMode="External"/><Relationship Id="rId38" Type="http://schemas.openxmlformats.org/officeDocument/2006/relationships/hyperlink" Target="https://docs.cntd.ru/document/1200006300" TargetMode="External"/><Relationship Id="rId46" Type="http://schemas.openxmlformats.org/officeDocument/2006/relationships/hyperlink" Target="https://docs.cntd.ru/document/1200003977" TargetMode="External"/><Relationship Id="rId2" Type="http://schemas.openxmlformats.org/officeDocument/2006/relationships/settings" Target="settings.xml"/><Relationship Id="rId16" Type="http://schemas.openxmlformats.org/officeDocument/2006/relationships/hyperlink" Target="https://docs.cntd.ru/document/1200006300" TargetMode="External"/><Relationship Id="rId20" Type="http://schemas.openxmlformats.org/officeDocument/2006/relationships/hyperlink" Target="https://docs.cntd.ru/document/1200037449" TargetMode="External"/><Relationship Id="rId29" Type="http://schemas.openxmlformats.org/officeDocument/2006/relationships/hyperlink" Target="https://docs.cntd.ru/document/901732261" TargetMode="External"/><Relationship Id="rId41" Type="http://schemas.openxmlformats.org/officeDocument/2006/relationships/hyperlink" Target="https://docs.cntd.ru/document/1200037962" TargetMode="External"/><Relationship Id="rId1" Type="http://schemas.openxmlformats.org/officeDocument/2006/relationships/styles" Target="styles.xml"/><Relationship Id="rId6" Type="http://schemas.openxmlformats.org/officeDocument/2006/relationships/hyperlink" Target="http://www.gost.ru" TargetMode="External"/><Relationship Id="rId11" Type="http://schemas.openxmlformats.org/officeDocument/2006/relationships/hyperlink" Target="https://docs.cntd.ru/document/9005388" TargetMode="External"/><Relationship Id="rId24" Type="http://schemas.openxmlformats.org/officeDocument/2006/relationships/hyperlink" Target="https://docs.cntd.ru/document/1200003608" TargetMode="External"/><Relationship Id="rId32" Type="http://schemas.openxmlformats.org/officeDocument/2006/relationships/hyperlink" Target="https://docs.cntd.ru/document/901749907" TargetMode="External"/><Relationship Id="rId37" Type="http://schemas.openxmlformats.org/officeDocument/2006/relationships/hyperlink" Target="https://docs.cntd.ru/document/1200068981" TargetMode="External"/><Relationship Id="rId40" Type="http://schemas.openxmlformats.org/officeDocument/2006/relationships/hyperlink" Target="https://docs.cntd.ru/document/1200007246" TargetMode="External"/><Relationship Id="rId45" Type="http://schemas.openxmlformats.org/officeDocument/2006/relationships/hyperlink" Target="https://docs.cntd.ru/document/5200093" TargetMode="External"/><Relationship Id="rId5" Type="http://schemas.openxmlformats.org/officeDocument/2006/relationships/hyperlink" Target="https://docs.cntd.ru/document/420284277" TargetMode="External"/><Relationship Id="rId15" Type="http://schemas.openxmlformats.org/officeDocument/2006/relationships/hyperlink" Target="https://docs.cntd.ru/document/1200068981" TargetMode="External"/><Relationship Id="rId23" Type="http://schemas.openxmlformats.org/officeDocument/2006/relationships/hyperlink" Target="https://docs.cntd.ru/document/1200034736" TargetMode="External"/><Relationship Id="rId28" Type="http://schemas.openxmlformats.org/officeDocument/2006/relationships/hyperlink" Target="https://docs.cntd.ru/document/1200029183" TargetMode="External"/><Relationship Id="rId36" Type="http://schemas.openxmlformats.org/officeDocument/2006/relationships/hyperlink" Target="https://docs.cntd.ru/document/901701187" TargetMode="External"/><Relationship Id="rId49" Type="http://schemas.openxmlformats.org/officeDocument/2006/relationships/fontTable" Target="fontTable.xml"/><Relationship Id="rId10" Type="http://schemas.openxmlformats.org/officeDocument/2006/relationships/hyperlink" Target="https://docs.cntd.ru/document/901732261" TargetMode="External"/><Relationship Id="rId19" Type="http://schemas.openxmlformats.org/officeDocument/2006/relationships/hyperlink" Target="https://docs.cntd.ru/document/1200037962" TargetMode="External"/><Relationship Id="rId31" Type="http://schemas.openxmlformats.org/officeDocument/2006/relationships/hyperlink" Target="https://docs.cntd.ru/document/9015179" TargetMode="External"/><Relationship Id="rId44" Type="http://schemas.openxmlformats.org/officeDocument/2006/relationships/hyperlink" Target="https://docs.cntd.ru/document/5200165" TargetMode="External"/><Relationship Id="rId4" Type="http://schemas.openxmlformats.org/officeDocument/2006/relationships/hyperlink" Target="https://docs.cntd.ru/document/901732261" TargetMode="External"/><Relationship Id="rId9" Type="http://schemas.openxmlformats.org/officeDocument/2006/relationships/hyperlink" Target="https://docs.cntd.ru/document/1200026571" TargetMode="External"/><Relationship Id="rId14" Type="http://schemas.openxmlformats.org/officeDocument/2006/relationships/hyperlink" Target="https://docs.cntd.ru/document/9028718" TargetMode="External"/><Relationship Id="rId22" Type="http://schemas.openxmlformats.org/officeDocument/2006/relationships/hyperlink" Target="https://docs.cntd.ru/document/1200074351" TargetMode="External"/><Relationship Id="rId27" Type="http://schemas.openxmlformats.org/officeDocument/2006/relationships/hyperlink" Target="https://docs.cntd.ru/document/901808297" TargetMode="External"/><Relationship Id="rId30" Type="http://schemas.openxmlformats.org/officeDocument/2006/relationships/hyperlink" Target="https://docs.cntd.ru/document/9005388" TargetMode="External"/><Relationship Id="rId35" Type="http://schemas.openxmlformats.org/officeDocument/2006/relationships/hyperlink" Target="https://docs.cntd.ru/document/9018565" TargetMode="External"/><Relationship Id="rId43" Type="http://schemas.openxmlformats.org/officeDocument/2006/relationships/hyperlink" Target="https://docs.cntd.ru/document/1200034736" TargetMode="External"/><Relationship Id="rId48" Type="http://schemas.openxmlformats.org/officeDocument/2006/relationships/hyperlink" Target="https://docs.cntd.ru/document/901808297" TargetMode="External"/><Relationship Id="rId8" Type="http://schemas.openxmlformats.org/officeDocument/2006/relationships/hyperlink" Target="https://docs.cntd.ru/document/12000036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15</Pages>
  <Words>4283</Words>
  <Characters>24417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2021-07-02T06:42:00Z</dcterms:created>
  <dcterms:modified xsi:type="dcterms:W3CDTF">2021-07-02T08:31:00Z</dcterms:modified>
</cp:coreProperties>
</file>