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032FE8" w:rsidRDefault="00FF3E28" w:rsidP="008573F7">
      <w:pPr>
        <w:widowControl w:val="0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FF3E28">
        <w:rPr>
          <w:rFonts w:ascii="Segoe UI" w:hAnsi="Segoe UI" w:cs="Segoe UI"/>
          <w:b/>
          <w:bCs/>
          <w:iCs/>
          <w:sz w:val="32"/>
          <w:szCs w:val="32"/>
        </w:rPr>
        <w:t>Запись о невозможности государственной регистрации прав без личного участия правообладателя поможет защитить вашу собственность</w:t>
      </w:r>
    </w:p>
    <w:p w:rsidR="00FF3E28" w:rsidRPr="008573F7" w:rsidRDefault="00FF3E28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20"/>
          <w:shd w:val="clear" w:color="auto" w:fill="FFFFFF"/>
        </w:rPr>
      </w:pPr>
      <w:bookmarkStart w:id="0" w:name="_GoBack"/>
      <w:bookmarkEnd w:id="0"/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Минимизировать риск утраты своей недвижимости позволяет обращение собственника в Росреестр с заявлением о запрете осуществления регистрационных де</w:t>
      </w:r>
      <w:r>
        <w:rPr>
          <w:rFonts w:ascii="Segoe UI" w:hAnsi="Segoe UI" w:cs="Segoe UI"/>
          <w:bCs/>
          <w:iCs/>
          <w:szCs w:val="24"/>
        </w:rPr>
        <w:t>йствий без его личного участия.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 xml:space="preserve">Внести в Единый государственный реестр недвижимости (ЕГРН) данную запись можно в отношении любого объекта недвижимого имущества, права на который зарегистрированы в ЕГРН (квартира, комната, земельный участок, </w:t>
      </w:r>
      <w:proofErr w:type="spellStart"/>
      <w:r w:rsidRPr="00FF3E28">
        <w:rPr>
          <w:rFonts w:ascii="Segoe UI" w:hAnsi="Segoe UI" w:cs="Segoe UI"/>
          <w:bCs/>
          <w:iCs/>
          <w:szCs w:val="24"/>
        </w:rPr>
        <w:t>машино</w:t>
      </w:r>
      <w:proofErr w:type="spellEnd"/>
      <w:r w:rsidRPr="00FF3E28">
        <w:rPr>
          <w:rFonts w:ascii="Segoe UI" w:hAnsi="Segoe UI" w:cs="Segoe UI"/>
          <w:bCs/>
          <w:iCs/>
          <w:szCs w:val="24"/>
        </w:rPr>
        <w:t>-место и т.д.). Если собственников несколько, то наложить ограничение на сделки можно только в отношении своей доли в праве на объект недвижимости.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Собственнику недвижимости или его законному представителю (родителю, опекуну, исполнительному органу юридического лица) достаточно подать заявление о запрете регистрации сделок без личного участия, обратившись в МФЦ. Также заявление можно подать в личном кабинете на сайте Росреестра без подписания заявления усиленной квалифицированной электронной подписью заявителя. После подачи заявления в течение 5 рабочих дней в ЕГРН вносится соответству</w:t>
      </w:r>
      <w:r>
        <w:rPr>
          <w:rFonts w:ascii="Segoe UI" w:hAnsi="Segoe UI" w:cs="Segoe UI"/>
          <w:bCs/>
          <w:iCs/>
          <w:szCs w:val="24"/>
        </w:rPr>
        <w:t>ющая запись.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Наличие записи о невозможности проведения государственной регистрации права без личного участия является основанием для возврата документов, представленных иным лицом, без рассмотрения.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Данный запрет не действует, например, если недвижимость продаётся по решению суда или судебного пристава.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За внесение в ЕГРН записи о невозможности государственной регистрации без личного участия правообладателя государственная пошлина не взимается.</w:t>
      </w:r>
    </w:p>
    <w:p w:rsidR="00FF3E28" w:rsidRPr="00FF3E28" w:rsidRDefault="00FF3E28" w:rsidP="005B5229">
      <w:pPr>
        <w:widowControl w:val="0"/>
        <w:tabs>
          <w:tab w:val="left" w:pos="1470"/>
        </w:tabs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F3E28">
        <w:rPr>
          <w:rFonts w:ascii="Segoe UI" w:hAnsi="Segoe UI" w:cs="Segoe UI"/>
          <w:bCs/>
          <w:iCs/>
          <w:szCs w:val="24"/>
        </w:rPr>
        <w:t>В случае если нужно снять отметку о запрете регистрации без личного участия собственника и продать недвижимость через представителя, то собственнику достаточно по</w:t>
      </w:r>
      <w:r>
        <w:rPr>
          <w:rFonts w:ascii="Segoe UI" w:hAnsi="Segoe UI" w:cs="Segoe UI"/>
          <w:bCs/>
          <w:iCs/>
          <w:szCs w:val="24"/>
        </w:rPr>
        <w:t>дать соответствующее заявление.</w:t>
      </w: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F47841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F47841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41" w:rsidRDefault="00F47841" w:rsidP="00CB5FB6">
      <w:r>
        <w:separator/>
      </w:r>
    </w:p>
  </w:endnote>
  <w:endnote w:type="continuationSeparator" w:id="0">
    <w:p w:rsidR="00F47841" w:rsidRDefault="00F47841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41" w:rsidRDefault="00F47841" w:rsidP="00CB5FB6">
      <w:r>
        <w:separator/>
      </w:r>
    </w:p>
  </w:footnote>
  <w:footnote w:type="continuationSeparator" w:id="0">
    <w:p w:rsidR="00F47841" w:rsidRDefault="00F47841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F6" w:rsidRDefault="00F422F6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13AA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0ED5"/>
    <w:rsid w:val="004B117B"/>
    <w:rsid w:val="004B4599"/>
    <w:rsid w:val="004C1A90"/>
    <w:rsid w:val="004C3BFF"/>
    <w:rsid w:val="004D1BE8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B5229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3F7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841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3E28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1D927-6F7C-4058-B9A1-5738B128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59</cp:revision>
  <cp:lastPrinted>2023-01-17T13:41:00Z</cp:lastPrinted>
  <dcterms:created xsi:type="dcterms:W3CDTF">2023-06-13T09:29:00Z</dcterms:created>
  <dcterms:modified xsi:type="dcterms:W3CDTF">2024-02-02T11:19:00Z</dcterms:modified>
</cp:coreProperties>
</file>