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142"/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both"/>
        <w:widowControl w:val="off"/>
        <w:outlineLvl w:val="0"/>
      </w:pP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  <w:r/>
    </w:p>
    <w:p>
      <w:pPr>
        <w:ind w:firstLine="0"/>
        <w:jc w:val="center"/>
        <w:spacing w:line="240" w:lineRule="auto"/>
        <w:widowControl w:val="off"/>
        <w:rPr>
          <w:rFonts w:ascii="Segoe UI" w:hAnsi="Segoe UI" w:cs="Segoe UI"/>
          <w:b/>
          <w:bCs/>
          <w:sz w:val="28"/>
          <w:szCs w:val="28"/>
          <w:highlight w:val="none"/>
        </w:rPr>
        <w:outlineLvl w:val="0"/>
        <w:suppressLineNumbers w:val="0"/>
      </w:pPr>
      <w:r>
        <w:rPr>
          <w:rFonts w:ascii="Segoe UI" w:hAnsi="Segoe UI" w:cs="Segoe UI"/>
          <w:b/>
          <w:bCs/>
          <w:sz w:val="28"/>
          <w:szCs w:val="28"/>
        </w:rPr>
      </w:r>
      <w:r>
        <w:rPr>
          <w:rFonts w:ascii="Segoe UI" w:hAnsi="Segoe UI" w:cs="Segoe UI"/>
          <w:b/>
          <w:bCs/>
          <w:sz w:val="28"/>
          <w:szCs w:val="28"/>
        </w:rPr>
        <w:t xml:space="preserve">Как найти свободный земельный участок для жилищного строительства, используя сервис «Земля для стройки»</w:t>
      </w:r>
      <w:r>
        <w:rPr>
          <w:rFonts w:ascii="Segoe UI" w:hAnsi="Segoe UI" w:cs="Segoe UI"/>
          <w:b/>
          <w:bCs/>
          <w:sz w:val="28"/>
          <w:szCs w:val="28"/>
          <w:highlight w:val="none"/>
        </w:rPr>
      </w:r>
      <w:r>
        <w:rPr>
          <w:rFonts w:ascii="Segoe UI" w:hAnsi="Segoe UI" w:cs="Segoe UI"/>
          <w:b/>
          <w:bCs/>
          <w:sz w:val="28"/>
          <w:szCs w:val="28"/>
          <w:highlight w:val="none"/>
        </w:rPr>
      </w:r>
    </w:p>
    <w:p>
      <w:pPr>
        <w:ind w:firstLine="709"/>
        <w:jc w:val="center"/>
        <w:spacing w:line="240" w:lineRule="auto"/>
        <w:widowControl w:val="off"/>
        <w:rPr>
          <w:b/>
          <w:bCs/>
          <w:sz w:val="28"/>
          <w:szCs w:val="28"/>
        </w:rPr>
        <w:outlineLvl w:val="0"/>
        <w:suppressLineNumbers w:val="0"/>
      </w:pPr>
      <w:r>
        <w:rPr>
          <w:rFonts w:ascii="Segoe UI" w:hAnsi="Segoe UI" w:cs="Segoe UI"/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spacing w:line="360" w:lineRule="auto"/>
        <w:widowControl w:val="off"/>
        <w:outlineLvl w:val="0"/>
        <w:suppressLineNumbers w:val="0"/>
      </w:pPr>
      <w:r>
        <w:rPr>
          <w:rFonts w:ascii="Segoe UI" w:hAnsi="Segoe UI" w:cs="Segoe UI"/>
        </w:rPr>
        <w:t xml:space="preserve">С</w:t>
      </w:r>
      <w:r>
        <w:rPr>
          <w:rFonts w:ascii="Segoe UI" w:hAnsi="Segoe UI" w:cs="Segoe UI"/>
        </w:rPr>
        <w:t xml:space="preserve">ектор индивидуального жилищного строительства активно растет в последние несколько лет. В 2024 году на ИЖС пришлось больше половины от всех введенных в эксплуатацию новых жилых объектов в России, или 62,3 млн кв. м, что стало рекордным показателем за всю и</w:t>
      </w:r>
      <w:r>
        <w:rPr>
          <w:rFonts w:ascii="Segoe UI" w:hAnsi="Segoe UI" w:cs="Segoe UI"/>
        </w:rPr>
        <w:t xml:space="preserve">сторию наблюдений.</w:t>
      </w:r>
      <w:r>
        <w:rPr>
          <w:rFonts w:ascii="Segoe UI" w:hAnsi="Segoe UI" w:cs="Segoe UI"/>
        </w:rPr>
      </w:r>
      <w:r/>
    </w:p>
    <w:p>
      <w:pPr>
        <w:ind w:firstLine="709"/>
        <w:jc w:val="both"/>
        <w:spacing w:line="360" w:lineRule="auto"/>
        <w:widowControl w:val="off"/>
        <w:outlineLvl w:val="0"/>
        <w:suppressLineNumbers w:val="0"/>
      </w:pPr>
      <w:r>
        <w:rPr>
          <w:rFonts w:ascii="Segoe UI" w:hAnsi="Segoe UI" w:cs="Segoe UI"/>
        </w:rPr>
        <w:t xml:space="preserve">Д</w:t>
      </w:r>
      <w:r>
        <w:rPr>
          <w:rFonts w:ascii="Segoe UI" w:hAnsi="Segoe UI" w:cs="Segoe UI"/>
        </w:rPr>
        <w:t xml:space="preserve">ля того, чтобы построить индивидуальный жилой дом прежде всего необходимо найти земельный участок. Росреестром разработан специальный сервис - «Земля для стройки». Он предназначен для поиска и предоставления земельных участков для целей строительства, нахо</w:t>
      </w:r>
      <w:r>
        <w:rPr>
          <w:rFonts w:ascii="Segoe UI" w:hAnsi="Segoe UI" w:cs="Segoe UI"/>
        </w:rPr>
        <w:t xml:space="preserve">д</w:t>
      </w:r>
      <w:r>
        <w:rPr>
          <w:rFonts w:ascii="Segoe UI" w:hAnsi="Segoe UI" w:cs="Segoe UI"/>
        </w:rPr>
        <w:t xml:space="preserve">ящихся в государственной или муниципальной собственности, гражданам и юридическим лицам. Сервис размещен на Портале пространственных данных «Национальная система пространственных данных» (nspd.gov.ru). В Сервисе размещен реестр свободных земельных участков</w:t>
      </w:r>
      <w:r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 xml:space="preserve">и территорий. Поиск можно осуществлять по адресу, кадастровому номеру, площади и виду разрешенного использования. Также поиск можно осуществлять в Сервисе «Публичная кадастровая карта» Портала НСПД, земельные участки, участвующие в проекте «Земля для строй</w:t>
      </w:r>
      <w:r>
        <w:rPr>
          <w:rFonts w:ascii="Segoe UI" w:hAnsi="Segoe UI" w:cs="Segoe UI"/>
        </w:rPr>
        <w:t xml:space="preserve">ки» окрашены синим цветом.</w:t>
      </w:r>
      <w:r>
        <w:rPr>
          <w:rFonts w:ascii="Segoe UI" w:hAnsi="Segoe UI" w:cs="Segoe UI"/>
        </w:rPr>
      </w:r>
      <w:r/>
    </w:p>
    <w:p>
      <w:pPr>
        <w:ind w:firstLine="709"/>
        <w:jc w:val="both"/>
        <w:spacing w:line="360" w:lineRule="auto"/>
        <w:widowControl w:val="off"/>
        <w:outlineLvl w:val="0"/>
        <w:suppressLineNumbers w:val="0"/>
      </w:pPr>
      <w:r>
        <w:rPr>
          <w:rFonts w:ascii="Segoe UI" w:hAnsi="Segoe UI" w:cs="Segoe UI"/>
        </w:rPr>
        <w:t xml:space="preserve">Н</w:t>
      </w:r>
      <w:r>
        <w:rPr>
          <w:rFonts w:ascii="Segoe UI" w:hAnsi="Segoe UI" w:cs="Segoe UI"/>
        </w:rPr>
        <w:t xml:space="preserve">айдите подходящий свободный земельный участок для стройки на карте или в перечне и нажмите на кнопку «Получить услугу». В результате будет осуществлён переход в сервис «Земля просто» для выбора услуги по предоставлению земельного участка и формирования ком</w:t>
      </w:r>
      <w:r>
        <w:rPr>
          <w:rFonts w:ascii="Segoe UI" w:hAnsi="Segoe UI" w:cs="Segoe UI"/>
        </w:rPr>
        <w:t xml:space="preserve">плекта документов на сайте Госуслуг. </w:t>
      </w:r>
      <w:r>
        <w:rPr>
          <w:rFonts w:ascii="Segoe UI" w:hAnsi="Segoe UI" w:cs="Segoe UI"/>
        </w:rPr>
      </w:r>
      <w:r/>
    </w:p>
    <w:p>
      <w:pPr>
        <w:ind w:firstLine="709"/>
        <w:jc w:val="both"/>
        <w:spacing w:line="360" w:lineRule="auto"/>
        <w:widowControl w:val="off"/>
        <w:rPr>
          <w:rFonts w:ascii="Segoe UI" w:hAnsi="Segoe UI" w:cs="Segoe UI"/>
        </w:rPr>
        <w:outlineLvl w:val="0"/>
        <w:suppressLineNumbers w:val="0"/>
      </w:pPr>
      <w:r>
        <w:rPr>
          <w:rFonts w:ascii="Segoe UI" w:hAnsi="Segoe UI" w:cs="Segoe UI"/>
        </w:rPr>
        <w:t xml:space="preserve">Появление Сервисов НСПД «Земля для стройки» и «Земля просто» значительно упрощает процедуру получения земельного участка для строительства своего дома, при этом обеспечивается прозрачность получения государственных услуг.</w:t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jc w:val="both"/>
        <w:widowControl w:val="off"/>
        <w:outlineLvl w:val="0"/>
      </w:pPr>
      <w:r/>
      <w:r/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rPr>
          <w:highlight w:val="none"/>
        </w:rPr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89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9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89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9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right"/>
        <w:outlineLvl w:val="0"/>
      </w:pPr>
      <w:r>
        <w:rPr>
          <w:highlight w:val="none"/>
        </w:rPr>
      </w:r>
      <w:r>
        <w:rPr>
          <w:highlight w:val="none"/>
        </w:rPr>
      </w:r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89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p>
      <w:pPr>
        <w:jc w:val="both"/>
        <w:widowControl w:val="off"/>
        <w:outlineLvl w:val="0"/>
      </w:pPr>
      <w:r/>
      <w:r/>
    </w:p>
    <w:p>
      <w:pPr>
        <w:jc w:val="both"/>
        <w:widowControl w:val="off"/>
        <w:outlineLvl w:val="0"/>
      </w:pPr>
      <w:r/>
      <w:r/>
    </w:p>
    <w:p>
      <w:pPr>
        <w:jc w:val="both"/>
        <w:widowControl w:val="off"/>
        <w:outlineLvl w:val="0"/>
      </w:pPr>
      <w:r>
        <w:rPr>
          <w:rFonts w:ascii="Segoe UI" w:hAnsi="Segoe UI" w:cs="Segoe UI"/>
          <w:szCs w:val="24"/>
        </w:rPr>
      </w:r>
      <w:r/>
    </w:p>
    <w:sectPr>
      <w:headerReference w:type="default" r:id="rId9"/>
      <w:footnotePr/>
      <w:endnotePr/>
      <w:type w:val="nextPage"/>
      <w:pgSz w:w="11906" w:h="16838" w:orient="portrait"/>
      <w:pgMar w:top="720" w:right="850" w:bottom="720" w:left="1418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1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          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7">
    <w:name w:val="Heading 1 Char"/>
    <w:basedOn w:val="859"/>
    <w:link w:val="854"/>
    <w:uiPriority w:val="9"/>
    <w:rPr>
      <w:rFonts w:ascii="Arial" w:hAnsi="Arial" w:eastAsia="Arial" w:cs="Arial"/>
      <w:sz w:val="40"/>
      <w:szCs w:val="40"/>
    </w:rPr>
  </w:style>
  <w:style w:type="character" w:styleId="698">
    <w:name w:val="Heading 2 Char"/>
    <w:basedOn w:val="859"/>
    <w:link w:val="855"/>
    <w:uiPriority w:val="9"/>
    <w:rPr>
      <w:rFonts w:ascii="Arial" w:hAnsi="Arial" w:eastAsia="Arial" w:cs="Arial"/>
      <w:sz w:val="34"/>
    </w:rPr>
  </w:style>
  <w:style w:type="character" w:styleId="699">
    <w:name w:val="Heading 3 Char"/>
    <w:basedOn w:val="859"/>
    <w:link w:val="856"/>
    <w:uiPriority w:val="9"/>
    <w:rPr>
      <w:rFonts w:ascii="Arial" w:hAnsi="Arial" w:eastAsia="Arial" w:cs="Arial"/>
      <w:sz w:val="30"/>
      <w:szCs w:val="30"/>
    </w:rPr>
  </w:style>
  <w:style w:type="character" w:styleId="700">
    <w:name w:val="Heading 4 Char"/>
    <w:basedOn w:val="859"/>
    <w:link w:val="857"/>
    <w:uiPriority w:val="9"/>
    <w:rPr>
      <w:rFonts w:ascii="Arial" w:hAnsi="Arial" w:eastAsia="Arial" w:cs="Arial"/>
      <w:b/>
      <w:bCs/>
      <w:sz w:val="26"/>
      <w:szCs w:val="26"/>
    </w:rPr>
  </w:style>
  <w:style w:type="character" w:styleId="701">
    <w:name w:val="Heading 5 Char"/>
    <w:basedOn w:val="859"/>
    <w:link w:val="858"/>
    <w:uiPriority w:val="9"/>
    <w:rPr>
      <w:rFonts w:ascii="Arial" w:hAnsi="Arial" w:eastAsia="Arial" w:cs="Arial"/>
      <w:b/>
      <w:bCs/>
      <w:sz w:val="24"/>
      <w:szCs w:val="24"/>
    </w:rPr>
  </w:style>
  <w:style w:type="paragraph" w:styleId="702">
    <w:name w:val="Heading 6"/>
    <w:basedOn w:val="853"/>
    <w:next w:val="853"/>
    <w:link w:val="70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3">
    <w:name w:val="Heading 6 Char"/>
    <w:basedOn w:val="859"/>
    <w:link w:val="702"/>
    <w:uiPriority w:val="9"/>
    <w:rPr>
      <w:rFonts w:ascii="Arial" w:hAnsi="Arial" w:eastAsia="Arial" w:cs="Arial"/>
      <w:b/>
      <w:bCs/>
      <w:sz w:val="22"/>
      <w:szCs w:val="22"/>
    </w:rPr>
  </w:style>
  <w:style w:type="paragraph" w:styleId="704">
    <w:name w:val="Heading 7"/>
    <w:basedOn w:val="853"/>
    <w:next w:val="853"/>
    <w:link w:val="70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5">
    <w:name w:val="Heading 7 Char"/>
    <w:basedOn w:val="859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6">
    <w:name w:val="Heading 8"/>
    <w:basedOn w:val="853"/>
    <w:next w:val="853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7">
    <w:name w:val="Heading 8 Char"/>
    <w:basedOn w:val="859"/>
    <w:link w:val="706"/>
    <w:uiPriority w:val="9"/>
    <w:rPr>
      <w:rFonts w:ascii="Arial" w:hAnsi="Arial" w:eastAsia="Arial" w:cs="Arial"/>
      <w:i/>
      <w:iCs/>
      <w:sz w:val="22"/>
      <w:szCs w:val="22"/>
    </w:rPr>
  </w:style>
  <w:style w:type="paragraph" w:styleId="708">
    <w:name w:val="Heading 9"/>
    <w:basedOn w:val="853"/>
    <w:next w:val="853"/>
    <w:link w:val="70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>
    <w:name w:val="Heading 9 Char"/>
    <w:basedOn w:val="859"/>
    <w:link w:val="708"/>
    <w:uiPriority w:val="9"/>
    <w:rPr>
      <w:rFonts w:ascii="Arial" w:hAnsi="Arial" w:eastAsia="Arial" w:cs="Arial"/>
      <w:i/>
      <w:iCs/>
      <w:sz w:val="21"/>
      <w:szCs w:val="21"/>
    </w:rPr>
  </w:style>
  <w:style w:type="character" w:styleId="710">
    <w:name w:val="Title Char"/>
    <w:basedOn w:val="859"/>
    <w:link w:val="915"/>
    <w:uiPriority w:val="10"/>
    <w:rPr>
      <w:sz w:val="48"/>
      <w:szCs w:val="48"/>
    </w:rPr>
  </w:style>
  <w:style w:type="character" w:styleId="711">
    <w:name w:val="Subtitle Char"/>
    <w:basedOn w:val="859"/>
    <w:link w:val="911"/>
    <w:uiPriority w:val="11"/>
    <w:rPr>
      <w:sz w:val="24"/>
      <w:szCs w:val="24"/>
    </w:rPr>
  </w:style>
  <w:style w:type="paragraph" w:styleId="712">
    <w:name w:val="Quote"/>
    <w:basedOn w:val="853"/>
    <w:next w:val="853"/>
    <w:link w:val="713"/>
    <w:uiPriority w:val="29"/>
    <w:qFormat/>
    <w:pPr>
      <w:ind w:left="720" w:right="720"/>
    </w:pPr>
    <w:rPr>
      <w:i/>
    </w:rPr>
  </w:style>
  <w:style w:type="character" w:styleId="713">
    <w:name w:val="Quote Char"/>
    <w:link w:val="712"/>
    <w:uiPriority w:val="29"/>
    <w:rPr>
      <w:i/>
    </w:rPr>
  </w:style>
  <w:style w:type="paragraph" w:styleId="714">
    <w:name w:val="Intense Quote"/>
    <w:basedOn w:val="853"/>
    <w:next w:val="853"/>
    <w:link w:val="71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5">
    <w:name w:val="Intense Quote Char"/>
    <w:link w:val="714"/>
    <w:uiPriority w:val="30"/>
    <w:rPr>
      <w:i/>
    </w:rPr>
  </w:style>
  <w:style w:type="character" w:styleId="716">
    <w:name w:val="Header Char"/>
    <w:basedOn w:val="859"/>
    <w:link w:val="896"/>
    <w:uiPriority w:val="99"/>
  </w:style>
  <w:style w:type="character" w:styleId="717">
    <w:name w:val="Footer Char"/>
    <w:basedOn w:val="859"/>
    <w:link w:val="921"/>
    <w:uiPriority w:val="99"/>
  </w:style>
  <w:style w:type="paragraph" w:styleId="718">
    <w:name w:val="Caption"/>
    <w:basedOn w:val="853"/>
    <w:next w:val="85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9">
    <w:name w:val="Caption Char"/>
    <w:basedOn w:val="718"/>
    <w:link w:val="921"/>
    <w:uiPriority w:val="99"/>
  </w:style>
  <w:style w:type="table" w:styleId="720">
    <w:name w:val="Table Grid"/>
    <w:basedOn w:val="86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Table Grid Light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Plain Table 1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2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>
    <w:name w:val="Plain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5">
    <w:name w:val="Plain Table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Plain Table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7">
    <w:name w:val="Grid Table 1 Light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4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9">
    <w:name w:val="Grid Table 4 - Accent 1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0">
    <w:name w:val="Grid Table 4 - Accent 2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1">
    <w:name w:val="Grid Table 4 - Accent 3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2">
    <w:name w:val="Grid Table 4 - Accent 4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3">
    <w:name w:val="Grid Table 4 - Accent 5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4">
    <w:name w:val="Grid Table 4 - Accent 6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5">
    <w:name w:val="Grid Table 5 Dark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2">
    <w:name w:val="Grid Table 6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3">
    <w:name w:val="Grid Table 6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4">
    <w:name w:val="Grid Table 6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5">
    <w:name w:val="Grid Table 6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6">
    <w:name w:val="Grid Table 6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7">
    <w:name w:val="Grid Table 6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8">
    <w:name w:val="Grid Table 6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9">
    <w:name w:val="Grid Table 7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4">
    <w:name w:val="List Table 2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5">
    <w:name w:val="List Table 2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6">
    <w:name w:val="List Table 2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7">
    <w:name w:val="List Table 2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8">
    <w:name w:val="List Table 2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9">
    <w:name w:val="List Table 2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0">
    <w:name w:val="List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5 Dark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6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2">
    <w:name w:val="List Table 6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3">
    <w:name w:val="List Table 6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4">
    <w:name w:val="List Table 6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5">
    <w:name w:val="List Table 6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6">
    <w:name w:val="List Table 6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7">
    <w:name w:val="List Table 6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8">
    <w:name w:val="List Table 7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9">
    <w:name w:val="List Table 7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0">
    <w:name w:val="List Table 7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1">
    <w:name w:val="List Table 7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2">
    <w:name w:val="List Table 7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3">
    <w:name w:val="List Table 7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4">
    <w:name w:val="List Table 7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5">
    <w:name w:val="Lined - Accent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6">
    <w:name w:val="Lined - Accent 1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7">
    <w:name w:val="Lined - Accent 2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8">
    <w:name w:val="Lined - Accent 3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9">
    <w:name w:val="Lined - Accent 4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0">
    <w:name w:val="Lined - Accent 5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1">
    <w:name w:val="Lined - Accent 6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2">
    <w:name w:val="Bordered &amp; Lined - Accent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Bordered &amp; Lined - Accent 1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4">
    <w:name w:val="Bordered &amp; Lined - Accent 2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5">
    <w:name w:val="Bordered &amp; Lined - Accent 3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6">
    <w:name w:val="Bordered &amp; Lined - Accent 4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7">
    <w:name w:val="Bordered &amp; Lined - Accent 5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8">
    <w:name w:val="Bordered &amp; Lined - Accent 6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9">
    <w:name w:val="Bordered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0">
    <w:name w:val="Bordered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1">
    <w:name w:val="Bordered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2">
    <w:name w:val="Bordered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3">
    <w:name w:val="Bordered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4">
    <w:name w:val="Bordered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5">
    <w:name w:val="Bordered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6">
    <w:name w:val="footnote text"/>
    <w:basedOn w:val="853"/>
    <w:link w:val="847"/>
    <w:uiPriority w:val="99"/>
    <w:semiHidden/>
    <w:unhideWhenUsed/>
    <w:pPr>
      <w:spacing w:after="40" w:line="240" w:lineRule="auto"/>
    </w:pPr>
    <w:rPr>
      <w:sz w:val="18"/>
    </w:rPr>
  </w:style>
  <w:style w:type="character" w:styleId="847">
    <w:name w:val="Footnote Text Char"/>
    <w:link w:val="846"/>
    <w:uiPriority w:val="99"/>
    <w:rPr>
      <w:sz w:val="18"/>
    </w:rPr>
  </w:style>
  <w:style w:type="paragraph" w:styleId="848">
    <w:name w:val="endnote text"/>
    <w:basedOn w:val="853"/>
    <w:link w:val="849"/>
    <w:uiPriority w:val="99"/>
    <w:semiHidden/>
    <w:unhideWhenUsed/>
    <w:pPr>
      <w:spacing w:after="0" w:line="240" w:lineRule="auto"/>
    </w:pPr>
    <w:rPr>
      <w:sz w:val="20"/>
    </w:rPr>
  </w:style>
  <w:style w:type="character" w:styleId="849">
    <w:name w:val="Endnote Text Char"/>
    <w:link w:val="848"/>
    <w:uiPriority w:val="99"/>
    <w:rPr>
      <w:sz w:val="20"/>
    </w:rPr>
  </w:style>
  <w:style w:type="character" w:styleId="850">
    <w:name w:val="endnote reference"/>
    <w:basedOn w:val="859"/>
    <w:uiPriority w:val="99"/>
    <w:semiHidden/>
    <w:unhideWhenUsed/>
    <w:rPr>
      <w:vertAlign w:val="superscript"/>
    </w:r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link w:val="862"/>
    <w:qFormat/>
    <w:rPr>
      <w:rFonts w:ascii="Times New Roman" w:hAnsi="Times New Roman"/>
      <w:sz w:val="24"/>
    </w:rPr>
  </w:style>
  <w:style w:type="paragraph" w:styleId="854">
    <w:name w:val="Heading 1"/>
    <w:basedOn w:val="853"/>
    <w:link w:val="885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55">
    <w:name w:val="Heading 2"/>
    <w:next w:val="853"/>
    <w:link w:val="918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6">
    <w:name w:val="Heading 3"/>
    <w:next w:val="853"/>
    <w:link w:val="871"/>
    <w:uiPriority w:val="9"/>
    <w:qFormat/>
    <w:pPr>
      <w:outlineLvl w:val="2"/>
    </w:pPr>
    <w:rPr>
      <w:rFonts w:ascii="XO Thames" w:hAnsi="XO Thames"/>
      <w:b/>
      <w:i/>
    </w:rPr>
  </w:style>
  <w:style w:type="paragraph" w:styleId="857">
    <w:name w:val="Heading 4"/>
    <w:next w:val="853"/>
    <w:link w:val="917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58">
    <w:name w:val="Heading 5"/>
    <w:next w:val="853"/>
    <w:link w:val="884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59" w:default="1">
    <w:name w:val="Default Paragraph Font"/>
    <w:uiPriority w:val="1"/>
    <w:semiHidden/>
    <w:unhideWhenUsed/>
  </w:style>
  <w:style w:type="table" w:styleId="86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1" w:default="1">
    <w:name w:val="No List"/>
    <w:uiPriority w:val="99"/>
    <w:semiHidden/>
    <w:unhideWhenUsed/>
  </w:style>
  <w:style w:type="character" w:styleId="862" w:customStyle="1">
    <w:name w:val="Обычный1"/>
    <w:rPr>
      <w:rFonts w:ascii="Times New Roman" w:hAnsi="Times New Roman"/>
      <w:sz w:val="24"/>
    </w:rPr>
  </w:style>
  <w:style w:type="paragraph" w:styleId="863">
    <w:name w:val="toc 2"/>
    <w:next w:val="853"/>
    <w:link w:val="864"/>
    <w:uiPriority w:val="39"/>
    <w:pPr>
      <w:ind w:left="200"/>
    </w:pPr>
  </w:style>
  <w:style w:type="character" w:styleId="864" w:customStyle="1">
    <w:name w:val="Оглавление 2 Знак"/>
    <w:link w:val="863"/>
  </w:style>
  <w:style w:type="paragraph" w:styleId="865">
    <w:name w:val="toc 4"/>
    <w:next w:val="853"/>
    <w:link w:val="866"/>
    <w:uiPriority w:val="39"/>
    <w:pPr>
      <w:ind w:left="600"/>
    </w:pPr>
  </w:style>
  <w:style w:type="character" w:styleId="866" w:customStyle="1">
    <w:name w:val="Оглавление 4 Знак"/>
    <w:link w:val="865"/>
  </w:style>
  <w:style w:type="paragraph" w:styleId="867">
    <w:name w:val="toc 6"/>
    <w:next w:val="853"/>
    <w:link w:val="868"/>
    <w:uiPriority w:val="39"/>
    <w:pPr>
      <w:ind w:left="1000"/>
    </w:pPr>
  </w:style>
  <w:style w:type="character" w:styleId="868" w:customStyle="1">
    <w:name w:val="Оглавление 6 Знак"/>
    <w:link w:val="867"/>
  </w:style>
  <w:style w:type="paragraph" w:styleId="869">
    <w:name w:val="toc 7"/>
    <w:next w:val="853"/>
    <w:link w:val="870"/>
    <w:uiPriority w:val="39"/>
    <w:pPr>
      <w:ind w:left="1200"/>
    </w:pPr>
  </w:style>
  <w:style w:type="character" w:styleId="870" w:customStyle="1">
    <w:name w:val="Оглавление 7 Знак"/>
    <w:link w:val="869"/>
  </w:style>
  <w:style w:type="character" w:styleId="871" w:customStyle="1">
    <w:name w:val="Заголовок 3 Знак"/>
    <w:link w:val="856"/>
    <w:rPr>
      <w:rFonts w:ascii="XO Thames" w:hAnsi="XO Thames"/>
      <w:b/>
      <w:i/>
      <w:color w:val="000000"/>
    </w:rPr>
  </w:style>
  <w:style w:type="paragraph" w:styleId="872" w:customStyle="1">
    <w:name w:val="article_decoration_first"/>
    <w:basedOn w:val="853"/>
    <w:link w:val="873"/>
    <w:pPr>
      <w:spacing w:beforeAutospacing="1" w:afterAutospacing="1"/>
    </w:pPr>
  </w:style>
  <w:style w:type="character" w:styleId="873" w:customStyle="1">
    <w:name w:val="article_decoration_first"/>
    <w:basedOn w:val="862"/>
    <w:link w:val="872"/>
    <w:rPr>
      <w:rFonts w:ascii="Times New Roman" w:hAnsi="Times New Roman"/>
      <w:sz w:val="24"/>
    </w:rPr>
  </w:style>
  <w:style w:type="paragraph" w:styleId="874" w:customStyle="1">
    <w:name w:val="Строгий1"/>
    <w:basedOn w:val="904"/>
    <w:link w:val="875"/>
    <w:rPr>
      <w:b/>
    </w:rPr>
  </w:style>
  <w:style w:type="character" w:styleId="875">
    <w:name w:val="Strong"/>
    <w:basedOn w:val="859"/>
    <w:link w:val="874"/>
    <w:rPr>
      <w:b/>
    </w:rPr>
  </w:style>
  <w:style w:type="paragraph" w:styleId="876">
    <w:name w:val="Balloon Text"/>
    <w:basedOn w:val="853"/>
    <w:link w:val="877"/>
    <w:rPr>
      <w:rFonts w:ascii="Tahoma" w:hAnsi="Tahoma"/>
      <w:sz w:val="16"/>
    </w:rPr>
  </w:style>
  <w:style w:type="character" w:styleId="877" w:customStyle="1">
    <w:name w:val="Текст выноски Знак"/>
    <w:basedOn w:val="862"/>
    <w:link w:val="876"/>
    <w:rPr>
      <w:rFonts w:ascii="Tahoma" w:hAnsi="Tahoma"/>
      <w:sz w:val="16"/>
    </w:rPr>
  </w:style>
  <w:style w:type="paragraph" w:styleId="878" w:customStyle="1">
    <w:name w:val="ConsPlusNormal"/>
    <w:link w:val="879"/>
    <w:pPr>
      <w:ind w:firstLine="720"/>
    </w:pPr>
    <w:rPr>
      <w:rFonts w:ascii="Arial" w:hAnsi="Arial"/>
    </w:rPr>
  </w:style>
  <w:style w:type="character" w:styleId="879" w:customStyle="1">
    <w:name w:val="ConsPlusNormal"/>
    <w:link w:val="878"/>
    <w:rPr>
      <w:rFonts w:ascii="Arial" w:hAnsi="Arial"/>
    </w:rPr>
  </w:style>
  <w:style w:type="paragraph" w:styleId="880">
    <w:name w:val="toc 3"/>
    <w:next w:val="853"/>
    <w:link w:val="881"/>
    <w:uiPriority w:val="39"/>
    <w:pPr>
      <w:ind w:left="400"/>
    </w:pPr>
  </w:style>
  <w:style w:type="character" w:styleId="881" w:customStyle="1">
    <w:name w:val="Оглавление 3 Знак"/>
    <w:link w:val="880"/>
  </w:style>
  <w:style w:type="paragraph" w:styleId="882" w:customStyle="1">
    <w:name w:val="Просмотренная гиперссылка1"/>
    <w:basedOn w:val="904"/>
    <w:link w:val="883"/>
    <w:rPr>
      <w:color w:val="800080"/>
      <w:u w:val="single"/>
    </w:rPr>
  </w:style>
  <w:style w:type="character" w:styleId="883">
    <w:name w:val="FollowedHyperlink"/>
    <w:basedOn w:val="859"/>
    <w:link w:val="882"/>
    <w:rPr>
      <w:color w:val="800080"/>
      <w:u w:val="single"/>
    </w:rPr>
  </w:style>
  <w:style w:type="character" w:styleId="884" w:customStyle="1">
    <w:name w:val="Заголовок 5 Знак"/>
    <w:link w:val="858"/>
    <w:rPr>
      <w:rFonts w:ascii="XO Thames" w:hAnsi="XO Thames"/>
      <w:b/>
      <w:color w:val="000000"/>
      <w:sz w:val="22"/>
    </w:rPr>
  </w:style>
  <w:style w:type="character" w:styleId="885" w:customStyle="1">
    <w:name w:val="Заголовок 1 Знак"/>
    <w:basedOn w:val="862"/>
    <w:link w:val="854"/>
    <w:rPr>
      <w:rFonts w:ascii="Times New Roman" w:hAnsi="Times New Roman"/>
      <w:b/>
      <w:sz w:val="48"/>
    </w:rPr>
  </w:style>
  <w:style w:type="paragraph" w:styleId="886">
    <w:name w:val="No Spacing"/>
    <w:link w:val="887"/>
    <w:uiPriority w:val="1"/>
    <w:qFormat/>
    <w:rPr>
      <w:sz w:val="22"/>
    </w:rPr>
  </w:style>
  <w:style w:type="character" w:styleId="887" w:customStyle="1">
    <w:name w:val="Без интервала Знак"/>
    <w:link w:val="886"/>
    <w:uiPriority w:val="1"/>
    <w:rPr>
      <w:sz w:val="22"/>
    </w:rPr>
  </w:style>
  <w:style w:type="paragraph" w:styleId="888" w:customStyle="1">
    <w:name w:val="Гиперссылка1"/>
    <w:link w:val="889"/>
    <w:rPr>
      <w:color w:val="0000ff"/>
      <w:u w:val="single"/>
    </w:rPr>
  </w:style>
  <w:style w:type="character" w:styleId="889">
    <w:name w:val="Hyperlink"/>
    <w:link w:val="888"/>
    <w:uiPriority w:val="99"/>
    <w:rPr>
      <w:color w:val="0000ff"/>
      <w:u w:val="single"/>
    </w:rPr>
  </w:style>
  <w:style w:type="paragraph" w:styleId="890" w:customStyle="1">
    <w:name w:val="Footnote"/>
    <w:basedOn w:val="853"/>
    <w:link w:val="891"/>
    <w:rPr>
      <w:sz w:val="20"/>
    </w:rPr>
  </w:style>
  <w:style w:type="character" w:styleId="891" w:customStyle="1">
    <w:name w:val="Footnote"/>
    <w:basedOn w:val="862"/>
    <w:link w:val="890"/>
    <w:rPr>
      <w:rFonts w:ascii="Times New Roman" w:hAnsi="Times New Roman"/>
      <w:sz w:val="20"/>
    </w:rPr>
  </w:style>
  <w:style w:type="paragraph" w:styleId="892">
    <w:name w:val="toc 1"/>
    <w:next w:val="853"/>
    <w:link w:val="893"/>
    <w:uiPriority w:val="39"/>
    <w:rPr>
      <w:rFonts w:ascii="XO Thames" w:hAnsi="XO Thames"/>
      <w:b/>
    </w:rPr>
  </w:style>
  <w:style w:type="character" w:styleId="893" w:customStyle="1">
    <w:name w:val="Оглавление 1 Знак"/>
    <w:link w:val="892"/>
    <w:rPr>
      <w:rFonts w:ascii="XO Thames" w:hAnsi="XO Thames"/>
      <w:b/>
    </w:rPr>
  </w:style>
  <w:style w:type="paragraph" w:styleId="894" w:customStyle="1">
    <w:name w:val="Header and Footer"/>
    <w:link w:val="895"/>
    <w:pPr>
      <w:spacing w:line="360" w:lineRule="auto"/>
    </w:pPr>
    <w:rPr>
      <w:rFonts w:ascii="XO Thames" w:hAnsi="XO Thames"/>
    </w:rPr>
  </w:style>
  <w:style w:type="character" w:styleId="895" w:customStyle="1">
    <w:name w:val="Header and Footer"/>
    <w:link w:val="894"/>
    <w:rPr>
      <w:rFonts w:ascii="XO Thames" w:hAnsi="XO Thames"/>
      <w:sz w:val="20"/>
    </w:rPr>
  </w:style>
  <w:style w:type="paragraph" w:styleId="896">
    <w:name w:val="Header"/>
    <w:basedOn w:val="853"/>
    <w:link w:val="897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7" w:customStyle="1">
    <w:name w:val="Верхний колонтитул Знак"/>
    <w:basedOn w:val="862"/>
    <w:link w:val="896"/>
    <w:rPr>
      <w:rFonts w:ascii="Calibri" w:hAnsi="Calibri"/>
      <w:sz w:val="22"/>
    </w:rPr>
  </w:style>
  <w:style w:type="paragraph" w:styleId="898">
    <w:name w:val="toc 9"/>
    <w:next w:val="853"/>
    <w:link w:val="899"/>
    <w:uiPriority w:val="39"/>
    <w:pPr>
      <w:ind w:left="1600"/>
    </w:pPr>
  </w:style>
  <w:style w:type="character" w:styleId="899" w:customStyle="1">
    <w:name w:val="Оглавление 9 Знак"/>
    <w:link w:val="898"/>
  </w:style>
  <w:style w:type="paragraph" w:styleId="900">
    <w:name w:val="Normal (Web)"/>
    <w:basedOn w:val="853"/>
    <w:link w:val="901"/>
    <w:uiPriority w:val="99"/>
    <w:pPr>
      <w:spacing w:beforeAutospacing="1" w:afterAutospacing="1"/>
    </w:pPr>
  </w:style>
  <w:style w:type="character" w:styleId="901" w:customStyle="1">
    <w:name w:val="Обычный (веб) Знак"/>
    <w:basedOn w:val="862"/>
    <w:link w:val="900"/>
    <w:uiPriority w:val="99"/>
    <w:rPr>
      <w:rFonts w:ascii="Times New Roman" w:hAnsi="Times New Roman"/>
      <w:sz w:val="24"/>
    </w:rPr>
  </w:style>
  <w:style w:type="paragraph" w:styleId="902">
    <w:name w:val="toc 8"/>
    <w:next w:val="853"/>
    <w:link w:val="903"/>
    <w:uiPriority w:val="39"/>
    <w:pPr>
      <w:ind w:left="1400"/>
    </w:pPr>
  </w:style>
  <w:style w:type="character" w:styleId="903" w:customStyle="1">
    <w:name w:val="Оглавление 8 Знак"/>
    <w:link w:val="902"/>
  </w:style>
  <w:style w:type="paragraph" w:styleId="904" w:customStyle="1">
    <w:name w:val="Основной шрифт абзаца1"/>
  </w:style>
  <w:style w:type="paragraph" w:styleId="905">
    <w:name w:val="List Paragraph"/>
    <w:basedOn w:val="853"/>
    <w:link w:val="906"/>
    <w:uiPriority w:val="34"/>
    <w:qFormat/>
    <w:pPr>
      <w:contextualSpacing/>
      <w:ind w:left="720"/>
    </w:pPr>
  </w:style>
  <w:style w:type="character" w:styleId="906" w:customStyle="1">
    <w:name w:val="Абзац списка Знак"/>
    <w:basedOn w:val="862"/>
    <w:link w:val="905"/>
    <w:rPr>
      <w:rFonts w:ascii="Times New Roman" w:hAnsi="Times New Roman"/>
      <w:sz w:val="24"/>
    </w:rPr>
  </w:style>
  <w:style w:type="paragraph" w:styleId="907">
    <w:name w:val="toc 5"/>
    <w:next w:val="853"/>
    <w:link w:val="908"/>
    <w:uiPriority w:val="39"/>
    <w:pPr>
      <w:ind w:left="800"/>
    </w:pPr>
  </w:style>
  <w:style w:type="character" w:styleId="908" w:customStyle="1">
    <w:name w:val="Оглавление 5 Знак"/>
    <w:link w:val="907"/>
  </w:style>
  <w:style w:type="paragraph" w:styleId="909">
    <w:name w:val="Plain Text"/>
    <w:basedOn w:val="853"/>
    <w:link w:val="910"/>
    <w:uiPriority w:val="99"/>
    <w:rPr>
      <w:rFonts w:ascii="Consolas" w:hAnsi="Consolas"/>
      <w:sz w:val="21"/>
    </w:rPr>
  </w:style>
  <w:style w:type="character" w:styleId="910" w:customStyle="1">
    <w:name w:val="Текст Знак"/>
    <w:basedOn w:val="862"/>
    <w:link w:val="909"/>
    <w:uiPriority w:val="99"/>
    <w:rPr>
      <w:rFonts w:ascii="Consolas" w:hAnsi="Consolas"/>
      <w:sz w:val="21"/>
    </w:rPr>
  </w:style>
  <w:style w:type="paragraph" w:styleId="911">
    <w:name w:val="Subtitle"/>
    <w:next w:val="853"/>
    <w:link w:val="912"/>
    <w:uiPriority w:val="11"/>
    <w:qFormat/>
    <w:rPr>
      <w:rFonts w:ascii="XO Thames" w:hAnsi="XO Thames"/>
      <w:i/>
      <w:color w:val="616161"/>
      <w:sz w:val="24"/>
    </w:rPr>
  </w:style>
  <w:style w:type="character" w:styleId="912" w:customStyle="1">
    <w:name w:val="Подзаголовок Знак"/>
    <w:link w:val="911"/>
    <w:rPr>
      <w:rFonts w:ascii="XO Thames" w:hAnsi="XO Thames"/>
      <w:i/>
      <w:color w:val="616161"/>
      <w:sz w:val="24"/>
    </w:rPr>
  </w:style>
  <w:style w:type="paragraph" w:styleId="913" w:customStyle="1">
    <w:name w:val="toc 10"/>
    <w:next w:val="853"/>
    <w:link w:val="914"/>
    <w:uiPriority w:val="39"/>
    <w:pPr>
      <w:ind w:left="1800"/>
    </w:pPr>
  </w:style>
  <w:style w:type="character" w:styleId="914" w:customStyle="1">
    <w:name w:val="toc 10"/>
    <w:link w:val="913"/>
  </w:style>
  <w:style w:type="paragraph" w:styleId="915">
    <w:name w:val="Title"/>
    <w:next w:val="853"/>
    <w:link w:val="916"/>
    <w:uiPriority w:val="10"/>
    <w:qFormat/>
    <w:rPr>
      <w:rFonts w:ascii="XO Thames" w:hAnsi="XO Thames"/>
      <w:b/>
      <w:sz w:val="52"/>
    </w:rPr>
  </w:style>
  <w:style w:type="character" w:styleId="916" w:customStyle="1">
    <w:name w:val="Название Знак"/>
    <w:link w:val="915"/>
    <w:rPr>
      <w:rFonts w:ascii="XO Thames" w:hAnsi="XO Thames"/>
      <w:b/>
      <w:sz w:val="52"/>
    </w:rPr>
  </w:style>
  <w:style w:type="character" w:styleId="917" w:customStyle="1">
    <w:name w:val="Заголовок 4 Знак"/>
    <w:link w:val="857"/>
    <w:rPr>
      <w:rFonts w:ascii="XO Thames" w:hAnsi="XO Thames"/>
      <w:b/>
      <w:color w:val="595959"/>
      <w:sz w:val="26"/>
    </w:rPr>
  </w:style>
  <w:style w:type="character" w:styleId="918" w:customStyle="1">
    <w:name w:val="Заголовок 2 Знак"/>
    <w:link w:val="855"/>
    <w:rPr>
      <w:rFonts w:ascii="XO Thames" w:hAnsi="XO Thames"/>
      <w:b/>
      <w:color w:val="00a0ff"/>
      <w:sz w:val="26"/>
    </w:rPr>
  </w:style>
  <w:style w:type="paragraph" w:styleId="919" w:customStyle="1">
    <w:name w:val="Знак сноски1"/>
    <w:basedOn w:val="904"/>
    <w:link w:val="920"/>
    <w:rPr>
      <w:vertAlign w:val="superscript"/>
    </w:rPr>
  </w:style>
  <w:style w:type="character" w:styleId="920">
    <w:name w:val="footnote reference"/>
    <w:basedOn w:val="859"/>
    <w:link w:val="919"/>
    <w:rPr>
      <w:vertAlign w:val="superscript"/>
    </w:rPr>
  </w:style>
  <w:style w:type="paragraph" w:styleId="921">
    <w:name w:val="Footer"/>
    <w:basedOn w:val="853"/>
    <w:link w:val="922"/>
    <w:pPr>
      <w:tabs>
        <w:tab w:val="center" w:pos="4677" w:leader="none"/>
        <w:tab w:val="right" w:pos="9355" w:leader="none"/>
      </w:tabs>
    </w:pPr>
  </w:style>
  <w:style w:type="character" w:styleId="922" w:customStyle="1">
    <w:name w:val="Нижний колонтитул Знак"/>
    <w:basedOn w:val="862"/>
    <w:link w:val="921"/>
    <w:rPr>
      <w:rFonts w:ascii="Times New Roman" w:hAnsi="Times New Roman"/>
      <w:sz w:val="24"/>
    </w:rPr>
  </w:style>
  <w:style w:type="character" w:styleId="923" w:customStyle="1">
    <w:name w:val="Основной текст (2) + 11"/>
    <w:basedOn w:val="859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24" w:customStyle="1">
    <w:name w:val="Подпись к таблице"/>
    <w:basedOn w:val="859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25" w:customStyle="1">
    <w:name w:val="Font Style11"/>
    <w:basedOn w:val="859"/>
    <w:rPr>
      <w:rFonts w:hint="default" w:ascii="Times New Roman" w:hAnsi="Times New Roman" w:cs="Times New Roman"/>
      <w:sz w:val="24"/>
      <w:szCs w:val="24"/>
    </w:rPr>
  </w:style>
  <w:style w:type="character" w:styleId="926" w:customStyle="1">
    <w:name w:val="Основной текст_"/>
    <w:basedOn w:val="859"/>
    <w:link w:val="927"/>
    <w:rPr>
      <w:rFonts w:ascii="Times New Roman" w:hAnsi="Times New Roman"/>
      <w:sz w:val="27"/>
      <w:szCs w:val="27"/>
      <w:shd w:val="clear" w:color="auto" w:fill="ffffff"/>
    </w:rPr>
  </w:style>
  <w:style w:type="paragraph" w:styleId="927" w:customStyle="1">
    <w:name w:val="Основной текст1"/>
    <w:basedOn w:val="853"/>
    <w:link w:val="926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28">
    <w:name w:val="Emphasis"/>
    <w:basedOn w:val="859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83</cp:revision>
  <dcterms:created xsi:type="dcterms:W3CDTF">2023-06-13T09:29:00Z</dcterms:created>
  <dcterms:modified xsi:type="dcterms:W3CDTF">2025-12-19T07:24:12Z</dcterms:modified>
</cp:coreProperties>
</file>