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13B86487" w:rsidR="0003442A" w:rsidRDefault="00120267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0267">
        <w:rPr>
          <w:rFonts w:ascii="Times New Roman" w:hAnsi="Times New Roman" w:cs="Times New Roman"/>
          <w:b/>
          <w:sz w:val="28"/>
          <w:szCs w:val="28"/>
        </w:rPr>
        <w:t>Составление заявления о сохранения прожиточного минимума</w:t>
      </w:r>
    </w:p>
    <w:p w14:paraId="23F54093" w14:textId="77777777" w:rsidR="00120267" w:rsidRPr="00CD77B7" w:rsidRDefault="00120267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E92EF31" w14:textId="77777777" w:rsidR="00120267" w:rsidRPr="00120267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 xml:space="preserve">Согласно законодательству </w:t>
      </w:r>
      <w:proofErr w:type="gramStart"/>
      <w:r w:rsidRPr="00120267">
        <w:rPr>
          <w:rFonts w:ascii="Times New Roman" w:hAnsi="Times New Roman" w:cs="Times New Roman"/>
          <w:sz w:val="28"/>
          <w:szCs w:val="28"/>
        </w:rPr>
        <w:t>РФ</w:t>
      </w:r>
      <w:proofErr w:type="gramEnd"/>
      <w:r w:rsidRPr="00120267">
        <w:rPr>
          <w:rFonts w:ascii="Times New Roman" w:hAnsi="Times New Roman" w:cs="Times New Roman"/>
          <w:sz w:val="28"/>
          <w:szCs w:val="28"/>
        </w:rPr>
        <w:t xml:space="preserve"> каждый должник имеет право на сохранение прожиточного минимума при взыскании задолженности судебными приставами-исполнителями.</w:t>
      </w:r>
    </w:p>
    <w:p w14:paraId="45EF10B4" w14:textId="77777777" w:rsidR="00120267" w:rsidRPr="00120267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>Для сохранения прожиточного минимума необходимо обратиться с соответствующим заявлением в отдел судебных приставов, в котором ведётся исполнительное производство. В случае если у вас имеется несколько исполнительных производств, то заявление о сохранении прожиточного минимума нужно подать по каждому из них.</w:t>
      </w:r>
    </w:p>
    <w:p w14:paraId="7F60A46D" w14:textId="77777777" w:rsidR="00120267" w:rsidRPr="00120267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>В заявлении в обязательном порядке указываются фамилия, имя, отчество, реквизиты документа, удостоверяющего личность, место жительства или место пребывания, номер контактного телефона, дата и номер исполнительного производства.</w:t>
      </w:r>
    </w:p>
    <w:p w14:paraId="3990DE09" w14:textId="7406119A" w:rsidR="00120267" w:rsidRPr="00120267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>Для составления корректного заявления необходимо узнать у судебного пристава-исполнителя в какие организации направлены постановления об обращении взыскании на заработную плату или иных доходы должника. Если удержания производятся банковской организацией, то в заявлении дополнительно указывается наименование банка и реквизиты счёта. Если вы являетесь получателем пенсии или иных социальных пособий указывается отделение фонда пенсионного и социального страхования РФ</w:t>
      </w:r>
      <w:bookmarkStart w:id="3" w:name="_GoBack"/>
      <w:bookmarkEnd w:id="3"/>
      <w:r w:rsidRPr="00120267">
        <w:rPr>
          <w:rFonts w:ascii="Times New Roman" w:hAnsi="Times New Roman" w:cs="Times New Roman"/>
          <w:sz w:val="28"/>
          <w:szCs w:val="28"/>
        </w:rPr>
        <w:t>.</w:t>
      </w:r>
    </w:p>
    <w:p w14:paraId="05A2E39A" w14:textId="77777777" w:rsidR="00120267" w:rsidRPr="00120267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 xml:space="preserve">На практике нередко возникают проблемы. Например, единственным доходом должника является пенсия, которая ежемесячно перечисляется на банковский счёт. Судебным приставом-исполнителем постановления об обращении взыскания на денежные средства направлены одновременно в банк </w:t>
      </w:r>
      <w:r w:rsidRPr="00120267">
        <w:rPr>
          <w:rFonts w:ascii="Times New Roman" w:hAnsi="Times New Roman" w:cs="Times New Roman"/>
          <w:sz w:val="28"/>
          <w:szCs w:val="28"/>
        </w:rPr>
        <w:lastRenderedPageBreak/>
        <w:t>и отделение фонда пенсионного и социального страхования. Однако должником написано заявление о сохранении прожиточного минимума при удержании денежных средств только в банковской организации. В таком случае удержания, производимые ОСФР, будут производиться без сохранения прожиточного минимума.</w:t>
      </w:r>
    </w:p>
    <w:p w14:paraId="58DCE421" w14:textId="550246BD" w:rsidR="00E321D8" w:rsidRPr="000711C0" w:rsidRDefault="00120267" w:rsidP="001202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267">
        <w:rPr>
          <w:rFonts w:ascii="Times New Roman" w:hAnsi="Times New Roman" w:cs="Times New Roman"/>
          <w:sz w:val="28"/>
          <w:szCs w:val="28"/>
        </w:rPr>
        <w:t>Таким образом, правильное составление первоначального заявления позволит избежать подачи повторных заявлений и позволит в кратчайшие сроки реализовать своё право на сохранение прожиточного минимума</w:t>
      </w:r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0267"/>
    <w:rsid w:val="00126DFD"/>
    <w:rsid w:val="00127E0E"/>
    <w:rsid w:val="00135D39"/>
    <w:rsid w:val="00136E66"/>
    <w:rsid w:val="001511BB"/>
    <w:rsid w:val="001572D5"/>
    <w:rsid w:val="00167170"/>
    <w:rsid w:val="00177183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BD4C7-BEA8-41CA-A778-D75BD0284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</Pages>
  <Words>390</Words>
  <Characters>2223</Characters>
  <Application>Microsoft Office Word</Application>
  <DocSecurity>8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168</cp:revision>
  <cp:lastPrinted>2016-06-02T09:22:00Z</cp:lastPrinted>
  <dcterms:created xsi:type="dcterms:W3CDTF">2021-02-11T16:43:00Z</dcterms:created>
  <dcterms:modified xsi:type="dcterms:W3CDTF">2024-12-09T16:32:00Z</dcterms:modified>
  <cp:category>Файлы документов</cp:category>
</cp:coreProperties>
</file>