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jc w:val="center"/>
        <w:widowControl w:val="off"/>
        <w:rPr>
          <w:rFonts w:ascii="Segoe UI" w:hAnsi="Segoe UI" w:cs="Segoe UI"/>
          <w:b/>
          <w:sz w:val="32"/>
          <w:szCs w:val="32"/>
        </w:rPr>
        <w:outlineLvl w:val="0"/>
      </w:pPr>
      <w:r>
        <w:rPr>
          <w:rFonts w:ascii="Segoe UI" w:hAnsi="Segoe UI" w:cs="Segoe UI"/>
          <w:b/>
          <w:sz w:val="32"/>
          <w:szCs w:val="32"/>
        </w:rPr>
        <w:t xml:space="preserve">Школа электронных услуг</w:t>
      </w:r>
      <w:r>
        <w:rPr>
          <w:rFonts w:ascii="Segoe UI" w:hAnsi="Segoe UI" w:cs="Segoe UI"/>
          <w:b/>
          <w:sz w:val="32"/>
          <w:szCs w:val="32"/>
        </w:rPr>
      </w:r>
      <w:r>
        <w:rPr>
          <w:rFonts w:ascii="Segoe UI" w:hAnsi="Segoe UI" w:cs="Segoe UI"/>
          <w:b/>
          <w:sz w:val="32"/>
          <w:szCs w:val="32"/>
        </w:rPr>
      </w:r>
    </w:p>
    <w:p>
      <w:pPr>
        <w:ind w:firstLine="567"/>
        <w:jc w:val="center"/>
        <w:widowControl w:val="off"/>
        <w:rPr>
          <w:rFonts w:ascii="Segoe UI" w:hAnsi="Segoe UI" w:cs="Segoe UI"/>
          <w:b/>
          <w:sz w:val="32"/>
          <w:szCs w:val="32"/>
          <w:shd w:val="clear" w:color="auto" w:fill="ffffff"/>
        </w:rPr>
        <w:outlineLvl w:val="0"/>
      </w:pP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  <w:r>
        <w:rPr>
          <w:rFonts w:ascii="Segoe UI" w:hAnsi="Segoe UI" w:cs="Segoe UI"/>
          <w:b/>
          <w:sz w:val="32"/>
          <w:szCs w:val="32"/>
          <w:shd w:val="clear" w:color="auto" w:fill="ffffff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Управление Росреестра по Республике Карелия ежемесячно проводит беспл</w:t>
      </w:r>
      <w:r>
        <w:rPr>
          <w:rFonts w:ascii="Segoe UI" w:hAnsi="Segoe UI"/>
          <w:sz w:val="24"/>
          <w:szCs w:val="24"/>
        </w:rPr>
        <w:t xml:space="preserve">атный онлайн мастер-класс посредством видеосвязи по обучению заинтересованных лиц работе с электронными сервисами Росреестра.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Цель </w:t>
      </w:r>
      <w:r>
        <w:rPr>
          <w:rFonts w:ascii="Segoe UI" w:hAnsi="Segoe UI"/>
          <w:sz w:val="24"/>
          <w:szCs w:val="24"/>
        </w:rPr>
        <w:t xml:space="preserve">онлайн мастер-класс</w:t>
      </w:r>
      <w:r>
        <w:rPr>
          <w:rFonts w:ascii="Segoe UI" w:hAnsi="Segoe UI"/>
          <w:sz w:val="24"/>
          <w:szCs w:val="24"/>
        </w:rPr>
        <w:t xml:space="preserve">а</w:t>
      </w:r>
      <w:r>
        <w:rPr>
          <w:rFonts w:ascii="Segoe UI" w:hAnsi="Segoe UI"/>
          <w:sz w:val="24"/>
          <w:szCs w:val="24"/>
        </w:rPr>
        <w:t xml:space="preserve"> «Шк</w:t>
      </w:r>
      <w:r>
        <w:rPr>
          <w:rFonts w:ascii="Segoe UI" w:hAnsi="Segoe UI"/>
          <w:sz w:val="24"/>
          <w:szCs w:val="24"/>
        </w:rPr>
        <w:t xml:space="preserve">ола электронных услуг</w:t>
      </w:r>
      <w:r>
        <w:rPr>
          <w:rFonts w:ascii="Segoe UI" w:hAnsi="Segoe UI"/>
          <w:sz w:val="24"/>
          <w:szCs w:val="24"/>
        </w:rPr>
        <w:t xml:space="preserve">» заключается в т</w:t>
      </w:r>
      <w:r>
        <w:rPr>
          <w:rFonts w:ascii="Segoe UI" w:hAnsi="Segoe UI"/>
          <w:sz w:val="24"/>
          <w:szCs w:val="24"/>
        </w:rPr>
        <w:t xml:space="preserve">ом, чтобы помочь всем желающим разобраться в правовых и технических вопросах электронного взаимодействия с Росреестром, показать преимущества и доступность такого взаимодействия.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360" w:lineRule="auto"/>
        <w:widowControl w:val="off"/>
        <w:rPr>
          <w:rFonts w:ascii="Segoe UI" w:hAnsi="Segoe UI"/>
          <w:sz w:val="24"/>
          <w:szCs w:val="24"/>
          <w14:ligatures w14:val="none"/>
        </w:rPr>
      </w:pPr>
      <w:r>
        <w:rPr>
          <w:rFonts w:ascii="Segoe UI" w:hAnsi="Segoe UI"/>
          <w:sz w:val="24"/>
          <w:szCs w:val="24"/>
        </w:rPr>
        <w:t xml:space="preserve">Способ пода</w:t>
      </w:r>
      <w:r>
        <w:rPr>
          <w:rFonts w:ascii="Segoe UI" w:hAnsi="Segoe UI"/>
          <w:sz w:val="24"/>
          <w:szCs w:val="24"/>
        </w:rPr>
        <w:t xml:space="preserve">чи документов через портал Росреестра, обладает очевидными преимуществами: экономия времени, сокращение сроков получения государственных услуг, отсутствие необходимости личного посещения многофункционального центра, уменьшение финансовых затрат заявителей.</w:t>
      </w:r>
      <w:r>
        <w:rPr>
          <w:rFonts w:ascii="Segoe UI" w:hAnsi="Segoe UI"/>
          <w:sz w:val="24"/>
          <w:szCs w:val="24"/>
          <w14:ligatures w14:val="none"/>
        </w:rPr>
      </w:r>
      <w:r>
        <w:rPr>
          <w:rFonts w:ascii="Segoe UI" w:hAnsi="Segoe UI"/>
          <w:sz w:val="24"/>
          <w:szCs w:val="24"/>
          <w14:ligatures w14:val="none"/>
        </w:rPr>
      </w:r>
    </w:p>
    <w:p>
      <w:pPr>
        <w:ind w:firstLine="567"/>
        <w:jc w:val="both"/>
        <w:spacing w:line="276" w:lineRule="auto"/>
        <w:widowControl w:val="off"/>
        <w:rPr>
          <w:rFonts w:ascii="Segoe UI" w:hAnsi="Segoe UI"/>
          <w:sz w:val="22"/>
          <w:szCs w:val="22"/>
          <w14:ligatures w14:val="none"/>
        </w:rPr>
      </w:pP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  <w14:ligatures w14:val="none"/>
        </w:rPr>
      </w:r>
      <w:r>
        <w:rPr>
          <w:rFonts w:ascii="Segoe UI" w:hAnsi="Segoe UI"/>
          <w:sz w:val="22"/>
          <w:szCs w:val="22"/>
          <w14:ligatures w14:val="none"/>
        </w:rPr>
      </w:r>
    </w:p>
    <w:p>
      <w:pPr>
        <w:jc w:val="both"/>
        <w:widowControl w:val="off"/>
        <w:rPr>
          <w:rFonts w:ascii="Segoe UI" w:hAnsi="Segoe UI" w:cs="Segoe UI"/>
          <w:szCs w:val="24"/>
        </w:rPr>
        <w:outlineLvl w:val="0"/>
      </w:pP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  <w:r>
        <w:rPr>
          <w:rFonts w:ascii="Segoe UI" w:hAnsi="Segoe UI" w:cs="Segoe UI"/>
          <w:szCs w:val="24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Материал подготовлен пресс-службой 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</w:rPr>
        <w:outlineLvl w:val="0"/>
      </w:pPr>
      <w:r>
        <w:rPr>
          <w:rFonts w:ascii="Segoe UI" w:hAnsi="Segoe UI"/>
          <w:sz w:val="22"/>
          <w:szCs w:val="22"/>
        </w:rPr>
        <w:t xml:space="preserve">Управления Росреестра по Республике Карелия</w:t>
      </w:r>
      <w:r>
        <w:rPr>
          <w:rFonts w:ascii="Segoe UI" w:hAnsi="Segoe UI"/>
          <w:sz w:val="22"/>
          <w:szCs w:val="22"/>
        </w:rPr>
      </w:r>
      <w:r>
        <w:rPr>
          <w:rFonts w:ascii="Segoe UI" w:hAnsi="Segoe UI"/>
          <w:sz w:val="22"/>
          <w:szCs w:val="22"/>
        </w:rPr>
      </w:r>
    </w:p>
    <w:p>
      <w:pPr>
        <w:ind w:firstLine="567"/>
        <w:jc w:val="right"/>
        <w:outlineLvl w:val="0"/>
      </w:pPr>
      <w:r/>
      <w:hyperlink r:id="rId10" w:tooltip="https://vk.com/feed?section=search&amp;q=%23%D0%A0%D0%BE%D1%81%D1%80%D0%B5%D0%B5%D1%81%D1%82%D1%80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</w:t>
        </w:r>
      </w:hyperlink>
      <w:r>
        <w:rPr>
          <w:rFonts w:ascii="Segoe UI" w:hAnsi="Segoe UI"/>
          <w:sz w:val="22"/>
          <w:szCs w:val="22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#</w:t>
        </w:r>
        <w:r>
          <w:rPr>
            <w:rStyle w:val="883"/>
            <w:rFonts w:ascii="Segoe UI" w:hAnsi="Segoe UI"/>
            <w:color w:val="2a5885"/>
            <w:sz w:val="22"/>
            <w:szCs w:val="22"/>
          </w:rPr>
          <w:t xml:space="preserve">РосреестрКарелии</w:t>
        </w:r>
      </w:hyperlink>
      <w:r/>
      <w:r/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/>
      <w:bookmarkStart w:id="0" w:name="_GoBack"/>
      <w:r/>
      <w:bookmarkEnd w:id="0"/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jc w:val="both"/>
        <w:rPr>
          <w:rFonts w:ascii="Segoe UI" w:hAnsi="Segoe UI" w:cs="Segoe UI"/>
          <w:b/>
          <w:bCs/>
          <w:sz w:val="18"/>
          <w:szCs w:val="18"/>
        </w:rPr>
      </w:pPr>
      <w:r>
        <w:rPr>
          <w:rFonts w:ascii="Segoe UI" w:hAnsi="Segoe UI" w:cs="Segoe UI"/>
          <w:b/>
          <w:bCs/>
          <w:sz w:val="18"/>
          <w:szCs w:val="18"/>
        </w:rPr>
        <w:t xml:space="preserve">Контакты для СМИ</w:t>
      </w:r>
      <w:r>
        <w:rPr>
          <w:rFonts w:ascii="Segoe UI" w:hAnsi="Segoe UI" w:cs="Segoe UI"/>
          <w:b/>
          <w:bCs/>
          <w:sz w:val="18"/>
          <w:szCs w:val="18"/>
        </w:rPr>
      </w:r>
      <w:r>
        <w:rPr>
          <w:rFonts w:ascii="Segoe UI" w:hAnsi="Segoe UI" w:cs="Segoe UI"/>
          <w:b/>
          <w:bCs/>
          <w:sz w:val="18"/>
          <w:szCs w:val="18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8"/>
          <w:szCs w:val="18"/>
        </w:rPr>
        <w:outlineLvl w:val="0"/>
      </w:pPr>
      <w:r>
        <w:rPr>
          <w:rFonts w:ascii="Segoe UI" w:hAnsi="Segoe UI" w:eastAsia="Calibri" w:cs="Segoe UI"/>
          <w:sz w:val="18"/>
          <w:szCs w:val="18"/>
        </w:rPr>
        <w:t xml:space="preserve">П</w:t>
      </w:r>
      <w:r>
        <w:rPr>
          <w:rFonts w:ascii="Segoe UI" w:hAnsi="Segoe UI" w:eastAsia="Calibri" w:cs="Segoe UI"/>
          <w:sz w:val="18"/>
          <w:szCs w:val="18"/>
        </w:rPr>
        <w:t xml:space="preserve">ресс-служб</w:t>
      </w:r>
      <w:r>
        <w:rPr>
          <w:rFonts w:ascii="Segoe UI" w:hAnsi="Segoe UI" w:eastAsia="Calibri" w:cs="Segoe UI"/>
          <w:sz w:val="18"/>
          <w:szCs w:val="18"/>
        </w:rPr>
        <w:t xml:space="preserve">а </w:t>
      </w:r>
      <w:r>
        <w:rPr>
          <w:rFonts w:ascii="Segoe UI" w:hAnsi="Segoe UI" w:eastAsia="Calibri" w:cs="Segoe UI"/>
          <w:sz w:val="18"/>
          <w:szCs w:val="18"/>
        </w:rPr>
        <w:t xml:space="preserve">Управления Росреестра по Республике Карелия</w:t>
      </w:r>
      <w:r>
        <w:rPr>
          <w:rFonts w:ascii="Segoe UI" w:hAnsi="Segoe UI" w:eastAsia="Calibri" w:cs="Segoe UI"/>
          <w:sz w:val="18"/>
          <w:szCs w:val="18"/>
        </w:rPr>
      </w:r>
      <w:r>
        <w:rPr>
          <w:rFonts w:ascii="Segoe UI" w:hAnsi="Segoe UI" w:eastAsia="Calibri" w:cs="Segoe UI"/>
          <w:sz w:val="18"/>
          <w:szCs w:val="18"/>
        </w:rPr>
      </w:r>
    </w:p>
    <w:p>
      <w:r>
        <w:rPr>
          <w:rFonts w:ascii="Segoe UI" w:hAnsi="Segoe UI" w:cs="Segoe UI"/>
          <w:sz w:val="18"/>
          <w:szCs w:val="18"/>
        </w:rPr>
        <w:t xml:space="preserve">8 (8142) 76 29</w:t>
      </w:r>
      <w:r>
        <w:rPr>
          <w:rFonts w:ascii="Segoe UI" w:hAnsi="Segoe UI" w:cs="Segoe UI"/>
          <w:sz w:val="18"/>
          <w:szCs w:val="18"/>
        </w:rPr>
        <w:t xml:space="preserve"> </w:t>
      </w:r>
      <w:r>
        <w:rPr>
          <w:rFonts w:ascii="Segoe UI" w:hAnsi="Segoe UI" w:cs="Segoe UI"/>
          <w:sz w:val="18"/>
          <w:szCs w:val="18"/>
        </w:rPr>
        <w:t xml:space="preserve">48</w:t>
      </w:r>
      <w:r/>
    </w:p>
    <w:p>
      <w:r/>
      <w:hyperlink r:id="rId12" w:tooltip="mailto:A.Vorobeva@r10.rosreestr.ru" w:history="1">
        <w:r>
          <w:rPr>
            <w:rStyle w:val="883"/>
            <w:rFonts w:ascii="Segoe UI" w:hAnsi="Segoe UI" w:eastAsia="Calibri" w:cs="Segoe UI"/>
            <w:sz w:val="18"/>
            <w:szCs w:val="18"/>
          </w:rPr>
          <w:t xml:space="preserve">A.Vorobeva@r10.rosreestr.ru</w:t>
        </w:r>
      </w:hyperlink>
      <w:r/>
      <w:r/>
    </w:p>
    <w:p>
      <w:pPr>
        <w:rPr>
          <w:rFonts w:ascii="Segoe UI" w:hAnsi="Segoe UI" w:cs="Segoe UI"/>
          <w:b/>
          <w:szCs w:val="24"/>
        </w:rPr>
      </w:pPr>
      <w:r>
        <w:rPr>
          <w:rFonts w:ascii="Segoe UI" w:hAnsi="Segoe UI" w:cs="Segoe UI"/>
          <w:sz w:val="18"/>
          <w:szCs w:val="18"/>
        </w:rPr>
        <w:t xml:space="preserve">185910, г. Петрозаводск, ул. Красная, д. 31</w:t>
      </w:r>
      <w:r>
        <w:rPr>
          <w:rFonts w:ascii="Segoe UI" w:hAnsi="Segoe UI" w:cs="Segoe UI"/>
          <w:b/>
          <w:szCs w:val="24"/>
        </w:rPr>
      </w:r>
      <w:r>
        <w:rPr>
          <w:rFonts w:ascii="Segoe UI" w:hAnsi="Segoe UI" w:cs="Segoe UI"/>
          <w:b/>
          <w:szCs w:val="24"/>
        </w:rPr>
      </w:r>
    </w:p>
    <w:sectPr>
      <w:headerReference w:type="default" r:id="rId9"/>
      <w:footnotePr/>
      <w:endnotePr/>
      <w:type w:val="nextPage"/>
      <w:pgSz w:w="11906" w:h="16838" w:orient="portrait"/>
      <w:pgMar w:top="720" w:right="1133" w:bottom="720" w:left="1418" w:header="567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1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width:192.28pt;height:67.49pt;mso-wrap-distance-left:0.00pt;mso-wrap-distance-top:0.00pt;mso-wrap-distance-right:0.00pt;mso-wrap-distance-bottom:0.00pt;" stroked="f">
              <v:path textboxrect="0,0,0,0"/>
              <v:imagedata r:id="rId1" o:title="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91">
    <w:name w:val="Heading 1 Char"/>
    <w:basedOn w:val="853"/>
    <w:link w:val="848"/>
    <w:uiPriority w:val="9"/>
    <w:rPr>
      <w:rFonts w:ascii="Arial" w:hAnsi="Arial" w:eastAsia="Arial" w:cs="Arial"/>
      <w:sz w:val="40"/>
      <w:szCs w:val="40"/>
    </w:rPr>
  </w:style>
  <w:style w:type="character" w:styleId="692">
    <w:name w:val="Heading 2 Char"/>
    <w:basedOn w:val="853"/>
    <w:link w:val="849"/>
    <w:uiPriority w:val="9"/>
    <w:rPr>
      <w:rFonts w:ascii="Arial" w:hAnsi="Arial" w:eastAsia="Arial" w:cs="Arial"/>
      <w:sz w:val="34"/>
    </w:rPr>
  </w:style>
  <w:style w:type="character" w:styleId="693">
    <w:name w:val="Heading 3 Char"/>
    <w:basedOn w:val="853"/>
    <w:link w:val="850"/>
    <w:uiPriority w:val="9"/>
    <w:rPr>
      <w:rFonts w:ascii="Arial" w:hAnsi="Arial" w:eastAsia="Arial" w:cs="Arial"/>
      <w:sz w:val="30"/>
      <w:szCs w:val="30"/>
    </w:rPr>
  </w:style>
  <w:style w:type="character" w:styleId="694">
    <w:name w:val="Heading 4 Char"/>
    <w:basedOn w:val="853"/>
    <w:link w:val="851"/>
    <w:uiPriority w:val="9"/>
    <w:rPr>
      <w:rFonts w:ascii="Arial" w:hAnsi="Arial" w:eastAsia="Arial" w:cs="Arial"/>
      <w:b/>
      <w:bCs/>
      <w:sz w:val="26"/>
      <w:szCs w:val="26"/>
    </w:rPr>
  </w:style>
  <w:style w:type="character" w:styleId="695">
    <w:name w:val="Heading 5 Char"/>
    <w:basedOn w:val="853"/>
    <w:link w:val="852"/>
    <w:uiPriority w:val="9"/>
    <w:rPr>
      <w:rFonts w:ascii="Arial" w:hAnsi="Arial" w:eastAsia="Arial" w:cs="Arial"/>
      <w:b/>
      <w:bCs/>
      <w:sz w:val="24"/>
      <w:szCs w:val="24"/>
    </w:rPr>
  </w:style>
  <w:style w:type="paragraph" w:styleId="696">
    <w:name w:val="Heading 6"/>
    <w:basedOn w:val="847"/>
    <w:next w:val="847"/>
    <w:link w:val="69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7">
    <w:name w:val="Heading 6 Char"/>
    <w:basedOn w:val="853"/>
    <w:link w:val="696"/>
    <w:uiPriority w:val="9"/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847"/>
    <w:next w:val="847"/>
    <w:link w:val="69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9">
    <w:name w:val="Heading 7 Char"/>
    <w:basedOn w:val="853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0">
    <w:name w:val="Heading 8"/>
    <w:basedOn w:val="847"/>
    <w:next w:val="847"/>
    <w:link w:val="70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01">
    <w:name w:val="Heading 8 Char"/>
    <w:basedOn w:val="853"/>
    <w:link w:val="700"/>
    <w:uiPriority w:val="9"/>
    <w:rPr>
      <w:rFonts w:ascii="Arial" w:hAnsi="Arial" w:eastAsia="Arial" w:cs="Arial"/>
      <w:i/>
      <w:iCs/>
      <w:sz w:val="22"/>
      <w:szCs w:val="22"/>
    </w:rPr>
  </w:style>
  <w:style w:type="paragraph" w:styleId="702">
    <w:name w:val="Heading 9"/>
    <w:basedOn w:val="847"/>
    <w:next w:val="847"/>
    <w:link w:val="70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>
    <w:name w:val="Heading 9 Char"/>
    <w:basedOn w:val="85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character" w:styleId="704">
    <w:name w:val="Title Char"/>
    <w:basedOn w:val="853"/>
    <w:link w:val="909"/>
    <w:uiPriority w:val="10"/>
    <w:rPr>
      <w:sz w:val="48"/>
      <w:szCs w:val="48"/>
    </w:rPr>
  </w:style>
  <w:style w:type="character" w:styleId="705">
    <w:name w:val="Subtitle Char"/>
    <w:basedOn w:val="853"/>
    <w:link w:val="905"/>
    <w:uiPriority w:val="11"/>
    <w:rPr>
      <w:sz w:val="24"/>
      <w:szCs w:val="24"/>
    </w:rPr>
  </w:style>
  <w:style w:type="paragraph" w:styleId="706">
    <w:name w:val="Quote"/>
    <w:basedOn w:val="847"/>
    <w:next w:val="847"/>
    <w:link w:val="707"/>
    <w:uiPriority w:val="29"/>
    <w:qFormat/>
    <w:pPr>
      <w:ind w:left="720" w:right="720"/>
    </w:pPr>
    <w:rPr>
      <w:i/>
    </w:rPr>
  </w:style>
  <w:style w:type="character" w:styleId="707">
    <w:name w:val="Quote Char"/>
    <w:link w:val="706"/>
    <w:uiPriority w:val="29"/>
    <w:rPr>
      <w:i/>
    </w:rPr>
  </w:style>
  <w:style w:type="paragraph" w:styleId="708">
    <w:name w:val="Intense Quote"/>
    <w:basedOn w:val="847"/>
    <w:next w:val="847"/>
    <w:link w:val="70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9">
    <w:name w:val="Intense Quote Char"/>
    <w:link w:val="708"/>
    <w:uiPriority w:val="30"/>
    <w:rPr>
      <w:i/>
    </w:rPr>
  </w:style>
  <w:style w:type="character" w:styleId="710">
    <w:name w:val="Header Char"/>
    <w:basedOn w:val="853"/>
    <w:link w:val="890"/>
    <w:uiPriority w:val="99"/>
  </w:style>
  <w:style w:type="character" w:styleId="711">
    <w:name w:val="Footer Char"/>
    <w:basedOn w:val="853"/>
    <w:link w:val="915"/>
    <w:uiPriority w:val="99"/>
  </w:style>
  <w:style w:type="paragraph" w:styleId="712">
    <w:name w:val="Caption"/>
    <w:basedOn w:val="847"/>
    <w:next w:val="84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3">
    <w:name w:val="Caption Char"/>
    <w:basedOn w:val="712"/>
    <w:link w:val="915"/>
    <w:uiPriority w:val="99"/>
  </w:style>
  <w:style w:type="table" w:styleId="714">
    <w:name w:val="Table Grid"/>
    <w:basedOn w:val="8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5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6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7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8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9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1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4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3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4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5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6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7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8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9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0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51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52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6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7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8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9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0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1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2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3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8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9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0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1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2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3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4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0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1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6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7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8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9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0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1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2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3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14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15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6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7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8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9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0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1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2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3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4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5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6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7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8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9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0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1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32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33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4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5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6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7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8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9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40">
    <w:name w:val="footnote text"/>
    <w:basedOn w:val="847"/>
    <w:link w:val="841"/>
    <w:uiPriority w:val="99"/>
    <w:semiHidden/>
    <w:unhideWhenUsed/>
    <w:pPr>
      <w:spacing w:after="40" w:line="240" w:lineRule="auto"/>
    </w:pPr>
    <w:rPr>
      <w:sz w:val="18"/>
    </w:rPr>
  </w:style>
  <w:style w:type="character" w:styleId="841">
    <w:name w:val="Footnote Text Char"/>
    <w:link w:val="840"/>
    <w:uiPriority w:val="99"/>
    <w:rPr>
      <w:sz w:val="18"/>
    </w:rPr>
  </w:style>
  <w:style w:type="paragraph" w:styleId="842">
    <w:name w:val="endnote text"/>
    <w:basedOn w:val="847"/>
    <w:link w:val="843"/>
    <w:uiPriority w:val="99"/>
    <w:semiHidden/>
    <w:unhideWhenUsed/>
    <w:pPr>
      <w:spacing w:after="0" w:line="240" w:lineRule="auto"/>
    </w:pPr>
    <w:rPr>
      <w:sz w:val="20"/>
    </w:rPr>
  </w:style>
  <w:style w:type="character" w:styleId="843">
    <w:name w:val="Endnote Text Char"/>
    <w:link w:val="842"/>
    <w:uiPriority w:val="99"/>
    <w:rPr>
      <w:sz w:val="20"/>
    </w:rPr>
  </w:style>
  <w:style w:type="character" w:styleId="844">
    <w:name w:val="endnote reference"/>
    <w:basedOn w:val="853"/>
    <w:uiPriority w:val="99"/>
    <w:semiHidden/>
    <w:unhideWhenUsed/>
    <w:rPr>
      <w:vertAlign w:val="superscript"/>
    </w:rPr>
  </w:style>
  <w:style w:type="paragraph" w:styleId="845">
    <w:name w:val="TOC Heading"/>
    <w:uiPriority w:val="39"/>
    <w:unhideWhenUsed/>
  </w:style>
  <w:style w:type="paragraph" w:styleId="846">
    <w:name w:val="table of figures"/>
    <w:basedOn w:val="847"/>
    <w:next w:val="847"/>
    <w:uiPriority w:val="99"/>
    <w:unhideWhenUsed/>
    <w:pPr>
      <w:spacing w:after="0" w:afterAutospacing="0"/>
    </w:pPr>
  </w:style>
  <w:style w:type="paragraph" w:styleId="847" w:default="1">
    <w:name w:val="Normal"/>
    <w:link w:val="856"/>
    <w:qFormat/>
    <w:rPr>
      <w:rFonts w:ascii="Times New Roman" w:hAnsi="Times New Roman"/>
      <w:sz w:val="24"/>
    </w:rPr>
  </w:style>
  <w:style w:type="paragraph" w:styleId="848">
    <w:name w:val="Heading 1"/>
    <w:basedOn w:val="847"/>
    <w:link w:val="879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49">
    <w:name w:val="Heading 2"/>
    <w:next w:val="847"/>
    <w:link w:val="912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50">
    <w:name w:val="Heading 3"/>
    <w:next w:val="847"/>
    <w:link w:val="865"/>
    <w:uiPriority w:val="9"/>
    <w:qFormat/>
    <w:pPr>
      <w:outlineLvl w:val="2"/>
    </w:pPr>
    <w:rPr>
      <w:rFonts w:ascii="XO Thames" w:hAnsi="XO Thames"/>
      <w:b/>
      <w:i/>
    </w:rPr>
  </w:style>
  <w:style w:type="paragraph" w:styleId="851">
    <w:name w:val="Heading 4"/>
    <w:next w:val="847"/>
    <w:link w:val="911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52">
    <w:name w:val="Heading 5"/>
    <w:next w:val="847"/>
    <w:link w:val="878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character" w:styleId="856" w:customStyle="1">
    <w:name w:val="Обычный1"/>
    <w:rPr>
      <w:rFonts w:ascii="Times New Roman" w:hAnsi="Times New Roman"/>
      <w:sz w:val="24"/>
    </w:rPr>
  </w:style>
  <w:style w:type="paragraph" w:styleId="857">
    <w:name w:val="toc 2"/>
    <w:next w:val="847"/>
    <w:link w:val="858"/>
    <w:uiPriority w:val="39"/>
    <w:pPr>
      <w:ind w:left="200"/>
    </w:pPr>
  </w:style>
  <w:style w:type="character" w:styleId="858" w:customStyle="1">
    <w:name w:val="Оглавление 2 Знак"/>
    <w:link w:val="857"/>
  </w:style>
  <w:style w:type="paragraph" w:styleId="859">
    <w:name w:val="toc 4"/>
    <w:next w:val="847"/>
    <w:link w:val="860"/>
    <w:uiPriority w:val="39"/>
    <w:pPr>
      <w:ind w:left="600"/>
    </w:pPr>
  </w:style>
  <w:style w:type="character" w:styleId="860" w:customStyle="1">
    <w:name w:val="Оглавление 4 Знак"/>
    <w:link w:val="859"/>
  </w:style>
  <w:style w:type="paragraph" w:styleId="861">
    <w:name w:val="toc 6"/>
    <w:next w:val="847"/>
    <w:link w:val="862"/>
    <w:uiPriority w:val="39"/>
    <w:pPr>
      <w:ind w:left="1000"/>
    </w:pPr>
  </w:style>
  <w:style w:type="character" w:styleId="862" w:customStyle="1">
    <w:name w:val="Оглавление 6 Знак"/>
    <w:link w:val="861"/>
  </w:style>
  <w:style w:type="paragraph" w:styleId="863">
    <w:name w:val="toc 7"/>
    <w:next w:val="847"/>
    <w:link w:val="864"/>
    <w:uiPriority w:val="39"/>
    <w:pPr>
      <w:ind w:left="1200"/>
    </w:pPr>
  </w:style>
  <w:style w:type="character" w:styleId="864" w:customStyle="1">
    <w:name w:val="Оглавление 7 Знак"/>
    <w:link w:val="863"/>
  </w:style>
  <w:style w:type="character" w:styleId="865" w:customStyle="1">
    <w:name w:val="Заголовок 3 Знак"/>
    <w:link w:val="850"/>
    <w:rPr>
      <w:rFonts w:ascii="XO Thames" w:hAnsi="XO Thames"/>
      <w:b/>
      <w:i/>
      <w:color w:val="000000"/>
    </w:rPr>
  </w:style>
  <w:style w:type="paragraph" w:styleId="866" w:customStyle="1">
    <w:name w:val="article_decoration_first"/>
    <w:basedOn w:val="847"/>
    <w:link w:val="867"/>
    <w:pPr>
      <w:spacing w:beforeAutospacing="1" w:afterAutospacing="1"/>
    </w:pPr>
  </w:style>
  <w:style w:type="character" w:styleId="867" w:customStyle="1">
    <w:name w:val="article_decoration_first"/>
    <w:basedOn w:val="856"/>
    <w:link w:val="866"/>
    <w:rPr>
      <w:rFonts w:ascii="Times New Roman" w:hAnsi="Times New Roman"/>
      <w:sz w:val="24"/>
    </w:rPr>
  </w:style>
  <w:style w:type="paragraph" w:styleId="868" w:customStyle="1">
    <w:name w:val="Строгий1"/>
    <w:basedOn w:val="898"/>
    <w:link w:val="869"/>
    <w:rPr>
      <w:b/>
    </w:rPr>
  </w:style>
  <w:style w:type="character" w:styleId="869">
    <w:name w:val="Strong"/>
    <w:basedOn w:val="853"/>
    <w:link w:val="868"/>
    <w:rPr>
      <w:b/>
    </w:rPr>
  </w:style>
  <w:style w:type="paragraph" w:styleId="870">
    <w:name w:val="Balloon Text"/>
    <w:basedOn w:val="847"/>
    <w:link w:val="871"/>
    <w:rPr>
      <w:rFonts w:ascii="Tahoma" w:hAnsi="Tahoma"/>
      <w:sz w:val="16"/>
    </w:rPr>
  </w:style>
  <w:style w:type="character" w:styleId="871" w:customStyle="1">
    <w:name w:val="Текст выноски Знак"/>
    <w:basedOn w:val="856"/>
    <w:link w:val="870"/>
    <w:rPr>
      <w:rFonts w:ascii="Tahoma" w:hAnsi="Tahoma"/>
      <w:sz w:val="16"/>
    </w:rPr>
  </w:style>
  <w:style w:type="paragraph" w:styleId="872" w:customStyle="1">
    <w:name w:val="ConsPlusNormal"/>
    <w:link w:val="873"/>
    <w:pPr>
      <w:ind w:firstLine="720"/>
    </w:pPr>
    <w:rPr>
      <w:rFonts w:ascii="Arial" w:hAnsi="Arial"/>
    </w:rPr>
  </w:style>
  <w:style w:type="character" w:styleId="873" w:customStyle="1">
    <w:name w:val="ConsPlusNormal"/>
    <w:link w:val="872"/>
    <w:rPr>
      <w:rFonts w:ascii="Arial" w:hAnsi="Arial"/>
    </w:rPr>
  </w:style>
  <w:style w:type="paragraph" w:styleId="874">
    <w:name w:val="toc 3"/>
    <w:next w:val="847"/>
    <w:link w:val="875"/>
    <w:uiPriority w:val="39"/>
    <w:pPr>
      <w:ind w:left="400"/>
    </w:pPr>
  </w:style>
  <w:style w:type="character" w:styleId="875" w:customStyle="1">
    <w:name w:val="Оглавление 3 Знак"/>
    <w:link w:val="874"/>
  </w:style>
  <w:style w:type="paragraph" w:styleId="876" w:customStyle="1">
    <w:name w:val="Просмотренная гиперссылка1"/>
    <w:basedOn w:val="898"/>
    <w:link w:val="877"/>
    <w:rPr>
      <w:color w:val="800080"/>
      <w:u w:val="single"/>
    </w:rPr>
  </w:style>
  <w:style w:type="character" w:styleId="877">
    <w:name w:val="FollowedHyperlink"/>
    <w:basedOn w:val="853"/>
    <w:link w:val="876"/>
    <w:rPr>
      <w:color w:val="800080"/>
      <w:u w:val="single"/>
    </w:rPr>
  </w:style>
  <w:style w:type="character" w:styleId="878" w:customStyle="1">
    <w:name w:val="Заголовок 5 Знак"/>
    <w:link w:val="852"/>
    <w:rPr>
      <w:rFonts w:ascii="XO Thames" w:hAnsi="XO Thames"/>
      <w:b/>
      <w:color w:val="000000"/>
      <w:sz w:val="22"/>
    </w:rPr>
  </w:style>
  <w:style w:type="character" w:styleId="879" w:customStyle="1">
    <w:name w:val="Заголовок 1 Знак"/>
    <w:basedOn w:val="856"/>
    <w:link w:val="848"/>
    <w:rPr>
      <w:rFonts w:ascii="Times New Roman" w:hAnsi="Times New Roman"/>
      <w:b/>
      <w:sz w:val="48"/>
    </w:rPr>
  </w:style>
  <w:style w:type="paragraph" w:styleId="880">
    <w:name w:val="No Spacing"/>
    <w:link w:val="881"/>
    <w:uiPriority w:val="1"/>
    <w:qFormat/>
    <w:rPr>
      <w:sz w:val="22"/>
    </w:rPr>
  </w:style>
  <w:style w:type="character" w:styleId="881" w:customStyle="1">
    <w:name w:val="Без интервала Знак"/>
    <w:link w:val="880"/>
    <w:uiPriority w:val="1"/>
    <w:rPr>
      <w:sz w:val="22"/>
    </w:rPr>
  </w:style>
  <w:style w:type="paragraph" w:styleId="882" w:customStyle="1">
    <w:name w:val="Гиперссылка1"/>
    <w:link w:val="883"/>
    <w:rPr>
      <w:color w:val="0000ff"/>
      <w:u w:val="single"/>
    </w:rPr>
  </w:style>
  <w:style w:type="character" w:styleId="883">
    <w:name w:val="Hyperlink"/>
    <w:link w:val="882"/>
    <w:uiPriority w:val="99"/>
    <w:rPr>
      <w:color w:val="0000ff"/>
      <w:u w:val="single"/>
    </w:rPr>
  </w:style>
  <w:style w:type="paragraph" w:styleId="884" w:customStyle="1">
    <w:name w:val="Footnote"/>
    <w:basedOn w:val="847"/>
    <w:link w:val="885"/>
    <w:rPr>
      <w:sz w:val="20"/>
    </w:rPr>
  </w:style>
  <w:style w:type="character" w:styleId="885" w:customStyle="1">
    <w:name w:val="Footnote"/>
    <w:basedOn w:val="856"/>
    <w:link w:val="884"/>
    <w:rPr>
      <w:rFonts w:ascii="Times New Roman" w:hAnsi="Times New Roman"/>
      <w:sz w:val="20"/>
    </w:rPr>
  </w:style>
  <w:style w:type="paragraph" w:styleId="886">
    <w:name w:val="toc 1"/>
    <w:next w:val="847"/>
    <w:link w:val="887"/>
    <w:uiPriority w:val="39"/>
    <w:rPr>
      <w:rFonts w:ascii="XO Thames" w:hAnsi="XO Thames"/>
      <w:b/>
    </w:rPr>
  </w:style>
  <w:style w:type="character" w:styleId="887" w:customStyle="1">
    <w:name w:val="Оглавление 1 Знак"/>
    <w:link w:val="886"/>
    <w:rPr>
      <w:rFonts w:ascii="XO Thames" w:hAnsi="XO Thames"/>
      <w:b/>
    </w:rPr>
  </w:style>
  <w:style w:type="paragraph" w:styleId="888" w:customStyle="1">
    <w:name w:val="Header and Footer"/>
    <w:link w:val="889"/>
    <w:pPr>
      <w:spacing w:line="360" w:lineRule="auto"/>
    </w:pPr>
    <w:rPr>
      <w:rFonts w:ascii="XO Thames" w:hAnsi="XO Thames"/>
    </w:rPr>
  </w:style>
  <w:style w:type="character" w:styleId="889" w:customStyle="1">
    <w:name w:val="Header and Footer"/>
    <w:link w:val="888"/>
    <w:rPr>
      <w:rFonts w:ascii="XO Thames" w:hAnsi="XO Thames"/>
      <w:sz w:val="20"/>
    </w:rPr>
  </w:style>
  <w:style w:type="paragraph" w:styleId="890">
    <w:name w:val="Header"/>
    <w:basedOn w:val="847"/>
    <w:link w:val="891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891" w:customStyle="1">
    <w:name w:val="Верхний колонтитул Знак"/>
    <w:basedOn w:val="856"/>
    <w:link w:val="890"/>
    <w:rPr>
      <w:rFonts w:ascii="Calibri" w:hAnsi="Calibri"/>
      <w:sz w:val="22"/>
    </w:rPr>
  </w:style>
  <w:style w:type="paragraph" w:styleId="892">
    <w:name w:val="toc 9"/>
    <w:next w:val="847"/>
    <w:link w:val="893"/>
    <w:uiPriority w:val="39"/>
    <w:pPr>
      <w:ind w:left="1600"/>
    </w:pPr>
  </w:style>
  <w:style w:type="character" w:styleId="893" w:customStyle="1">
    <w:name w:val="Оглавление 9 Знак"/>
    <w:link w:val="892"/>
  </w:style>
  <w:style w:type="paragraph" w:styleId="894">
    <w:name w:val="Normal (Web)"/>
    <w:basedOn w:val="847"/>
    <w:link w:val="895"/>
    <w:uiPriority w:val="99"/>
    <w:pPr>
      <w:spacing w:beforeAutospacing="1" w:afterAutospacing="1"/>
    </w:pPr>
  </w:style>
  <w:style w:type="character" w:styleId="895" w:customStyle="1">
    <w:name w:val="Обычный (веб) Знак"/>
    <w:basedOn w:val="856"/>
    <w:link w:val="894"/>
    <w:uiPriority w:val="99"/>
    <w:rPr>
      <w:rFonts w:ascii="Times New Roman" w:hAnsi="Times New Roman"/>
      <w:sz w:val="24"/>
    </w:rPr>
  </w:style>
  <w:style w:type="paragraph" w:styleId="896">
    <w:name w:val="toc 8"/>
    <w:next w:val="847"/>
    <w:link w:val="897"/>
    <w:uiPriority w:val="39"/>
    <w:pPr>
      <w:ind w:left="1400"/>
    </w:pPr>
  </w:style>
  <w:style w:type="character" w:styleId="897" w:customStyle="1">
    <w:name w:val="Оглавление 8 Знак"/>
    <w:link w:val="896"/>
  </w:style>
  <w:style w:type="paragraph" w:styleId="898" w:customStyle="1">
    <w:name w:val="Основной шрифт абзаца1"/>
  </w:style>
  <w:style w:type="paragraph" w:styleId="899">
    <w:name w:val="List Paragraph"/>
    <w:basedOn w:val="847"/>
    <w:link w:val="900"/>
    <w:uiPriority w:val="34"/>
    <w:qFormat/>
    <w:pPr>
      <w:contextualSpacing/>
      <w:ind w:left="720"/>
    </w:pPr>
  </w:style>
  <w:style w:type="character" w:styleId="900" w:customStyle="1">
    <w:name w:val="Абзац списка Знак"/>
    <w:basedOn w:val="856"/>
    <w:link w:val="899"/>
    <w:rPr>
      <w:rFonts w:ascii="Times New Roman" w:hAnsi="Times New Roman"/>
      <w:sz w:val="24"/>
    </w:rPr>
  </w:style>
  <w:style w:type="paragraph" w:styleId="901">
    <w:name w:val="toc 5"/>
    <w:next w:val="847"/>
    <w:link w:val="902"/>
    <w:uiPriority w:val="39"/>
    <w:pPr>
      <w:ind w:left="800"/>
    </w:pPr>
  </w:style>
  <w:style w:type="character" w:styleId="902" w:customStyle="1">
    <w:name w:val="Оглавление 5 Знак"/>
    <w:link w:val="901"/>
  </w:style>
  <w:style w:type="paragraph" w:styleId="903">
    <w:name w:val="Plain Text"/>
    <w:basedOn w:val="847"/>
    <w:link w:val="904"/>
    <w:uiPriority w:val="99"/>
    <w:rPr>
      <w:rFonts w:ascii="Consolas" w:hAnsi="Consolas"/>
      <w:sz w:val="21"/>
    </w:rPr>
  </w:style>
  <w:style w:type="character" w:styleId="904" w:customStyle="1">
    <w:name w:val="Текст Знак"/>
    <w:basedOn w:val="856"/>
    <w:link w:val="903"/>
    <w:uiPriority w:val="99"/>
    <w:rPr>
      <w:rFonts w:ascii="Consolas" w:hAnsi="Consolas"/>
      <w:sz w:val="21"/>
    </w:rPr>
  </w:style>
  <w:style w:type="paragraph" w:styleId="905">
    <w:name w:val="Subtitle"/>
    <w:next w:val="847"/>
    <w:link w:val="906"/>
    <w:uiPriority w:val="11"/>
    <w:qFormat/>
    <w:rPr>
      <w:rFonts w:ascii="XO Thames" w:hAnsi="XO Thames"/>
      <w:i/>
      <w:color w:val="616161"/>
      <w:sz w:val="24"/>
    </w:rPr>
  </w:style>
  <w:style w:type="character" w:styleId="906" w:customStyle="1">
    <w:name w:val="Подзаголовок Знак"/>
    <w:link w:val="905"/>
    <w:rPr>
      <w:rFonts w:ascii="XO Thames" w:hAnsi="XO Thames"/>
      <w:i/>
      <w:color w:val="616161"/>
      <w:sz w:val="24"/>
    </w:rPr>
  </w:style>
  <w:style w:type="paragraph" w:styleId="907" w:customStyle="1">
    <w:name w:val="toc 10"/>
    <w:next w:val="847"/>
    <w:link w:val="908"/>
    <w:uiPriority w:val="39"/>
    <w:pPr>
      <w:ind w:left="1800"/>
    </w:pPr>
  </w:style>
  <w:style w:type="character" w:styleId="908" w:customStyle="1">
    <w:name w:val="toc 10"/>
    <w:link w:val="907"/>
  </w:style>
  <w:style w:type="paragraph" w:styleId="909">
    <w:name w:val="Title"/>
    <w:next w:val="847"/>
    <w:link w:val="910"/>
    <w:uiPriority w:val="10"/>
    <w:qFormat/>
    <w:rPr>
      <w:rFonts w:ascii="XO Thames" w:hAnsi="XO Thames"/>
      <w:b/>
      <w:sz w:val="52"/>
    </w:rPr>
  </w:style>
  <w:style w:type="character" w:styleId="910" w:customStyle="1">
    <w:name w:val="Название Знак"/>
    <w:link w:val="909"/>
    <w:rPr>
      <w:rFonts w:ascii="XO Thames" w:hAnsi="XO Thames"/>
      <w:b/>
      <w:sz w:val="52"/>
    </w:rPr>
  </w:style>
  <w:style w:type="character" w:styleId="911" w:customStyle="1">
    <w:name w:val="Заголовок 4 Знак"/>
    <w:link w:val="851"/>
    <w:rPr>
      <w:rFonts w:ascii="XO Thames" w:hAnsi="XO Thames"/>
      <w:b/>
      <w:color w:val="595959"/>
      <w:sz w:val="26"/>
    </w:rPr>
  </w:style>
  <w:style w:type="character" w:styleId="912" w:customStyle="1">
    <w:name w:val="Заголовок 2 Знак"/>
    <w:link w:val="849"/>
    <w:rPr>
      <w:rFonts w:ascii="XO Thames" w:hAnsi="XO Thames"/>
      <w:b/>
      <w:color w:val="00a0ff"/>
      <w:sz w:val="26"/>
    </w:rPr>
  </w:style>
  <w:style w:type="paragraph" w:styleId="913" w:customStyle="1">
    <w:name w:val="Знак сноски1"/>
    <w:basedOn w:val="898"/>
    <w:link w:val="914"/>
    <w:rPr>
      <w:vertAlign w:val="superscript"/>
    </w:rPr>
  </w:style>
  <w:style w:type="character" w:styleId="914">
    <w:name w:val="footnote reference"/>
    <w:basedOn w:val="853"/>
    <w:link w:val="913"/>
    <w:rPr>
      <w:vertAlign w:val="superscript"/>
    </w:rPr>
  </w:style>
  <w:style w:type="paragraph" w:styleId="915">
    <w:name w:val="Footer"/>
    <w:basedOn w:val="847"/>
    <w:link w:val="916"/>
    <w:pPr>
      <w:tabs>
        <w:tab w:val="center" w:pos="4677" w:leader="none"/>
        <w:tab w:val="right" w:pos="9355" w:leader="none"/>
      </w:tabs>
    </w:pPr>
  </w:style>
  <w:style w:type="character" w:styleId="916" w:customStyle="1">
    <w:name w:val="Нижний колонтитул Знак"/>
    <w:basedOn w:val="856"/>
    <w:link w:val="915"/>
    <w:rPr>
      <w:rFonts w:ascii="Times New Roman" w:hAnsi="Times New Roman"/>
      <w:sz w:val="24"/>
    </w:rPr>
  </w:style>
  <w:style w:type="character" w:styleId="917" w:customStyle="1">
    <w:name w:val="Основной текст (2) + 11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18" w:customStyle="1">
    <w:name w:val="Подпись к таблице"/>
    <w:basedOn w:val="853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19" w:customStyle="1">
    <w:name w:val="Font Style11"/>
    <w:basedOn w:val="853"/>
    <w:rPr>
      <w:rFonts w:hint="default" w:ascii="Times New Roman" w:hAnsi="Times New Roman" w:cs="Times New Roman"/>
      <w:sz w:val="24"/>
      <w:szCs w:val="24"/>
    </w:rPr>
  </w:style>
  <w:style w:type="character" w:styleId="920" w:customStyle="1">
    <w:name w:val="Основной текст_"/>
    <w:basedOn w:val="853"/>
    <w:link w:val="921"/>
    <w:rPr>
      <w:rFonts w:ascii="Times New Roman" w:hAnsi="Times New Roman"/>
      <w:sz w:val="27"/>
      <w:szCs w:val="27"/>
      <w:shd w:val="clear" w:color="auto" w:fill="ffffff"/>
    </w:rPr>
  </w:style>
  <w:style w:type="paragraph" w:styleId="921" w:customStyle="1">
    <w:name w:val="Основной текст1"/>
    <w:basedOn w:val="847"/>
    <w:link w:val="920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22">
    <w:name w:val="Emphasis"/>
    <w:basedOn w:val="853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q=%23%D0%A0%D0%BE%D1%81%D1%80%D0%B5%D0%B5%D1%81%D1%82%D1%80" TargetMode="External"/><Relationship Id="rId11" Type="http://schemas.openxmlformats.org/officeDocument/2006/relationships/hyperlink" Target="https://vk.com/feed?section=search&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Р7-Офис/2024.3.2.551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revision>49</cp:revision>
  <dcterms:created xsi:type="dcterms:W3CDTF">2023-06-13T09:29:00Z</dcterms:created>
  <dcterms:modified xsi:type="dcterms:W3CDTF">2025-03-06T08:34:25Z</dcterms:modified>
</cp:coreProperties>
</file>