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5C" w:rsidRDefault="0079195C" w:rsidP="00A0292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6CA9" w:rsidRPr="00396CA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8pt;width:53pt;height:60pt;z-index:251658240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6" DrawAspect="Content" ObjectID="_1635772675" r:id="rId8"/>
        </w:pict>
      </w:r>
    </w:p>
    <w:p w:rsidR="0079195C" w:rsidRDefault="009A1DB5" w:rsidP="00A029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9195C" w:rsidRDefault="0079195C" w:rsidP="00A02923">
      <w:pPr>
        <w:tabs>
          <w:tab w:val="left" w:pos="76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79195C" w:rsidRDefault="0079195C" w:rsidP="00A0292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Чалнинского сельского поселения</w:t>
      </w:r>
    </w:p>
    <w:p w:rsidR="0079195C" w:rsidRPr="00E76A1B" w:rsidRDefault="0079195C" w:rsidP="00A02923">
      <w:pPr>
        <w:ind w:firstLine="0"/>
        <w:jc w:val="center"/>
        <w:rPr>
          <w:b/>
          <w:sz w:val="28"/>
          <w:szCs w:val="28"/>
        </w:rPr>
      </w:pPr>
      <w:r>
        <w:rPr>
          <w:snapToGrid w:val="0"/>
          <w:color w:val="000000"/>
          <w:sz w:val="26"/>
          <w:szCs w:val="26"/>
        </w:rPr>
        <w:t xml:space="preserve">_____ </w:t>
      </w:r>
      <w:r>
        <w:rPr>
          <w:b/>
          <w:sz w:val="28"/>
          <w:szCs w:val="28"/>
        </w:rPr>
        <w:t>сессия</w:t>
      </w:r>
      <w:r w:rsidRPr="00E76A1B">
        <w:rPr>
          <w:b/>
          <w:sz w:val="28"/>
          <w:szCs w:val="28"/>
        </w:rPr>
        <w:t xml:space="preserve"> </w:t>
      </w:r>
      <w:r w:rsidRPr="00E76A1B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E76A1B">
        <w:rPr>
          <w:b/>
          <w:sz w:val="28"/>
          <w:szCs w:val="28"/>
        </w:rPr>
        <w:t xml:space="preserve"> созыва</w:t>
      </w:r>
    </w:p>
    <w:p w:rsidR="0079195C" w:rsidRDefault="0079195C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79195C" w:rsidRDefault="0079195C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РЕШЕНИЕ</w:t>
      </w:r>
    </w:p>
    <w:p w:rsidR="0079195C" w:rsidRPr="0064671A" w:rsidRDefault="0079195C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п.Чална</w:t>
      </w:r>
    </w:p>
    <w:p w:rsidR="0079195C" w:rsidRDefault="0079195C" w:rsidP="00A02923">
      <w:pPr>
        <w:pStyle w:val="8"/>
        <w:tabs>
          <w:tab w:val="left" w:pos="7020"/>
        </w:tabs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________ 2019 года                                         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№ ___</w:t>
      </w:r>
    </w:p>
    <w:p w:rsidR="0079195C" w:rsidRPr="00E26EE1" w:rsidRDefault="0079195C" w:rsidP="00A02923">
      <w:pPr>
        <w:pStyle w:val="5"/>
        <w:spacing w:before="0"/>
        <w:rPr>
          <w:b w:val="0"/>
          <w:szCs w:val="28"/>
        </w:rPr>
      </w:pPr>
    </w:p>
    <w:p w:rsidR="0079195C" w:rsidRDefault="0079195C" w:rsidP="00A02923">
      <w:pPr>
        <w:pStyle w:val="5"/>
        <w:spacing w:before="0"/>
        <w:rPr>
          <w:szCs w:val="28"/>
        </w:rPr>
      </w:pPr>
      <w:r w:rsidRPr="00E26EE1">
        <w:rPr>
          <w:szCs w:val="28"/>
        </w:rPr>
        <w:t xml:space="preserve">О бюджете </w:t>
      </w:r>
      <w:r>
        <w:rPr>
          <w:szCs w:val="28"/>
        </w:rPr>
        <w:t>Чалнинского сельского поселения</w:t>
      </w:r>
      <w:r w:rsidRPr="00E26EE1">
        <w:rPr>
          <w:szCs w:val="28"/>
        </w:rPr>
        <w:t xml:space="preserve"> на 20</w:t>
      </w:r>
      <w:r>
        <w:rPr>
          <w:szCs w:val="28"/>
        </w:rPr>
        <w:t>20</w:t>
      </w:r>
      <w:r w:rsidRPr="00E26EE1">
        <w:rPr>
          <w:szCs w:val="28"/>
        </w:rPr>
        <w:t xml:space="preserve"> год</w:t>
      </w:r>
      <w:r>
        <w:rPr>
          <w:szCs w:val="28"/>
        </w:rPr>
        <w:t xml:space="preserve"> </w:t>
      </w:r>
    </w:p>
    <w:p w:rsidR="0079195C" w:rsidRDefault="0079195C" w:rsidP="00957AF6">
      <w:pPr>
        <w:ind w:firstLine="0"/>
        <w:jc w:val="center"/>
        <w:rPr>
          <w:b/>
          <w:sz w:val="28"/>
          <w:szCs w:val="28"/>
        </w:rPr>
      </w:pPr>
      <w:r w:rsidRPr="007D40F7">
        <w:rPr>
          <w:b/>
          <w:sz w:val="28"/>
          <w:szCs w:val="28"/>
        </w:rPr>
        <w:t xml:space="preserve">Совет </w:t>
      </w:r>
      <w:r w:rsidRPr="000F73C7">
        <w:rPr>
          <w:b/>
          <w:sz w:val="28"/>
          <w:szCs w:val="28"/>
        </w:rPr>
        <w:t>Чалнинского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7D40F7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</w:p>
    <w:p w:rsidR="0079195C" w:rsidRDefault="0079195C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9195C" w:rsidRPr="007D40F7" w:rsidRDefault="0079195C" w:rsidP="007D40F7">
      <w:pPr>
        <w:rPr>
          <w:sz w:val="28"/>
          <w:szCs w:val="28"/>
        </w:rPr>
      </w:pPr>
      <w:r w:rsidRPr="007D40F7">
        <w:rPr>
          <w:sz w:val="28"/>
          <w:szCs w:val="28"/>
        </w:rPr>
        <w:t xml:space="preserve">Утвердить бюджет </w:t>
      </w:r>
      <w:r>
        <w:rPr>
          <w:sz w:val="28"/>
          <w:szCs w:val="28"/>
        </w:rPr>
        <w:t>Чалнинского сельского поселения на 2020 год:</w:t>
      </w:r>
    </w:p>
    <w:p w:rsidR="0079195C" w:rsidRDefault="0079195C" w:rsidP="00A02923">
      <w:pPr>
        <w:spacing w:before="0"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276"/>
        <w:gridCol w:w="8080"/>
      </w:tblGrid>
      <w:tr w:rsidR="0079195C" w:rsidRPr="004741E5" w:rsidTr="00D4437B">
        <w:tc>
          <w:tcPr>
            <w:tcW w:w="1276" w:type="dxa"/>
          </w:tcPr>
          <w:p w:rsidR="0079195C" w:rsidRPr="004741E5" w:rsidRDefault="0079195C" w:rsidP="00D4437B">
            <w:pPr>
              <w:spacing w:before="0" w:line="312" w:lineRule="auto"/>
              <w:ind w:left="-108" w:right="-108" w:firstLine="0"/>
              <w:rPr>
                <w:sz w:val="28"/>
                <w:szCs w:val="28"/>
              </w:rPr>
            </w:pPr>
            <w:r w:rsidRPr="004741E5">
              <w:rPr>
                <w:sz w:val="28"/>
                <w:szCs w:val="28"/>
              </w:rPr>
              <w:t>Статья 1.</w:t>
            </w:r>
          </w:p>
        </w:tc>
        <w:tc>
          <w:tcPr>
            <w:tcW w:w="8080" w:type="dxa"/>
          </w:tcPr>
          <w:p w:rsidR="0079195C" w:rsidRPr="004741E5" w:rsidRDefault="0079195C" w:rsidP="00D4437B">
            <w:pPr>
              <w:pStyle w:val="5"/>
              <w:spacing w:before="0"/>
              <w:ind w:left="-108" w:right="-108"/>
              <w:jc w:val="both"/>
              <w:rPr>
                <w:szCs w:val="28"/>
              </w:rPr>
            </w:pPr>
            <w:r w:rsidRPr="004741E5">
              <w:rPr>
                <w:szCs w:val="28"/>
              </w:rPr>
              <w:t xml:space="preserve">Основные характеристики бюджета </w:t>
            </w:r>
            <w:r>
              <w:rPr>
                <w:szCs w:val="28"/>
              </w:rPr>
              <w:t>Чалнинского сельского поселения</w:t>
            </w:r>
          </w:p>
        </w:tc>
      </w:tr>
    </w:tbl>
    <w:p w:rsidR="0079195C" w:rsidRPr="00F51CE6" w:rsidRDefault="0079195C" w:rsidP="00C57FDA">
      <w:pPr>
        <w:spacing w:before="240" w:line="360" w:lineRule="auto"/>
        <w:ind w:firstLine="709"/>
        <w:rPr>
          <w:sz w:val="28"/>
          <w:szCs w:val="28"/>
        </w:rPr>
      </w:pPr>
      <w:r w:rsidRPr="00A02923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>Чалнинского сельского</w:t>
      </w:r>
      <w:r w:rsidRPr="00F51CE6">
        <w:rPr>
          <w:sz w:val="28"/>
          <w:szCs w:val="28"/>
        </w:rPr>
        <w:t xml:space="preserve"> поселения на 20</w:t>
      </w:r>
      <w:r>
        <w:rPr>
          <w:sz w:val="28"/>
          <w:szCs w:val="28"/>
        </w:rPr>
        <w:t>20</w:t>
      </w:r>
      <w:r w:rsidRPr="00F51CE6">
        <w:rPr>
          <w:sz w:val="28"/>
          <w:szCs w:val="28"/>
        </w:rPr>
        <w:t xml:space="preserve"> год:</w:t>
      </w:r>
    </w:p>
    <w:p w:rsidR="0079195C" w:rsidRPr="00161510" w:rsidRDefault="0079195C" w:rsidP="00E26EE1">
      <w:pPr>
        <w:spacing w:before="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 xml:space="preserve">Чалнинского сельского </w:t>
      </w:r>
      <w:r w:rsidRPr="00161510">
        <w:rPr>
          <w:sz w:val="28"/>
          <w:szCs w:val="28"/>
        </w:rPr>
        <w:t xml:space="preserve">поселения в сумме </w:t>
      </w:r>
      <w:r>
        <w:rPr>
          <w:sz w:val="28"/>
          <w:szCs w:val="28"/>
        </w:rPr>
        <w:t>10 389,1</w:t>
      </w:r>
      <w:r w:rsidRPr="0016151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sz w:val="28"/>
          <w:szCs w:val="28"/>
        </w:rPr>
        <w:t>1983,1</w:t>
      </w:r>
      <w:r w:rsidRPr="00161510">
        <w:rPr>
          <w:sz w:val="28"/>
          <w:szCs w:val="28"/>
        </w:rPr>
        <w:t xml:space="preserve"> тыс. рублей, из них объем получаемых межбюджетных трансфертов в сумме </w:t>
      </w:r>
      <w:r>
        <w:rPr>
          <w:sz w:val="28"/>
          <w:szCs w:val="28"/>
        </w:rPr>
        <w:t>1 983,1</w:t>
      </w:r>
      <w:r w:rsidRPr="00161510">
        <w:rPr>
          <w:sz w:val="28"/>
          <w:szCs w:val="28"/>
        </w:rPr>
        <w:t xml:space="preserve"> тыс. рублей;</w:t>
      </w:r>
    </w:p>
    <w:p w:rsidR="0079195C" w:rsidRDefault="0079195C" w:rsidP="00E26EE1">
      <w:pPr>
        <w:spacing w:before="0" w:line="360" w:lineRule="auto"/>
        <w:ind w:firstLine="709"/>
        <w:rPr>
          <w:sz w:val="28"/>
          <w:szCs w:val="28"/>
        </w:rPr>
      </w:pPr>
      <w:r w:rsidRPr="00161510">
        <w:rPr>
          <w:sz w:val="28"/>
          <w:szCs w:val="28"/>
        </w:rPr>
        <w:t xml:space="preserve">2) общий объем расходов бюджета </w:t>
      </w:r>
      <w:r>
        <w:rPr>
          <w:sz w:val="28"/>
          <w:szCs w:val="28"/>
        </w:rPr>
        <w:t xml:space="preserve">Чалнинского </w:t>
      </w:r>
      <w:r w:rsidRPr="00161510">
        <w:rPr>
          <w:sz w:val="28"/>
          <w:szCs w:val="28"/>
        </w:rPr>
        <w:t xml:space="preserve">сельского поселения в сумме </w:t>
      </w:r>
      <w:r>
        <w:rPr>
          <w:sz w:val="28"/>
          <w:szCs w:val="28"/>
        </w:rPr>
        <w:t>10 389,1</w:t>
      </w:r>
      <w:r w:rsidRPr="00161510">
        <w:rPr>
          <w:sz w:val="28"/>
          <w:szCs w:val="28"/>
        </w:rPr>
        <w:t xml:space="preserve">  тыс. рублей.</w:t>
      </w:r>
    </w:p>
    <w:p w:rsidR="0079195C" w:rsidRPr="00F777A7" w:rsidRDefault="0079195C" w:rsidP="00AA5494">
      <w:pPr>
        <w:spacing w:line="360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lastRenderedPageBreak/>
        <w:t xml:space="preserve">3) дефицит бюджета </w:t>
      </w:r>
      <w:r>
        <w:rPr>
          <w:sz w:val="28"/>
          <w:szCs w:val="28"/>
        </w:rPr>
        <w:t xml:space="preserve">Чалнинского сельского </w:t>
      </w:r>
      <w:r w:rsidRPr="00A20731">
        <w:rPr>
          <w:sz w:val="28"/>
          <w:szCs w:val="28"/>
        </w:rPr>
        <w:t>поселения в сумме 0 тыс. рублей.</w:t>
      </w:r>
    </w:p>
    <w:p w:rsidR="0079195C" w:rsidRDefault="0079195C" w:rsidP="00AA5494">
      <w:pPr>
        <w:spacing w:line="360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t xml:space="preserve">2. Утвердить верхний предел </w:t>
      </w:r>
      <w:r>
        <w:rPr>
          <w:sz w:val="28"/>
          <w:szCs w:val="28"/>
        </w:rPr>
        <w:t>муниципального</w:t>
      </w:r>
      <w:r w:rsidRPr="00F777A7">
        <w:rPr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>Чалнинского сельского поселения</w:t>
      </w:r>
      <w:r w:rsidRPr="00F777A7">
        <w:rPr>
          <w:sz w:val="28"/>
          <w:szCs w:val="28"/>
        </w:rPr>
        <w:t xml:space="preserve"> на 1 января 20</w:t>
      </w:r>
      <w:r>
        <w:rPr>
          <w:sz w:val="28"/>
          <w:szCs w:val="28"/>
        </w:rPr>
        <w:t>21</w:t>
      </w:r>
      <w:r w:rsidRPr="00F777A7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 </w:t>
      </w:r>
      <w:r w:rsidRPr="00F777A7">
        <w:rPr>
          <w:sz w:val="28"/>
          <w:szCs w:val="28"/>
        </w:rPr>
        <w:t xml:space="preserve">тыс. рублей, в том числе верхний предел долга по </w:t>
      </w:r>
      <w:r>
        <w:rPr>
          <w:sz w:val="28"/>
          <w:szCs w:val="28"/>
        </w:rPr>
        <w:t>муниципальным гарантиям Чалнинского сельского поселения</w:t>
      </w:r>
      <w:r w:rsidRPr="00F777A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 </w:t>
      </w:r>
      <w:r w:rsidRPr="00F777A7">
        <w:rPr>
          <w:sz w:val="28"/>
          <w:szCs w:val="28"/>
        </w:rPr>
        <w:t>тыс. рублей.</w:t>
      </w:r>
    </w:p>
    <w:p w:rsidR="0079195C" w:rsidRDefault="0079195C" w:rsidP="00E26EE1">
      <w:pPr>
        <w:spacing w:before="0"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276"/>
        <w:gridCol w:w="8080"/>
      </w:tblGrid>
      <w:tr w:rsidR="0079195C" w:rsidRPr="00E26EE1" w:rsidTr="00D4437B">
        <w:tc>
          <w:tcPr>
            <w:tcW w:w="1276" w:type="dxa"/>
          </w:tcPr>
          <w:p w:rsidR="0079195C" w:rsidRPr="00E26EE1" w:rsidRDefault="0079195C" w:rsidP="00D4437B">
            <w:pPr>
              <w:spacing w:before="0" w:line="312" w:lineRule="auto"/>
              <w:ind w:left="-108" w:right="-108" w:firstLine="0"/>
              <w:rPr>
                <w:sz w:val="28"/>
                <w:szCs w:val="28"/>
              </w:rPr>
            </w:pPr>
            <w:r w:rsidRPr="00E26EE1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2</w:t>
            </w:r>
            <w:r w:rsidRPr="00E26EE1">
              <w:rPr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9195C" w:rsidRPr="002A0887" w:rsidRDefault="0079195C" w:rsidP="00D4437B">
            <w:pPr>
              <w:pStyle w:val="3"/>
              <w:spacing w:before="0" w:after="0" w:line="240" w:lineRule="auto"/>
              <w:ind w:left="-108" w:right="-108"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Главные распорядители средств бюджета </w:t>
            </w:r>
            <w:r w:rsidRPr="000F73C7">
              <w:rPr>
                <w:b/>
                <w:sz w:val="28"/>
                <w:szCs w:val="28"/>
              </w:rPr>
              <w:t>Чалнинского</w:t>
            </w:r>
            <w:r>
              <w:rPr>
                <w:sz w:val="28"/>
                <w:szCs w:val="28"/>
              </w:rPr>
              <w:t xml:space="preserve"> </w:t>
            </w:r>
            <w:r w:rsidRPr="00957AF6">
              <w:rPr>
                <w:b/>
                <w:sz w:val="28"/>
                <w:szCs w:val="28"/>
              </w:rPr>
              <w:t>сельского поселения</w:t>
            </w:r>
            <w:r w:rsidRPr="002A088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79195C" w:rsidRPr="00E26EE1" w:rsidRDefault="0079195C" w:rsidP="00A264EB">
      <w:pPr>
        <w:spacing w:before="240" w:line="360" w:lineRule="auto"/>
        <w:ind w:firstLine="709"/>
        <w:rPr>
          <w:sz w:val="28"/>
          <w:szCs w:val="28"/>
        </w:rPr>
      </w:pPr>
      <w:r w:rsidRPr="00E26EE1">
        <w:rPr>
          <w:sz w:val="28"/>
          <w:szCs w:val="28"/>
        </w:rPr>
        <w:t xml:space="preserve">Утвердить перечень главных </w:t>
      </w:r>
      <w:r>
        <w:rPr>
          <w:sz w:val="28"/>
          <w:szCs w:val="28"/>
        </w:rPr>
        <w:t>распорядителей</w:t>
      </w:r>
      <w:r w:rsidRPr="00E26EE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Pr="00E26EE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Чалнинского сельского</w:t>
      </w:r>
      <w:r w:rsidRPr="00F51CE6">
        <w:rPr>
          <w:sz w:val="28"/>
          <w:szCs w:val="28"/>
        </w:rPr>
        <w:t xml:space="preserve"> поселения</w:t>
      </w:r>
      <w:r w:rsidRPr="00E26EE1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26EE1">
        <w:rPr>
          <w:sz w:val="28"/>
          <w:szCs w:val="28"/>
        </w:rPr>
        <w:t xml:space="preserve"> год согласно </w:t>
      </w:r>
      <w:hyperlink r:id="rId9" w:history="1">
        <w:r w:rsidRPr="00E26EE1">
          <w:rPr>
            <w:sz w:val="28"/>
            <w:szCs w:val="28"/>
          </w:rPr>
          <w:t xml:space="preserve">приложению </w:t>
        </w:r>
      </w:hyperlink>
      <w:r>
        <w:t>1</w:t>
      </w:r>
      <w:r w:rsidRPr="00E26EE1">
        <w:rPr>
          <w:sz w:val="28"/>
          <w:szCs w:val="28"/>
        </w:rPr>
        <w:t xml:space="preserve"> к </w:t>
      </w:r>
      <w:r>
        <w:rPr>
          <w:sz w:val="28"/>
          <w:szCs w:val="28"/>
        </w:rPr>
        <w:t>н</w:t>
      </w:r>
      <w:r w:rsidRPr="00E26EE1">
        <w:rPr>
          <w:sz w:val="28"/>
          <w:szCs w:val="28"/>
        </w:rPr>
        <w:t xml:space="preserve">астоящему </w:t>
      </w:r>
      <w:r>
        <w:rPr>
          <w:sz w:val="28"/>
          <w:szCs w:val="28"/>
        </w:rPr>
        <w:t>решению</w:t>
      </w:r>
      <w:r w:rsidRPr="00E26EE1">
        <w:rPr>
          <w:sz w:val="28"/>
          <w:szCs w:val="28"/>
        </w:rPr>
        <w:t>.</w:t>
      </w:r>
    </w:p>
    <w:p w:rsidR="0079195C" w:rsidRPr="00C46436" w:rsidRDefault="0079195C" w:rsidP="00E26EE1">
      <w:pPr>
        <w:spacing w:before="0" w:line="360" w:lineRule="auto"/>
        <w:ind w:firstLine="709"/>
        <w:contextualSpacing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276"/>
        <w:gridCol w:w="8080"/>
      </w:tblGrid>
      <w:tr w:rsidR="0079195C" w:rsidRPr="00C46436" w:rsidTr="00D4437B">
        <w:tc>
          <w:tcPr>
            <w:tcW w:w="1276" w:type="dxa"/>
          </w:tcPr>
          <w:p w:rsidR="0079195C" w:rsidRPr="00C46436" w:rsidRDefault="0079195C" w:rsidP="00D4437B">
            <w:pPr>
              <w:spacing w:before="0" w:line="312" w:lineRule="auto"/>
              <w:ind w:left="-108" w:right="-108" w:firstLine="0"/>
              <w:rPr>
                <w:sz w:val="28"/>
                <w:szCs w:val="28"/>
              </w:rPr>
            </w:pPr>
            <w:r w:rsidRPr="00C46436">
              <w:rPr>
                <w:sz w:val="28"/>
                <w:szCs w:val="28"/>
              </w:rPr>
              <w:t>Статья 3.</w:t>
            </w:r>
          </w:p>
        </w:tc>
        <w:tc>
          <w:tcPr>
            <w:tcW w:w="8080" w:type="dxa"/>
          </w:tcPr>
          <w:p w:rsidR="0079195C" w:rsidRPr="000F73C7" w:rsidRDefault="0079195C" w:rsidP="00D4437B">
            <w:pPr>
              <w:pStyle w:val="3"/>
              <w:spacing w:before="0" w:after="0" w:line="240" w:lineRule="auto"/>
              <w:ind w:left="-108" w:right="-108" w:firstLine="5"/>
              <w:rPr>
                <w:b/>
                <w:sz w:val="28"/>
                <w:szCs w:val="28"/>
              </w:rPr>
            </w:pPr>
            <w:r w:rsidRPr="000F73C7">
              <w:rPr>
                <w:b/>
                <w:sz w:val="28"/>
                <w:szCs w:val="28"/>
              </w:rPr>
              <w:t>Главные администраторы доходов бюджета Чалнинского сельского поселения и главные администраторы источников финансирования дефицита бюджета Чалнинского сельского поселения</w:t>
            </w:r>
          </w:p>
        </w:tc>
      </w:tr>
    </w:tbl>
    <w:p w:rsidR="0079195C" w:rsidRPr="00C46436" w:rsidRDefault="0079195C" w:rsidP="00E26EE1">
      <w:pPr>
        <w:spacing w:before="24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sz w:val="28"/>
          <w:szCs w:val="28"/>
        </w:rPr>
        <w:t>Чалнинского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, закрепляемые за ними виды (подвиды) доходов бюджета </w:t>
      </w:r>
      <w:r>
        <w:rPr>
          <w:sz w:val="28"/>
          <w:szCs w:val="28"/>
        </w:rPr>
        <w:t>Чалнинского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C46436">
        <w:rPr>
          <w:sz w:val="28"/>
          <w:szCs w:val="28"/>
        </w:rPr>
        <w:t xml:space="preserve"> год согласно </w:t>
      </w:r>
      <w:hyperlink r:id="rId10" w:history="1">
        <w:r w:rsidRPr="00C46436">
          <w:rPr>
            <w:sz w:val="28"/>
            <w:szCs w:val="28"/>
          </w:rPr>
          <w:t>приложению 2</w:t>
        </w:r>
      </w:hyperlink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46436">
        <w:rPr>
          <w:sz w:val="28"/>
          <w:szCs w:val="28"/>
        </w:rPr>
        <w:t>.</w:t>
      </w:r>
    </w:p>
    <w:p w:rsidR="0079195C" w:rsidRPr="00C46436" w:rsidRDefault="0079195C" w:rsidP="00E26EE1">
      <w:pPr>
        <w:spacing w:before="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2. Утвердить перечень главных администраторов источников финансирования дефицита бюджета </w:t>
      </w:r>
      <w:r>
        <w:rPr>
          <w:sz w:val="28"/>
          <w:szCs w:val="28"/>
        </w:rPr>
        <w:t>Чалнинского сельского</w:t>
      </w:r>
      <w:r w:rsidRPr="00F51CE6">
        <w:rPr>
          <w:sz w:val="28"/>
          <w:szCs w:val="28"/>
        </w:rPr>
        <w:t xml:space="preserve"> поселения</w:t>
      </w:r>
      <w:r w:rsidRPr="00E26EE1">
        <w:rPr>
          <w:sz w:val="28"/>
          <w:szCs w:val="28"/>
        </w:rPr>
        <w:t xml:space="preserve"> </w:t>
      </w:r>
      <w:r w:rsidRPr="00C46436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C46436">
        <w:rPr>
          <w:sz w:val="28"/>
          <w:szCs w:val="28"/>
        </w:rPr>
        <w:t xml:space="preserve"> год согласно </w:t>
      </w:r>
      <w:hyperlink r:id="rId11" w:history="1">
        <w:r w:rsidRPr="00C46436">
          <w:rPr>
            <w:sz w:val="28"/>
            <w:szCs w:val="28"/>
          </w:rPr>
          <w:t>приложению 3</w:t>
        </w:r>
      </w:hyperlink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C46436">
        <w:rPr>
          <w:sz w:val="28"/>
          <w:szCs w:val="28"/>
        </w:rPr>
        <w:t>.</w:t>
      </w:r>
    </w:p>
    <w:p w:rsidR="0079195C" w:rsidRPr="00C46436" w:rsidRDefault="0079195C" w:rsidP="00E26EE1">
      <w:pPr>
        <w:spacing w:before="0" w:line="360" w:lineRule="auto"/>
        <w:ind w:firstLine="709"/>
        <w:contextualSpacing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276"/>
        <w:gridCol w:w="8080"/>
      </w:tblGrid>
      <w:tr w:rsidR="0079195C" w:rsidRPr="00681016" w:rsidTr="00D4437B">
        <w:tc>
          <w:tcPr>
            <w:tcW w:w="1276" w:type="dxa"/>
          </w:tcPr>
          <w:p w:rsidR="0079195C" w:rsidRPr="00681016" w:rsidRDefault="0079195C" w:rsidP="00D4437B">
            <w:pPr>
              <w:spacing w:before="0" w:line="312" w:lineRule="auto"/>
              <w:ind w:left="-108" w:right="-108" w:firstLine="0"/>
              <w:rPr>
                <w:sz w:val="28"/>
                <w:szCs w:val="28"/>
              </w:rPr>
            </w:pPr>
            <w:r w:rsidRPr="00681016">
              <w:rPr>
                <w:sz w:val="28"/>
                <w:szCs w:val="28"/>
              </w:rPr>
              <w:t>Статья 4.</w:t>
            </w:r>
          </w:p>
        </w:tc>
        <w:tc>
          <w:tcPr>
            <w:tcW w:w="8080" w:type="dxa"/>
          </w:tcPr>
          <w:p w:rsidR="0079195C" w:rsidRPr="00681016" w:rsidRDefault="0079195C" w:rsidP="00D4437B">
            <w:pPr>
              <w:spacing w:before="0" w:line="240" w:lineRule="auto"/>
              <w:ind w:left="-108" w:right="-108" w:firstLine="0"/>
              <w:rPr>
                <w:b/>
                <w:sz w:val="28"/>
                <w:szCs w:val="28"/>
              </w:rPr>
            </w:pPr>
            <w:r w:rsidRPr="00681016">
              <w:rPr>
                <w:b/>
                <w:sz w:val="28"/>
                <w:szCs w:val="28"/>
              </w:rPr>
              <w:t>Особенности администрирования доходов бюджета Чалнинского</w:t>
            </w:r>
            <w:r w:rsidRPr="00681016">
              <w:rPr>
                <w:sz w:val="28"/>
                <w:szCs w:val="28"/>
              </w:rPr>
              <w:t xml:space="preserve"> </w:t>
            </w:r>
            <w:r w:rsidRPr="00681016">
              <w:rPr>
                <w:b/>
                <w:sz w:val="28"/>
                <w:szCs w:val="28"/>
              </w:rPr>
              <w:t>сельского поселения</w:t>
            </w:r>
          </w:p>
        </w:tc>
      </w:tr>
    </w:tbl>
    <w:p w:rsidR="0079195C" w:rsidRPr="00681016" w:rsidRDefault="0079195C" w:rsidP="00A264EB">
      <w:pPr>
        <w:spacing w:before="0" w:line="360" w:lineRule="auto"/>
        <w:ind w:firstLine="709"/>
        <w:rPr>
          <w:sz w:val="28"/>
          <w:szCs w:val="28"/>
        </w:rPr>
      </w:pPr>
    </w:p>
    <w:p w:rsidR="0079195C" w:rsidRPr="00681016" w:rsidRDefault="0079195C" w:rsidP="00A264EB">
      <w:pPr>
        <w:spacing w:before="0" w:line="360" w:lineRule="auto"/>
        <w:ind w:firstLine="709"/>
        <w:rPr>
          <w:sz w:val="28"/>
          <w:szCs w:val="28"/>
        </w:rPr>
      </w:pPr>
      <w:r w:rsidRPr="00681016">
        <w:rPr>
          <w:sz w:val="28"/>
          <w:szCs w:val="28"/>
        </w:rPr>
        <w:t xml:space="preserve">1. В случае изменения бюджетной классификации Российской </w:t>
      </w:r>
      <w:r w:rsidRPr="00681016">
        <w:rPr>
          <w:sz w:val="28"/>
          <w:szCs w:val="28"/>
        </w:rPr>
        <w:lastRenderedPageBreak/>
        <w:t>Федерации при перечислении доходов на единый счет бюджета Чалнинского сельского поселения применяются коды доходов измененной бюджетной классификации Российской Федерации.</w:t>
      </w:r>
    </w:p>
    <w:p w:rsidR="0079195C" w:rsidRPr="00681016" w:rsidRDefault="0079195C" w:rsidP="00A264EB">
      <w:pPr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681016">
        <w:rPr>
          <w:sz w:val="28"/>
          <w:szCs w:val="28"/>
        </w:rPr>
        <w:t>2. Установить, что доходы бюджета Чалнинского сельского поселения, поступающие в 2020 году, формируются за счет доходов от уплаты федеральных, региональных и местных налогов и сборов и неналоговых доходов по нормативам, установленным законодательными актами Российской Федерации,</w:t>
      </w:r>
      <w:r w:rsidRPr="00681016">
        <w:rPr>
          <w:rStyle w:val="apple-converted-space"/>
          <w:sz w:val="28"/>
          <w:szCs w:val="28"/>
        </w:rPr>
        <w:t> </w:t>
      </w:r>
      <w:r w:rsidRPr="00681016">
        <w:rPr>
          <w:sz w:val="28"/>
          <w:szCs w:val="28"/>
        </w:rPr>
        <w:t> Республики Карелия, настоящим решением.</w:t>
      </w:r>
    </w:p>
    <w:p w:rsidR="0079195C" w:rsidRPr="00681016" w:rsidRDefault="0079195C" w:rsidP="000B35A2">
      <w:pPr>
        <w:shd w:val="clear" w:color="auto" w:fill="FFFFFF"/>
        <w:spacing w:before="0" w:line="360" w:lineRule="auto"/>
        <w:ind w:firstLine="709"/>
        <w:rPr>
          <w:rFonts w:ascii="Arial" w:hAnsi="Arial" w:cs="Arial"/>
          <w:sz w:val="28"/>
          <w:szCs w:val="28"/>
        </w:rPr>
      </w:pPr>
      <w:r w:rsidRPr="00681016">
        <w:rPr>
          <w:sz w:val="28"/>
          <w:szCs w:val="28"/>
        </w:rPr>
        <w:t>3. Установить, что задолженность по земельному налогу (по обязательствам, возникшим до 1 января 2006 года и мобилизуемого на территориях поселений) зачисляются в бюджет Чалнинского сельского поселения по нормативу 100 процентов.</w:t>
      </w:r>
    </w:p>
    <w:p w:rsidR="0079195C" w:rsidRPr="00681016" w:rsidRDefault="0079195C" w:rsidP="000B35A2">
      <w:pPr>
        <w:shd w:val="clear" w:color="auto" w:fill="FFFFFF"/>
        <w:spacing w:before="0" w:line="360" w:lineRule="auto"/>
        <w:ind w:firstLine="709"/>
        <w:rPr>
          <w:rFonts w:ascii="Arial" w:hAnsi="Arial" w:cs="Arial"/>
          <w:sz w:val="28"/>
          <w:szCs w:val="28"/>
        </w:rPr>
      </w:pPr>
      <w:r w:rsidRPr="00681016">
        <w:rPr>
          <w:sz w:val="28"/>
          <w:szCs w:val="28"/>
        </w:rPr>
        <w:t>4. Установить, что прочие доходы от оказания платных услуг (работ) получателями средств бюджетов поселений, доходы, поступающие в порядке возмещения расходов, понесенных в связи с эксплуатацией имущества поселений, прочие доходы от компенсации затрат бюджетов поселений зачисляются в бюджет Чалнинского сельского поселения по нормативу 100 процентов.</w:t>
      </w:r>
    </w:p>
    <w:p w:rsidR="0079195C" w:rsidRPr="00681016" w:rsidRDefault="0079195C" w:rsidP="00A264EB">
      <w:pPr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681016">
        <w:rPr>
          <w:sz w:val="28"/>
          <w:szCs w:val="28"/>
        </w:rPr>
        <w:t>5. Установить, что невыясненные поступления, зачисляемые в бюджеты поселений, зачисляются в бюджет Чалнинского сельского поселения по</w:t>
      </w:r>
      <w:r w:rsidRPr="00681016">
        <w:rPr>
          <w:rStyle w:val="apple-converted-space"/>
          <w:sz w:val="28"/>
          <w:szCs w:val="28"/>
        </w:rPr>
        <w:t> </w:t>
      </w:r>
      <w:r w:rsidRPr="00681016">
        <w:rPr>
          <w:sz w:val="28"/>
          <w:szCs w:val="28"/>
        </w:rPr>
        <w:t>нормативу</w:t>
      </w:r>
      <w:r w:rsidRPr="00681016">
        <w:rPr>
          <w:rStyle w:val="apple-converted-space"/>
          <w:sz w:val="28"/>
          <w:szCs w:val="28"/>
        </w:rPr>
        <w:t> </w:t>
      </w:r>
      <w:r w:rsidRPr="00681016">
        <w:rPr>
          <w:sz w:val="28"/>
          <w:szCs w:val="28"/>
        </w:rPr>
        <w:t>100 процентов.</w:t>
      </w:r>
    </w:p>
    <w:p w:rsidR="0079195C" w:rsidRDefault="0079195C" w:rsidP="00681016">
      <w:pPr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 Установить, что прочие безвозмездные поступления, зачисляемые в бюджеты поселений, зачисляются в бюджет Чалнинского сельского поселения по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нормативу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100 процентов.</w:t>
      </w:r>
    </w:p>
    <w:p w:rsidR="0079195C" w:rsidRDefault="0079195C" w:rsidP="00A264EB">
      <w:pPr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276"/>
        <w:gridCol w:w="8080"/>
      </w:tblGrid>
      <w:tr w:rsidR="0079195C" w:rsidRPr="00C46436" w:rsidTr="00D4437B">
        <w:tc>
          <w:tcPr>
            <w:tcW w:w="1276" w:type="dxa"/>
          </w:tcPr>
          <w:p w:rsidR="0079195C" w:rsidRPr="00C46436" w:rsidRDefault="0079195C" w:rsidP="00D4437B">
            <w:pPr>
              <w:spacing w:before="0" w:line="312" w:lineRule="auto"/>
              <w:ind w:left="-108" w:right="-249" w:firstLine="0"/>
              <w:rPr>
                <w:sz w:val="28"/>
                <w:szCs w:val="28"/>
              </w:rPr>
            </w:pPr>
            <w:r w:rsidRPr="00C46436">
              <w:rPr>
                <w:sz w:val="28"/>
                <w:szCs w:val="28"/>
              </w:rPr>
              <w:t>Статья 5.</w:t>
            </w:r>
          </w:p>
        </w:tc>
        <w:tc>
          <w:tcPr>
            <w:tcW w:w="8080" w:type="dxa"/>
          </w:tcPr>
          <w:p w:rsidR="0079195C" w:rsidRPr="002A0887" w:rsidRDefault="0079195C" w:rsidP="00D4437B">
            <w:pPr>
              <w:spacing w:before="0" w:line="240" w:lineRule="auto"/>
              <w:ind w:left="-108" w:right="-108"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Бюджетные ассигнования бюджета </w:t>
            </w:r>
            <w:r w:rsidRPr="000F73C7">
              <w:rPr>
                <w:b/>
                <w:sz w:val="28"/>
                <w:szCs w:val="28"/>
              </w:rPr>
              <w:t>Чалнинского</w:t>
            </w:r>
            <w:r>
              <w:rPr>
                <w:sz w:val="28"/>
                <w:szCs w:val="28"/>
              </w:rPr>
              <w:t xml:space="preserve"> </w:t>
            </w:r>
            <w:r w:rsidRPr="00957AF6">
              <w:rPr>
                <w:b/>
                <w:sz w:val="28"/>
                <w:szCs w:val="28"/>
              </w:rPr>
              <w:t>сельского поселения</w:t>
            </w:r>
          </w:p>
        </w:tc>
      </w:tr>
    </w:tbl>
    <w:p w:rsidR="0079195C" w:rsidRPr="00C46436" w:rsidRDefault="0079195C" w:rsidP="000B35A2">
      <w:pPr>
        <w:tabs>
          <w:tab w:val="left" w:pos="993"/>
        </w:tabs>
        <w:spacing w:before="24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6436">
        <w:rPr>
          <w:bCs/>
          <w:sz w:val="28"/>
          <w:szCs w:val="28"/>
        </w:rPr>
        <w:t>Утвердить ведомственную структуру расходов</w:t>
      </w:r>
      <w:r w:rsidRPr="00C46436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lastRenderedPageBreak/>
        <w:t>Чалнинского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</w:t>
      </w:r>
      <w:r w:rsidRPr="004E37AE">
        <w:rPr>
          <w:sz w:val="28"/>
          <w:szCs w:val="28"/>
        </w:rPr>
        <w:t>по главным распорядителям бюджетных средств, разделам, подразделам и целевым статьям, группам и подгруппам видов расходов классификации расходов бюджетов на 20</w:t>
      </w:r>
      <w:r>
        <w:rPr>
          <w:sz w:val="28"/>
          <w:szCs w:val="28"/>
        </w:rPr>
        <w:t>20</w:t>
      </w:r>
      <w:r w:rsidRPr="004E37AE">
        <w:rPr>
          <w:sz w:val="28"/>
          <w:szCs w:val="28"/>
        </w:rPr>
        <w:t xml:space="preserve"> год</w:t>
      </w:r>
      <w:r w:rsidRPr="00C46436">
        <w:rPr>
          <w:sz w:val="28"/>
          <w:szCs w:val="28"/>
        </w:rPr>
        <w:t xml:space="preserve"> согласно </w:t>
      </w:r>
      <w:hyperlink r:id="rId12" w:history="1">
        <w:r w:rsidRPr="00C46436">
          <w:rPr>
            <w:sz w:val="28"/>
            <w:szCs w:val="28"/>
          </w:rPr>
          <w:t>приложению 4</w:t>
        </w:r>
      </w:hyperlink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79195C" w:rsidRPr="00C46436" w:rsidRDefault="0079195C" w:rsidP="005507BE">
      <w:pPr>
        <w:spacing w:before="0" w:line="348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2. Утвердить распределение бюджетных ассигнований по </w:t>
      </w:r>
      <w:r w:rsidRPr="00C46436">
        <w:rPr>
          <w:bCs/>
          <w:sz w:val="28"/>
          <w:szCs w:val="28"/>
        </w:rPr>
        <w:t>разделам, подразделам,</w:t>
      </w:r>
      <w:r>
        <w:rPr>
          <w:bCs/>
          <w:sz w:val="28"/>
          <w:szCs w:val="28"/>
        </w:rPr>
        <w:t xml:space="preserve"> целевым статьям</w:t>
      </w:r>
      <w:r w:rsidRPr="008877D3">
        <w:rPr>
          <w:sz w:val="28"/>
          <w:szCs w:val="28"/>
        </w:rPr>
        <w:t xml:space="preserve">, </w:t>
      </w:r>
      <w:r w:rsidRPr="00C46436">
        <w:rPr>
          <w:bCs/>
          <w:sz w:val="28"/>
          <w:szCs w:val="28"/>
        </w:rPr>
        <w:t xml:space="preserve">группам и подгруппам видов расходов классификации расходов </w:t>
      </w:r>
      <w:r w:rsidRPr="00C46436">
        <w:rPr>
          <w:sz w:val="28"/>
          <w:szCs w:val="28"/>
        </w:rPr>
        <w:t>бюджетов на 20</w:t>
      </w:r>
      <w:r>
        <w:rPr>
          <w:sz w:val="28"/>
          <w:szCs w:val="28"/>
        </w:rPr>
        <w:t>20</w:t>
      </w:r>
      <w:r w:rsidRPr="00C46436">
        <w:rPr>
          <w:sz w:val="28"/>
          <w:szCs w:val="28"/>
        </w:rPr>
        <w:t xml:space="preserve"> год согласно </w:t>
      </w:r>
      <w:hyperlink r:id="rId13" w:history="1">
        <w:r w:rsidRPr="00C46436">
          <w:rPr>
            <w:sz w:val="28"/>
            <w:szCs w:val="28"/>
          </w:rPr>
          <w:t xml:space="preserve">приложению </w:t>
        </w:r>
      </w:hyperlink>
      <w:r>
        <w:t>5</w:t>
      </w:r>
      <w:r w:rsidRPr="00C46436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79195C" w:rsidRDefault="0079195C" w:rsidP="005507BE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C46436">
        <w:rPr>
          <w:sz w:val="28"/>
          <w:szCs w:val="28"/>
        </w:rPr>
        <w:t>. Утвердить общий объем бюджетных ассигнований</w:t>
      </w:r>
      <w:r>
        <w:rPr>
          <w:sz w:val="28"/>
          <w:szCs w:val="28"/>
        </w:rPr>
        <w:t xml:space="preserve">, направляемых </w:t>
      </w:r>
      <w:r w:rsidRPr="00C46436">
        <w:rPr>
          <w:sz w:val="28"/>
          <w:szCs w:val="28"/>
        </w:rPr>
        <w:t xml:space="preserve"> </w:t>
      </w:r>
      <w:r w:rsidRPr="002A0887">
        <w:rPr>
          <w:sz w:val="28"/>
          <w:szCs w:val="28"/>
        </w:rPr>
        <w:t xml:space="preserve">на исполнение публичных нормативных </w:t>
      </w:r>
      <w:r w:rsidRPr="003D1443">
        <w:rPr>
          <w:sz w:val="28"/>
          <w:szCs w:val="28"/>
        </w:rPr>
        <w:t>обязательств на 20</w:t>
      </w:r>
      <w:r>
        <w:rPr>
          <w:sz w:val="28"/>
          <w:szCs w:val="28"/>
        </w:rPr>
        <w:t>20</w:t>
      </w:r>
      <w:r w:rsidRPr="003D144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310</w:t>
      </w:r>
      <w:r w:rsidRPr="00BC01A9">
        <w:rPr>
          <w:sz w:val="28"/>
          <w:szCs w:val="28"/>
        </w:rPr>
        <w:t xml:space="preserve"> тыс. рублей.</w:t>
      </w:r>
    </w:p>
    <w:p w:rsidR="0079195C" w:rsidRDefault="0079195C" w:rsidP="005507BE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C46436">
        <w:rPr>
          <w:sz w:val="28"/>
          <w:szCs w:val="28"/>
        </w:rPr>
        <w:t xml:space="preserve">. Утвердить объем бюджетных ассигнований Дорожного фонда </w:t>
      </w:r>
      <w:r>
        <w:rPr>
          <w:sz w:val="28"/>
          <w:szCs w:val="28"/>
        </w:rPr>
        <w:t>Чалнинского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2020 год </w:t>
      </w:r>
      <w:r w:rsidRPr="00C46436">
        <w:rPr>
          <w:sz w:val="28"/>
          <w:szCs w:val="28"/>
        </w:rPr>
        <w:t>в сумм</w:t>
      </w:r>
      <w:r>
        <w:rPr>
          <w:sz w:val="28"/>
          <w:szCs w:val="28"/>
        </w:rPr>
        <w:t>е 2 645 тыс.рублей.</w:t>
      </w:r>
    </w:p>
    <w:p w:rsidR="0079195C" w:rsidRDefault="0079195C" w:rsidP="005507BE">
      <w:pPr>
        <w:spacing w:before="0" w:line="348" w:lineRule="auto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276"/>
        <w:gridCol w:w="8080"/>
      </w:tblGrid>
      <w:tr w:rsidR="0079195C" w:rsidRPr="000B35A2" w:rsidTr="00D4437B">
        <w:tc>
          <w:tcPr>
            <w:tcW w:w="1276" w:type="dxa"/>
          </w:tcPr>
          <w:p w:rsidR="0079195C" w:rsidRPr="000B35A2" w:rsidRDefault="0079195C" w:rsidP="00D4437B">
            <w:pPr>
              <w:spacing w:before="0" w:line="312" w:lineRule="auto"/>
              <w:ind w:right="-108" w:firstLine="0"/>
              <w:rPr>
                <w:sz w:val="28"/>
                <w:szCs w:val="28"/>
              </w:rPr>
            </w:pPr>
            <w:bookmarkStart w:id="0" w:name="Par68"/>
            <w:bookmarkEnd w:id="0"/>
            <w:r w:rsidRPr="000B35A2">
              <w:rPr>
                <w:sz w:val="28"/>
                <w:szCs w:val="28"/>
              </w:rPr>
              <w:t>Статья 6.</w:t>
            </w:r>
          </w:p>
        </w:tc>
        <w:tc>
          <w:tcPr>
            <w:tcW w:w="8080" w:type="dxa"/>
          </w:tcPr>
          <w:p w:rsidR="0079195C" w:rsidRPr="002A0887" w:rsidRDefault="0079195C" w:rsidP="00D4437B">
            <w:pPr>
              <w:spacing w:before="0" w:line="240" w:lineRule="auto"/>
              <w:ind w:left="-108" w:right="-108"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Особенности использования бюджетных ассигнований на обеспечение деятельности органов местного </w:t>
            </w:r>
            <w:r w:rsidRPr="000F73C7">
              <w:rPr>
                <w:b/>
                <w:sz w:val="28"/>
                <w:szCs w:val="28"/>
              </w:rPr>
              <w:t>самоуправления Чалнинского сельского поселения и казенных учреждений Чалнинского сельского</w:t>
            </w:r>
            <w:r w:rsidRPr="002A0887"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79195C" w:rsidRPr="004741E5" w:rsidRDefault="0079195C" w:rsidP="00E26EE1">
      <w:pPr>
        <w:spacing w:before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 Чалнинского сельского</w:t>
      </w:r>
      <w:r w:rsidRPr="00F51CE6">
        <w:rPr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 не вправе принимать решения, приводящие к увеличению в 20</w:t>
      </w:r>
      <w:r>
        <w:rPr>
          <w:sz w:val="28"/>
          <w:szCs w:val="28"/>
        </w:rPr>
        <w:t xml:space="preserve">20 году </w:t>
      </w:r>
      <w:r w:rsidRPr="004741E5">
        <w:rPr>
          <w:sz w:val="28"/>
          <w:szCs w:val="28"/>
        </w:rPr>
        <w:t xml:space="preserve">численности </w:t>
      </w:r>
      <w:r>
        <w:rPr>
          <w:sz w:val="28"/>
          <w:szCs w:val="28"/>
        </w:rPr>
        <w:t>муниципальных</w:t>
      </w:r>
      <w:r w:rsidRPr="004741E5">
        <w:rPr>
          <w:sz w:val="28"/>
          <w:szCs w:val="28"/>
        </w:rPr>
        <w:t xml:space="preserve"> служащих и работников казенных учреждений </w:t>
      </w:r>
      <w:r>
        <w:rPr>
          <w:sz w:val="28"/>
          <w:szCs w:val="28"/>
        </w:rPr>
        <w:t xml:space="preserve">Чалнинского сельского </w:t>
      </w:r>
      <w:r w:rsidRPr="00F51CE6">
        <w:rPr>
          <w:sz w:val="28"/>
          <w:szCs w:val="28"/>
        </w:rPr>
        <w:t>поселения</w:t>
      </w:r>
      <w:r w:rsidRPr="004741E5">
        <w:rPr>
          <w:sz w:val="28"/>
          <w:szCs w:val="28"/>
        </w:rPr>
        <w:t xml:space="preserve">, за исключением случаев изменения функций органов </w:t>
      </w:r>
      <w:r>
        <w:rPr>
          <w:sz w:val="28"/>
          <w:szCs w:val="28"/>
        </w:rPr>
        <w:t>местного самоуправления Чалнинского сельского</w:t>
      </w:r>
      <w:r w:rsidRPr="00F51CE6">
        <w:rPr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 и казенных учреждений </w:t>
      </w:r>
      <w:r>
        <w:rPr>
          <w:sz w:val="28"/>
          <w:szCs w:val="28"/>
        </w:rPr>
        <w:t>Чалнинского сельского</w:t>
      </w:r>
      <w:r w:rsidRPr="00F51CE6">
        <w:rPr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>.</w:t>
      </w:r>
    </w:p>
    <w:p w:rsidR="0079195C" w:rsidRPr="004741E5" w:rsidRDefault="0079195C" w:rsidP="00E26EE1">
      <w:pPr>
        <w:spacing w:before="0" w:line="360" w:lineRule="auto"/>
        <w:ind w:firstLine="709"/>
        <w:contextualSpacing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276"/>
        <w:gridCol w:w="8080"/>
      </w:tblGrid>
      <w:tr w:rsidR="0079195C" w:rsidRPr="004741E5" w:rsidTr="00D4437B">
        <w:tc>
          <w:tcPr>
            <w:tcW w:w="1276" w:type="dxa"/>
          </w:tcPr>
          <w:p w:rsidR="0079195C" w:rsidRPr="004741E5" w:rsidRDefault="0079195C" w:rsidP="00D4437B">
            <w:pPr>
              <w:spacing w:before="0" w:line="312" w:lineRule="auto"/>
              <w:ind w:left="-108" w:right="-108" w:firstLine="0"/>
              <w:rPr>
                <w:sz w:val="28"/>
                <w:szCs w:val="28"/>
              </w:rPr>
            </w:pPr>
            <w:r w:rsidRPr="004741E5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7</w:t>
            </w:r>
            <w:r w:rsidRPr="004741E5">
              <w:rPr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:rsidR="0079195C" w:rsidRPr="002A0887" w:rsidRDefault="0079195C" w:rsidP="00D4437B">
            <w:pPr>
              <w:spacing w:before="0" w:line="240" w:lineRule="auto"/>
              <w:ind w:left="-108" w:right="-108"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</w:rPr>
              <w:t xml:space="preserve">Средства, передаваемые из бюджета </w:t>
            </w:r>
            <w:r w:rsidRPr="000F73C7">
              <w:rPr>
                <w:b/>
                <w:sz w:val="28"/>
                <w:szCs w:val="28"/>
              </w:rPr>
              <w:t>Чалнинского</w:t>
            </w:r>
            <w:r>
              <w:rPr>
                <w:sz w:val="28"/>
                <w:szCs w:val="28"/>
              </w:rPr>
              <w:t xml:space="preserve"> </w:t>
            </w:r>
            <w:r w:rsidRPr="00957AF6">
              <w:rPr>
                <w:b/>
                <w:sz w:val="28"/>
                <w:szCs w:val="28"/>
              </w:rPr>
              <w:t>сельского</w:t>
            </w:r>
            <w:r w:rsidRPr="00957AF6">
              <w:rPr>
                <w:b/>
                <w:sz w:val="28"/>
              </w:rPr>
              <w:t xml:space="preserve"> поселения бюджету</w:t>
            </w:r>
            <w:r w:rsidRPr="002A0887">
              <w:rPr>
                <w:b/>
                <w:sz w:val="28"/>
              </w:rPr>
              <w:t xml:space="preserve"> Пряжинского национального муниципального района на осуществление переданных полномочий</w:t>
            </w:r>
            <w:r w:rsidRPr="002A0887">
              <w:rPr>
                <w:b/>
                <w:sz w:val="28"/>
                <w:szCs w:val="28"/>
              </w:rPr>
              <w:t xml:space="preserve"> </w:t>
            </w:r>
          </w:p>
          <w:p w:rsidR="0079195C" w:rsidRPr="002A0887" w:rsidRDefault="0079195C" w:rsidP="00327BD2">
            <w:pPr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</w:tbl>
    <w:p w:rsidR="0079195C" w:rsidRDefault="0079195C" w:rsidP="000B35A2">
      <w:pPr>
        <w:pStyle w:val="3"/>
        <w:spacing w:before="0" w:after="0" w:line="312" w:lineRule="auto"/>
        <w:ind w:left="0"/>
        <w:rPr>
          <w:iCs/>
          <w:sz w:val="28"/>
          <w:szCs w:val="28"/>
        </w:rPr>
      </w:pPr>
      <w:bookmarkStart w:id="1" w:name="Par169"/>
      <w:bookmarkEnd w:id="1"/>
      <w:r>
        <w:rPr>
          <w:iCs/>
          <w:sz w:val="28"/>
          <w:szCs w:val="28"/>
        </w:rPr>
        <w:t xml:space="preserve">Утвердить объем средств, передаваемых из бюджета </w:t>
      </w:r>
      <w:r>
        <w:rPr>
          <w:sz w:val="28"/>
          <w:szCs w:val="28"/>
        </w:rPr>
        <w:t xml:space="preserve">Чалнинского </w:t>
      </w:r>
      <w:r>
        <w:rPr>
          <w:sz w:val="28"/>
          <w:szCs w:val="28"/>
        </w:rPr>
        <w:lastRenderedPageBreak/>
        <w:t xml:space="preserve">сельского </w:t>
      </w:r>
      <w:r>
        <w:rPr>
          <w:iCs/>
          <w:sz w:val="28"/>
          <w:szCs w:val="28"/>
        </w:rPr>
        <w:t xml:space="preserve">поселения бюджету Пряжинского национального муниципального района на финансирование расходов, связанных с передачей осуществления части полномочий органов местного самоуправления </w:t>
      </w:r>
      <w:r>
        <w:rPr>
          <w:sz w:val="28"/>
          <w:szCs w:val="28"/>
        </w:rPr>
        <w:t xml:space="preserve">Чалнинского сельского </w:t>
      </w:r>
      <w:r>
        <w:rPr>
          <w:iCs/>
          <w:sz w:val="28"/>
          <w:szCs w:val="28"/>
        </w:rPr>
        <w:t>поселения органам местного самоуправления Пряжинского национального муниципального района, согласно приложению 6 к настоящему решению.</w:t>
      </w:r>
    </w:p>
    <w:tbl>
      <w:tblPr>
        <w:tblW w:w="0" w:type="auto"/>
        <w:tblInd w:w="108" w:type="dxa"/>
        <w:tblLook w:val="00A0"/>
      </w:tblPr>
      <w:tblGrid>
        <w:gridCol w:w="1418"/>
        <w:gridCol w:w="7938"/>
      </w:tblGrid>
      <w:tr w:rsidR="0079195C" w:rsidRPr="00F777A7" w:rsidTr="00D4437B">
        <w:tc>
          <w:tcPr>
            <w:tcW w:w="1418" w:type="dxa"/>
          </w:tcPr>
          <w:p w:rsidR="0079195C" w:rsidRPr="00F777A7" w:rsidRDefault="0079195C" w:rsidP="00D4437B">
            <w:pPr>
              <w:ind w:left="-108" w:right="-180" w:firstLine="0"/>
              <w:rPr>
                <w:sz w:val="28"/>
                <w:szCs w:val="28"/>
              </w:rPr>
            </w:pPr>
            <w:r w:rsidRPr="00F777A7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8</w:t>
            </w:r>
            <w:r w:rsidRPr="00F777A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9195C" w:rsidRPr="00F777A7" w:rsidRDefault="0079195C" w:rsidP="00D4437B">
            <w:pPr>
              <w:spacing w:line="240" w:lineRule="auto"/>
              <w:ind w:left="-108" w:right="-108" w:firstLine="0"/>
              <w:rPr>
                <w:sz w:val="28"/>
                <w:szCs w:val="28"/>
              </w:rPr>
            </w:pPr>
            <w:r w:rsidRPr="00937B02">
              <w:rPr>
                <w:b/>
                <w:bCs/>
                <w:sz w:val="28"/>
                <w:szCs w:val="28"/>
              </w:rPr>
              <w:t xml:space="preserve">Муниципальные внутренние заимствования </w:t>
            </w:r>
            <w:r>
              <w:rPr>
                <w:b/>
                <w:sz w:val="28"/>
                <w:szCs w:val="28"/>
              </w:rPr>
              <w:t>Чалнинского сельского поселения</w:t>
            </w:r>
            <w:r w:rsidRPr="00937B02">
              <w:rPr>
                <w:b/>
                <w:bCs/>
                <w:sz w:val="28"/>
                <w:szCs w:val="28"/>
              </w:rPr>
              <w:t xml:space="preserve"> и муниципальный внутренний долг </w:t>
            </w:r>
            <w:r>
              <w:rPr>
                <w:b/>
                <w:sz w:val="28"/>
                <w:szCs w:val="28"/>
              </w:rPr>
              <w:t>Чалнинского сельского поселения</w:t>
            </w:r>
          </w:p>
        </w:tc>
      </w:tr>
    </w:tbl>
    <w:p w:rsidR="0079195C" w:rsidRDefault="0079195C" w:rsidP="00B378D4">
      <w:pPr>
        <w:pStyle w:val="ConsPlusNormal"/>
        <w:spacing w:before="20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777A7">
        <w:rPr>
          <w:rFonts w:ascii="Times New Roman" w:hAnsi="Times New Roman" w:cs="Times New Roman"/>
          <w:sz w:val="28"/>
          <w:szCs w:val="28"/>
        </w:rPr>
        <w:t xml:space="preserve">1. 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777A7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Чалнинского сельского поселения</w:t>
      </w:r>
      <w:r w:rsidRPr="0044455A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4455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777A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4" w:history="1">
        <w:r w:rsidRPr="00B378D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B378D4">
        <w:rPr>
          <w:rFonts w:ascii="Times New Roman" w:hAnsi="Times New Roman" w:cs="Times New Roman"/>
          <w:sz w:val="28"/>
          <w:szCs w:val="28"/>
        </w:rPr>
        <w:t xml:space="preserve">7 к </w:t>
      </w:r>
      <w:r w:rsidRPr="00F777A7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79195C" w:rsidRDefault="0079195C" w:rsidP="00B378D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Установить предельный объем муниципального долга Чалнинского сельского поселения</w:t>
      </w:r>
      <w:r w:rsidRPr="00444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 год в сумме 94,1 тыс. рублей.</w:t>
      </w:r>
    </w:p>
    <w:p w:rsidR="0079195C" w:rsidRDefault="0079195C" w:rsidP="00B378D4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Утвердить объем расходов на обслуживание муниципального долга Чалнинского сельского поселения</w:t>
      </w:r>
      <w:r w:rsidRPr="00444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2020 год в сумме </w:t>
      </w:r>
      <w:r w:rsidR="00152F6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,5 тыс. рублей.</w:t>
      </w:r>
    </w:p>
    <w:tbl>
      <w:tblPr>
        <w:tblW w:w="0" w:type="auto"/>
        <w:tblInd w:w="108" w:type="dxa"/>
        <w:tblLook w:val="00A0"/>
      </w:tblPr>
      <w:tblGrid>
        <w:gridCol w:w="1418"/>
        <w:gridCol w:w="7938"/>
      </w:tblGrid>
      <w:tr w:rsidR="0079195C" w:rsidRPr="00F777A7" w:rsidTr="00D4437B">
        <w:tc>
          <w:tcPr>
            <w:tcW w:w="1418" w:type="dxa"/>
          </w:tcPr>
          <w:p w:rsidR="0079195C" w:rsidRPr="00F777A7" w:rsidRDefault="0079195C" w:rsidP="00D4437B">
            <w:pPr>
              <w:ind w:left="-108" w:right="-108" w:firstLine="0"/>
              <w:rPr>
                <w:sz w:val="28"/>
                <w:szCs w:val="28"/>
              </w:rPr>
            </w:pPr>
            <w:r w:rsidRPr="00F777A7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9</w:t>
            </w:r>
            <w:r w:rsidRPr="00F777A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79195C" w:rsidRPr="003D5CE7" w:rsidRDefault="0079195C" w:rsidP="00D4437B">
            <w:pPr>
              <w:spacing w:line="240" w:lineRule="auto"/>
              <w:ind w:left="-108" w:right="-108" w:firstLine="0"/>
              <w:rPr>
                <w:b/>
                <w:sz w:val="28"/>
                <w:szCs w:val="28"/>
              </w:rPr>
            </w:pPr>
            <w:r w:rsidRPr="00F777A7">
              <w:rPr>
                <w:b/>
                <w:bCs/>
                <w:sz w:val="28"/>
                <w:szCs w:val="28"/>
              </w:rPr>
              <w:t xml:space="preserve">Источники финансирования дефицита бюджета </w:t>
            </w:r>
            <w:r w:rsidRPr="000F73C7">
              <w:rPr>
                <w:b/>
                <w:sz w:val="28"/>
                <w:szCs w:val="28"/>
              </w:rPr>
              <w:t>Чалнинского</w:t>
            </w:r>
            <w:r>
              <w:rPr>
                <w:sz w:val="28"/>
                <w:szCs w:val="28"/>
              </w:rPr>
              <w:t xml:space="preserve"> </w:t>
            </w:r>
            <w:r w:rsidRPr="00957AF6">
              <w:rPr>
                <w:b/>
                <w:sz w:val="28"/>
                <w:szCs w:val="28"/>
              </w:rPr>
              <w:t>сельского</w:t>
            </w:r>
            <w:r>
              <w:rPr>
                <w:b/>
                <w:sz w:val="28"/>
                <w:szCs w:val="28"/>
              </w:rPr>
              <w:t xml:space="preserve"> поселения</w:t>
            </w:r>
          </w:p>
        </w:tc>
      </w:tr>
    </w:tbl>
    <w:p w:rsidR="0079195C" w:rsidRDefault="0079195C" w:rsidP="008F05B9">
      <w:pPr>
        <w:spacing w:before="200" w:line="348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t xml:space="preserve">Утвердить источники финансирования дефицита бюджета </w:t>
      </w:r>
      <w:r>
        <w:rPr>
          <w:sz w:val="28"/>
          <w:szCs w:val="28"/>
        </w:rPr>
        <w:t>Чалнинского сельского поселения</w:t>
      </w:r>
      <w:r w:rsidRPr="00F777A7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F777A7">
        <w:rPr>
          <w:sz w:val="28"/>
          <w:szCs w:val="28"/>
        </w:rPr>
        <w:t xml:space="preserve"> год согласно </w:t>
      </w:r>
      <w:hyperlink r:id="rId15" w:history="1">
        <w:r w:rsidRPr="00B378D4">
          <w:rPr>
            <w:sz w:val="28"/>
            <w:szCs w:val="28"/>
          </w:rPr>
          <w:t xml:space="preserve">приложению </w:t>
        </w:r>
      </w:hyperlink>
      <w:r w:rsidRPr="00B378D4">
        <w:rPr>
          <w:sz w:val="28"/>
          <w:szCs w:val="28"/>
        </w:rPr>
        <w:t>8 к нас</w:t>
      </w:r>
      <w:r w:rsidRPr="00F777A7">
        <w:rPr>
          <w:sz w:val="28"/>
          <w:szCs w:val="28"/>
        </w:rPr>
        <w:t xml:space="preserve">тоящему </w:t>
      </w:r>
      <w:r>
        <w:rPr>
          <w:sz w:val="28"/>
          <w:szCs w:val="28"/>
        </w:rPr>
        <w:t>решению.</w:t>
      </w:r>
    </w:p>
    <w:p w:rsidR="0079195C" w:rsidRDefault="0079195C" w:rsidP="000B35A2">
      <w:pPr>
        <w:pStyle w:val="3"/>
        <w:spacing w:before="0" w:after="0" w:line="312" w:lineRule="auto"/>
        <w:ind w:left="0"/>
        <w:rPr>
          <w:iCs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388"/>
        <w:gridCol w:w="7968"/>
      </w:tblGrid>
      <w:tr w:rsidR="0079195C" w:rsidRPr="004741E5" w:rsidTr="00D4437B">
        <w:tc>
          <w:tcPr>
            <w:tcW w:w="1388" w:type="dxa"/>
          </w:tcPr>
          <w:p w:rsidR="0079195C" w:rsidRPr="004741E5" w:rsidRDefault="0079195C" w:rsidP="00D4437B">
            <w:pPr>
              <w:spacing w:before="0" w:line="312" w:lineRule="auto"/>
              <w:ind w:left="-108" w:right="-250" w:firstLine="0"/>
              <w:rPr>
                <w:sz w:val="28"/>
                <w:szCs w:val="28"/>
              </w:rPr>
            </w:pPr>
            <w:r w:rsidRPr="004741E5">
              <w:rPr>
                <w:sz w:val="28"/>
                <w:szCs w:val="28"/>
              </w:rPr>
              <w:t xml:space="preserve">Статья </w:t>
            </w:r>
            <w:r>
              <w:rPr>
                <w:sz w:val="28"/>
                <w:szCs w:val="28"/>
              </w:rPr>
              <w:t>10</w:t>
            </w:r>
            <w:r w:rsidRPr="004741E5">
              <w:rPr>
                <w:sz w:val="28"/>
                <w:szCs w:val="28"/>
              </w:rPr>
              <w:t>.</w:t>
            </w:r>
          </w:p>
        </w:tc>
        <w:tc>
          <w:tcPr>
            <w:tcW w:w="7968" w:type="dxa"/>
          </w:tcPr>
          <w:p w:rsidR="0079195C" w:rsidRPr="002A0887" w:rsidRDefault="0079195C" w:rsidP="00D4437B">
            <w:pPr>
              <w:spacing w:before="0" w:line="240" w:lineRule="auto"/>
              <w:ind w:left="-78" w:right="-108" w:firstLine="0"/>
              <w:rPr>
                <w:b/>
                <w:sz w:val="28"/>
                <w:szCs w:val="28"/>
              </w:rPr>
            </w:pPr>
            <w:r w:rsidRPr="002A0887">
              <w:rPr>
                <w:b/>
                <w:sz w:val="28"/>
                <w:szCs w:val="28"/>
              </w:rPr>
              <w:t xml:space="preserve">Особенности исполнения бюджета </w:t>
            </w:r>
            <w:r w:rsidRPr="000F73C7">
              <w:rPr>
                <w:b/>
                <w:sz w:val="28"/>
                <w:szCs w:val="28"/>
              </w:rPr>
              <w:t>Чалнинского</w:t>
            </w:r>
            <w:r>
              <w:rPr>
                <w:sz w:val="28"/>
                <w:szCs w:val="28"/>
              </w:rPr>
              <w:t xml:space="preserve"> </w:t>
            </w:r>
            <w:r w:rsidRPr="00957AF6">
              <w:rPr>
                <w:b/>
                <w:sz w:val="28"/>
                <w:szCs w:val="28"/>
              </w:rPr>
              <w:t>сельского</w:t>
            </w:r>
            <w:r w:rsidRPr="00957AF6">
              <w:rPr>
                <w:b/>
                <w:iCs/>
                <w:sz w:val="28"/>
                <w:szCs w:val="28"/>
              </w:rPr>
              <w:t xml:space="preserve"> поселения</w:t>
            </w:r>
          </w:p>
        </w:tc>
      </w:tr>
    </w:tbl>
    <w:p w:rsidR="0079195C" w:rsidRDefault="0079195C" w:rsidP="00D02E33">
      <w:pPr>
        <w:spacing w:before="0" w:line="348" w:lineRule="auto"/>
        <w:ind w:firstLine="709"/>
        <w:rPr>
          <w:sz w:val="28"/>
          <w:szCs w:val="28"/>
        </w:rPr>
      </w:pPr>
    </w:p>
    <w:p w:rsidR="0079195C" w:rsidRPr="004741E5" w:rsidRDefault="0079195C" w:rsidP="00D02E33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4741E5">
        <w:rPr>
          <w:sz w:val="28"/>
          <w:szCs w:val="28"/>
        </w:rPr>
        <w:t xml:space="preserve">. Установить в соответствии </w:t>
      </w:r>
      <w:r w:rsidRPr="00EF3FBE">
        <w:rPr>
          <w:sz w:val="28"/>
          <w:szCs w:val="28"/>
        </w:rPr>
        <w:t>с Положением о бюджетном процессе в Чалнинском сельском поселении следующие</w:t>
      </w:r>
      <w:r w:rsidRPr="004741E5">
        <w:rPr>
          <w:sz w:val="28"/>
          <w:szCs w:val="28"/>
        </w:rPr>
        <w:t xml:space="preserve"> основания для внесения изменений в показатели сводной бюджетной росписи бюджета </w:t>
      </w:r>
      <w:r>
        <w:rPr>
          <w:sz w:val="28"/>
          <w:szCs w:val="28"/>
        </w:rPr>
        <w:t>Чалнинского сельского</w:t>
      </w:r>
      <w:r>
        <w:rPr>
          <w:iCs/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, связанные с особенностями исполнения бюджета </w:t>
      </w:r>
      <w:r>
        <w:rPr>
          <w:sz w:val="28"/>
          <w:szCs w:val="28"/>
        </w:rPr>
        <w:t>Чалнинского сельского</w:t>
      </w:r>
      <w:r>
        <w:rPr>
          <w:iCs/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 xml:space="preserve"> и (или) перераспределения бюджетных ассигнований между главными распорядителями средств бюджета </w:t>
      </w:r>
      <w:r>
        <w:rPr>
          <w:sz w:val="28"/>
          <w:szCs w:val="28"/>
        </w:rPr>
        <w:lastRenderedPageBreak/>
        <w:t>Чалнинского сельского</w:t>
      </w:r>
      <w:r>
        <w:rPr>
          <w:iCs/>
          <w:sz w:val="28"/>
          <w:szCs w:val="28"/>
        </w:rPr>
        <w:t xml:space="preserve"> поселения</w:t>
      </w:r>
      <w:r w:rsidRPr="004741E5">
        <w:rPr>
          <w:sz w:val="28"/>
          <w:szCs w:val="28"/>
        </w:rPr>
        <w:t>:</w:t>
      </w:r>
    </w:p>
    <w:p w:rsidR="0079195C" w:rsidRDefault="0079195C" w:rsidP="005403C0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в случаях образования на 1 января текущего финансового года санкционированной задолженности по бюджетным обязательствам отчетного финансового года, образования в ходе исполнения бюджета </w:t>
      </w:r>
      <w:r w:rsidRPr="000F73C7">
        <w:rPr>
          <w:rFonts w:ascii="Times New Roman" w:hAnsi="Times New Roman" w:cs="Times New Roman"/>
          <w:sz w:val="28"/>
          <w:szCs w:val="28"/>
        </w:rPr>
        <w:t>Чалнинского</w:t>
      </w:r>
      <w:r>
        <w:rPr>
          <w:sz w:val="28"/>
          <w:szCs w:val="28"/>
        </w:rPr>
        <w:t xml:space="preserve"> </w:t>
      </w:r>
      <w:r w:rsidRPr="00957AF6">
        <w:rPr>
          <w:rFonts w:ascii="Times New Roman" w:hAnsi="Times New Roman" w:cs="Times New Roman"/>
          <w:sz w:val="28"/>
          <w:szCs w:val="28"/>
        </w:rPr>
        <w:t>сельского</w:t>
      </w:r>
      <w:r w:rsidRPr="00894C15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экономии, за исключением средств, связанных с расходами на выполнение публичных нормативных обязательств;</w:t>
      </w:r>
    </w:p>
    <w:p w:rsidR="0079195C" w:rsidRDefault="0079195C" w:rsidP="00B378D4">
      <w:pPr>
        <w:pStyle w:val="ConsPlusNormal"/>
        <w:spacing w:line="36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37B">
        <w:rPr>
          <w:rFonts w:ascii="Times New Roman" w:hAnsi="Times New Roman" w:cs="Times New Roman"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3C5B6E">
        <w:rPr>
          <w:rFonts w:ascii="Times New Roman" w:hAnsi="Times New Roman" w:cs="Times New Roman"/>
          <w:sz w:val="28"/>
          <w:szCs w:val="28"/>
          <w:lang w:eastAsia="en-US"/>
        </w:rPr>
        <w:t xml:space="preserve">перераспределение бюджетных ассигнований, предусмотренных на финансовое обеспечение расходного обязательства </w:t>
      </w:r>
      <w:r>
        <w:rPr>
          <w:rFonts w:ascii="Times New Roman" w:hAnsi="Times New Roman" w:cs="Times New Roman"/>
          <w:sz w:val="28"/>
          <w:szCs w:val="28"/>
          <w:lang w:eastAsia="en-US"/>
        </w:rPr>
        <w:t>Чалнинского сельского поселения</w:t>
      </w:r>
      <w:r w:rsidRPr="003C5B6E">
        <w:rPr>
          <w:rFonts w:ascii="Times New Roman" w:hAnsi="Times New Roman" w:cs="Times New Roman"/>
          <w:sz w:val="28"/>
          <w:szCs w:val="28"/>
          <w:lang w:eastAsia="en-US"/>
        </w:rPr>
        <w:t>, софинансирование которого осущест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вляется из федерального бюджета, бюджета Республики Карелия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5D5275">
        <w:rPr>
          <w:rFonts w:ascii="Times New Roman" w:hAnsi="Times New Roman" w:cs="Times New Roman"/>
          <w:sz w:val="28"/>
          <w:szCs w:val="28"/>
        </w:rPr>
        <w:t>федеральных проектов и программ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6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и программ Республики Карелия </w:t>
      </w:r>
      <w:r w:rsidRPr="00336B40">
        <w:rPr>
          <w:rFonts w:ascii="Times New Roman" w:hAnsi="Times New Roman" w:cs="Times New Roman"/>
          <w:sz w:val="28"/>
          <w:szCs w:val="28"/>
        </w:rPr>
        <w:t xml:space="preserve">между главными распорядителями средств бюджета </w:t>
      </w:r>
      <w:r>
        <w:rPr>
          <w:rFonts w:ascii="Times New Roman" w:hAnsi="Times New Roman" w:cs="Times New Roman"/>
          <w:sz w:val="28"/>
          <w:szCs w:val="28"/>
        </w:rPr>
        <w:t>Чалнинского сельского поселения</w:t>
      </w:r>
      <w:r w:rsidRPr="00336B40">
        <w:rPr>
          <w:rFonts w:ascii="Times New Roman" w:hAnsi="Times New Roman" w:cs="Times New Roman"/>
          <w:sz w:val="28"/>
          <w:szCs w:val="28"/>
        </w:rPr>
        <w:t xml:space="preserve">, разделами, подразделами, целевыми статьями, группами и (или) подгруппами видов расходов </w:t>
      </w:r>
      <w:r>
        <w:rPr>
          <w:rFonts w:ascii="Times New Roman" w:hAnsi="Times New Roman" w:cs="Times New Roman"/>
          <w:sz w:val="28"/>
          <w:szCs w:val="28"/>
        </w:rPr>
        <w:t>классификации расходов бюджетов.</w:t>
      </w:r>
    </w:p>
    <w:p w:rsidR="0079195C" w:rsidRDefault="0079195C" w:rsidP="00D02E33">
      <w:pPr>
        <w:spacing w:before="0" w:line="348" w:lineRule="auto"/>
        <w:ind w:firstLine="709"/>
        <w:rPr>
          <w:sz w:val="28"/>
          <w:szCs w:val="28"/>
        </w:rPr>
      </w:pPr>
    </w:p>
    <w:p w:rsidR="0079195C" w:rsidRDefault="0079195C" w:rsidP="007D40F7">
      <w:pPr>
        <w:spacing w:before="0" w:line="348" w:lineRule="auto"/>
        <w:ind w:firstLine="0"/>
        <w:rPr>
          <w:sz w:val="28"/>
          <w:szCs w:val="28"/>
        </w:rPr>
      </w:pPr>
    </w:p>
    <w:p w:rsidR="0079195C" w:rsidRPr="004741E5" w:rsidRDefault="0079195C" w:rsidP="007D40F7">
      <w:pP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F73C7">
        <w:rPr>
          <w:sz w:val="28"/>
          <w:szCs w:val="28"/>
        </w:rPr>
        <w:t>Чалнинского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О.М.Ерюшкина</w:t>
      </w:r>
    </w:p>
    <w:p w:rsidR="0079195C" w:rsidRDefault="0079195C" w:rsidP="00E26EE1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79195C" w:rsidRDefault="0079195C" w:rsidP="00E26EE1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79195C" w:rsidRDefault="0079195C" w:rsidP="00283612">
      <w:pPr>
        <w:pBdr>
          <w:bottom w:val="single" w:sz="12" w:space="1" w:color="auto"/>
        </w:pBdr>
        <w:spacing w:before="0" w:line="240" w:lineRule="auto"/>
        <w:ind w:firstLine="0"/>
        <w:jc w:val="left"/>
        <w:rPr>
          <w:sz w:val="28"/>
          <w:szCs w:val="28"/>
        </w:rPr>
      </w:pPr>
    </w:p>
    <w:p w:rsidR="0079195C" w:rsidRPr="007D40F7" w:rsidRDefault="0079195C" w:rsidP="00283612">
      <w:pPr>
        <w:spacing w:before="0" w:line="240" w:lineRule="auto"/>
        <w:ind w:firstLine="0"/>
        <w:jc w:val="left"/>
      </w:pPr>
      <w:r>
        <w:t>Разослать – дело-3, Финорган – 1, бухгалтерия-1, казначейство – 1, прокуратура-1, обнародование-3.</w:t>
      </w:r>
    </w:p>
    <w:sectPr w:rsidR="0079195C" w:rsidRPr="007D40F7" w:rsidSect="00D02E33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701" w:right="849" w:bottom="1418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95C" w:rsidRDefault="0079195C">
      <w:pPr>
        <w:spacing w:before="0" w:line="240" w:lineRule="auto"/>
      </w:pPr>
      <w:r>
        <w:separator/>
      </w:r>
    </w:p>
  </w:endnote>
  <w:endnote w:type="continuationSeparator" w:id="0">
    <w:p w:rsidR="0079195C" w:rsidRDefault="007919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5C" w:rsidRDefault="00396CA9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9195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9195C" w:rsidRDefault="0079195C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5C" w:rsidRDefault="0079195C" w:rsidP="00E26EE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95C" w:rsidRDefault="0079195C">
      <w:pPr>
        <w:spacing w:before="0" w:line="240" w:lineRule="auto"/>
      </w:pPr>
      <w:r>
        <w:separator/>
      </w:r>
    </w:p>
  </w:footnote>
  <w:footnote w:type="continuationSeparator" w:id="0">
    <w:p w:rsidR="0079195C" w:rsidRDefault="0079195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5C" w:rsidRDefault="00396CA9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9195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9195C" w:rsidRDefault="0079195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5C" w:rsidRDefault="00396CA9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9195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A1DB5">
      <w:rPr>
        <w:rStyle w:val="ae"/>
        <w:noProof/>
      </w:rPr>
      <w:t>3</w:t>
    </w:r>
    <w:r>
      <w:rPr>
        <w:rStyle w:val="ae"/>
      </w:rPr>
      <w:fldChar w:fldCharType="end"/>
    </w:r>
  </w:p>
  <w:p w:rsidR="0079195C" w:rsidRDefault="0079195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4E6"/>
    <w:rsid w:val="0004113E"/>
    <w:rsid w:val="00060CE2"/>
    <w:rsid w:val="00067DA8"/>
    <w:rsid w:val="00067EB0"/>
    <w:rsid w:val="00072246"/>
    <w:rsid w:val="0008751E"/>
    <w:rsid w:val="00091069"/>
    <w:rsid w:val="000B0057"/>
    <w:rsid w:val="000B35A2"/>
    <w:rsid w:val="000C6941"/>
    <w:rsid w:val="000C737A"/>
    <w:rsid w:val="000D37D3"/>
    <w:rsid w:val="000F49C8"/>
    <w:rsid w:val="000F73C7"/>
    <w:rsid w:val="00112806"/>
    <w:rsid w:val="001209A2"/>
    <w:rsid w:val="00151513"/>
    <w:rsid w:val="00152F62"/>
    <w:rsid w:val="00154F2D"/>
    <w:rsid w:val="001570C2"/>
    <w:rsid w:val="00157AEA"/>
    <w:rsid w:val="00161510"/>
    <w:rsid w:val="001A2EAB"/>
    <w:rsid w:val="001B0467"/>
    <w:rsid w:val="001B1657"/>
    <w:rsid w:val="001C552A"/>
    <w:rsid w:val="001E0594"/>
    <w:rsid w:val="001E45C6"/>
    <w:rsid w:val="001E6E24"/>
    <w:rsid w:val="001F1BB8"/>
    <w:rsid w:val="001F4ACA"/>
    <w:rsid w:val="002210D7"/>
    <w:rsid w:val="002221C3"/>
    <w:rsid w:val="002424E3"/>
    <w:rsid w:val="00243824"/>
    <w:rsid w:val="002472E8"/>
    <w:rsid w:val="00255839"/>
    <w:rsid w:val="00260FEE"/>
    <w:rsid w:val="00261C1B"/>
    <w:rsid w:val="002638C1"/>
    <w:rsid w:val="002640BC"/>
    <w:rsid w:val="00283612"/>
    <w:rsid w:val="002A0887"/>
    <w:rsid w:val="002A44DF"/>
    <w:rsid w:val="002A559E"/>
    <w:rsid w:val="002B30F8"/>
    <w:rsid w:val="002C5CFB"/>
    <w:rsid w:val="002D2662"/>
    <w:rsid w:val="002E1D5B"/>
    <w:rsid w:val="002E443A"/>
    <w:rsid w:val="002E5476"/>
    <w:rsid w:val="002E699F"/>
    <w:rsid w:val="0030400B"/>
    <w:rsid w:val="00320F00"/>
    <w:rsid w:val="0032129D"/>
    <w:rsid w:val="00323438"/>
    <w:rsid w:val="00327BD2"/>
    <w:rsid w:val="00330DB5"/>
    <w:rsid w:val="00336B40"/>
    <w:rsid w:val="003415C2"/>
    <w:rsid w:val="00367BCC"/>
    <w:rsid w:val="00396CA9"/>
    <w:rsid w:val="003A1B2E"/>
    <w:rsid w:val="003A2432"/>
    <w:rsid w:val="003B1CA6"/>
    <w:rsid w:val="003C4005"/>
    <w:rsid w:val="003C5B6E"/>
    <w:rsid w:val="003C5F7F"/>
    <w:rsid w:val="003D1443"/>
    <w:rsid w:val="003D5CE7"/>
    <w:rsid w:val="003E532B"/>
    <w:rsid w:val="00401505"/>
    <w:rsid w:val="00405938"/>
    <w:rsid w:val="004119DA"/>
    <w:rsid w:val="00420FB5"/>
    <w:rsid w:val="00426EB2"/>
    <w:rsid w:val="0044455A"/>
    <w:rsid w:val="0044460E"/>
    <w:rsid w:val="004741E5"/>
    <w:rsid w:val="00482DBD"/>
    <w:rsid w:val="00485D58"/>
    <w:rsid w:val="00491093"/>
    <w:rsid w:val="004B0D8B"/>
    <w:rsid w:val="004B4DB9"/>
    <w:rsid w:val="004C0B60"/>
    <w:rsid w:val="004C13B4"/>
    <w:rsid w:val="004C19D4"/>
    <w:rsid w:val="004C289F"/>
    <w:rsid w:val="004D13B4"/>
    <w:rsid w:val="004E1AE0"/>
    <w:rsid w:val="004E37AE"/>
    <w:rsid w:val="004E679D"/>
    <w:rsid w:val="004F142F"/>
    <w:rsid w:val="005001E6"/>
    <w:rsid w:val="0050052C"/>
    <w:rsid w:val="00505255"/>
    <w:rsid w:val="0051349F"/>
    <w:rsid w:val="00513C0B"/>
    <w:rsid w:val="0051606A"/>
    <w:rsid w:val="005201F0"/>
    <w:rsid w:val="00524D04"/>
    <w:rsid w:val="00534F17"/>
    <w:rsid w:val="005403C0"/>
    <w:rsid w:val="005507BE"/>
    <w:rsid w:val="0056093C"/>
    <w:rsid w:val="0056513E"/>
    <w:rsid w:val="00571199"/>
    <w:rsid w:val="00575A87"/>
    <w:rsid w:val="005771D2"/>
    <w:rsid w:val="00587A2F"/>
    <w:rsid w:val="00592F22"/>
    <w:rsid w:val="005D5275"/>
    <w:rsid w:val="006009D4"/>
    <w:rsid w:val="00625E5D"/>
    <w:rsid w:val="006268F6"/>
    <w:rsid w:val="00632B97"/>
    <w:rsid w:val="0064671A"/>
    <w:rsid w:val="00667961"/>
    <w:rsid w:val="0067019C"/>
    <w:rsid w:val="00681016"/>
    <w:rsid w:val="00682A33"/>
    <w:rsid w:val="00690A8F"/>
    <w:rsid w:val="00691BD0"/>
    <w:rsid w:val="0069219E"/>
    <w:rsid w:val="00696973"/>
    <w:rsid w:val="006C5F04"/>
    <w:rsid w:val="006D3C6F"/>
    <w:rsid w:val="006E1D40"/>
    <w:rsid w:val="006E32A4"/>
    <w:rsid w:val="006E5D28"/>
    <w:rsid w:val="006E5F5B"/>
    <w:rsid w:val="006F619A"/>
    <w:rsid w:val="007054AD"/>
    <w:rsid w:val="00711D0D"/>
    <w:rsid w:val="00727FE6"/>
    <w:rsid w:val="00730F49"/>
    <w:rsid w:val="00735987"/>
    <w:rsid w:val="00736EF4"/>
    <w:rsid w:val="007404AD"/>
    <w:rsid w:val="00743016"/>
    <w:rsid w:val="0074639C"/>
    <w:rsid w:val="00753A54"/>
    <w:rsid w:val="0075503D"/>
    <w:rsid w:val="00783D19"/>
    <w:rsid w:val="0079195C"/>
    <w:rsid w:val="007B1CD5"/>
    <w:rsid w:val="007C2868"/>
    <w:rsid w:val="007D2FBC"/>
    <w:rsid w:val="007D40F7"/>
    <w:rsid w:val="007D5C8C"/>
    <w:rsid w:val="007E3396"/>
    <w:rsid w:val="007F399E"/>
    <w:rsid w:val="008022F9"/>
    <w:rsid w:val="008179CC"/>
    <w:rsid w:val="008212EE"/>
    <w:rsid w:val="00834494"/>
    <w:rsid w:val="00836ABC"/>
    <w:rsid w:val="00840ED2"/>
    <w:rsid w:val="00846815"/>
    <w:rsid w:val="0085099E"/>
    <w:rsid w:val="00851D20"/>
    <w:rsid w:val="00853394"/>
    <w:rsid w:val="0086738F"/>
    <w:rsid w:val="00870EC7"/>
    <w:rsid w:val="00872554"/>
    <w:rsid w:val="008856E8"/>
    <w:rsid w:val="008860D9"/>
    <w:rsid w:val="008877D3"/>
    <w:rsid w:val="00890A0C"/>
    <w:rsid w:val="008917A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D0405"/>
    <w:rsid w:val="008E44E5"/>
    <w:rsid w:val="008F05B9"/>
    <w:rsid w:val="008F082A"/>
    <w:rsid w:val="008F2672"/>
    <w:rsid w:val="00903136"/>
    <w:rsid w:val="00910661"/>
    <w:rsid w:val="00913E08"/>
    <w:rsid w:val="0091580A"/>
    <w:rsid w:val="00925C0E"/>
    <w:rsid w:val="0093314D"/>
    <w:rsid w:val="00937B02"/>
    <w:rsid w:val="0094099C"/>
    <w:rsid w:val="00944A3E"/>
    <w:rsid w:val="00957AF6"/>
    <w:rsid w:val="009622F3"/>
    <w:rsid w:val="00980769"/>
    <w:rsid w:val="00983655"/>
    <w:rsid w:val="00984456"/>
    <w:rsid w:val="00984A16"/>
    <w:rsid w:val="0098747C"/>
    <w:rsid w:val="009A1DB5"/>
    <w:rsid w:val="009A2E7D"/>
    <w:rsid w:val="009B528B"/>
    <w:rsid w:val="009B622F"/>
    <w:rsid w:val="009B6C67"/>
    <w:rsid w:val="009C14EF"/>
    <w:rsid w:val="009C3033"/>
    <w:rsid w:val="009D2BE1"/>
    <w:rsid w:val="009D4D9C"/>
    <w:rsid w:val="009D7E40"/>
    <w:rsid w:val="009E0F4C"/>
    <w:rsid w:val="009E3861"/>
    <w:rsid w:val="009E7991"/>
    <w:rsid w:val="00A011A7"/>
    <w:rsid w:val="00A02923"/>
    <w:rsid w:val="00A0738C"/>
    <w:rsid w:val="00A1593B"/>
    <w:rsid w:val="00A20731"/>
    <w:rsid w:val="00A20CAD"/>
    <w:rsid w:val="00A264EB"/>
    <w:rsid w:val="00A5362E"/>
    <w:rsid w:val="00A654D3"/>
    <w:rsid w:val="00A76DD3"/>
    <w:rsid w:val="00A771CA"/>
    <w:rsid w:val="00A84587"/>
    <w:rsid w:val="00A92D6D"/>
    <w:rsid w:val="00AA4BBE"/>
    <w:rsid w:val="00AA5494"/>
    <w:rsid w:val="00AA6023"/>
    <w:rsid w:val="00AB6B3A"/>
    <w:rsid w:val="00AC12E9"/>
    <w:rsid w:val="00AC1592"/>
    <w:rsid w:val="00AC615F"/>
    <w:rsid w:val="00AD1DC6"/>
    <w:rsid w:val="00AD6A05"/>
    <w:rsid w:val="00AD7AD0"/>
    <w:rsid w:val="00AE4BAC"/>
    <w:rsid w:val="00AF03B6"/>
    <w:rsid w:val="00AF485B"/>
    <w:rsid w:val="00B0097E"/>
    <w:rsid w:val="00B07DAD"/>
    <w:rsid w:val="00B14289"/>
    <w:rsid w:val="00B25222"/>
    <w:rsid w:val="00B34339"/>
    <w:rsid w:val="00B378D4"/>
    <w:rsid w:val="00B405AC"/>
    <w:rsid w:val="00B41841"/>
    <w:rsid w:val="00B4613C"/>
    <w:rsid w:val="00B51740"/>
    <w:rsid w:val="00B5268F"/>
    <w:rsid w:val="00B55C04"/>
    <w:rsid w:val="00B762CD"/>
    <w:rsid w:val="00B9566B"/>
    <w:rsid w:val="00B96F30"/>
    <w:rsid w:val="00BA5615"/>
    <w:rsid w:val="00BB1670"/>
    <w:rsid w:val="00BC01A9"/>
    <w:rsid w:val="00BC03C3"/>
    <w:rsid w:val="00BC19F2"/>
    <w:rsid w:val="00BC32D1"/>
    <w:rsid w:val="00BD0599"/>
    <w:rsid w:val="00BD0710"/>
    <w:rsid w:val="00C01094"/>
    <w:rsid w:val="00C02E79"/>
    <w:rsid w:val="00C062D8"/>
    <w:rsid w:val="00C17E57"/>
    <w:rsid w:val="00C30B8C"/>
    <w:rsid w:val="00C4011F"/>
    <w:rsid w:val="00C413A0"/>
    <w:rsid w:val="00C4402E"/>
    <w:rsid w:val="00C46436"/>
    <w:rsid w:val="00C50452"/>
    <w:rsid w:val="00C52EEB"/>
    <w:rsid w:val="00C56B69"/>
    <w:rsid w:val="00C57FDA"/>
    <w:rsid w:val="00C61C02"/>
    <w:rsid w:val="00C6270E"/>
    <w:rsid w:val="00C65C1F"/>
    <w:rsid w:val="00C8002A"/>
    <w:rsid w:val="00C94A10"/>
    <w:rsid w:val="00C961C3"/>
    <w:rsid w:val="00CB0D53"/>
    <w:rsid w:val="00CB2B0C"/>
    <w:rsid w:val="00CB713B"/>
    <w:rsid w:val="00CD0641"/>
    <w:rsid w:val="00CD46B3"/>
    <w:rsid w:val="00CD78EC"/>
    <w:rsid w:val="00CF2BB0"/>
    <w:rsid w:val="00D02E33"/>
    <w:rsid w:val="00D11117"/>
    <w:rsid w:val="00D15726"/>
    <w:rsid w:val="00D205F0"/>
    <w:rsid w:val="00D23667"/>
    <w:rsid w:val="00D33770"/>
    <w:rsid w:val="00D3511F"/>
    <w:rsid w:val="00D414B8"/>
    <w:rsid w:val="00D4437B"/>
    <w:rsid w:val="00D45EBE"/>
    <w:rsid w:val="00D53C2A"/>
    <w:rsid w:val="00D7443B"/>
    <w:rsid w:val="00D82440"/>
    <w:rsid w:val="00DA6C35"/>
    <w:rsid w:val="00DC298E"/>
    <w:rsid w:val="00DD6460"/>
    <w:rsid w:val="00DE60A1"/>
    <w:rsid w:val="00DE6674"/>
    <w:rsid w:val="00DF3244"/>
    <w:rsid w:val="00DF7A8D"/>
    <w:rsid w:val="00E01BE7"/>
    <w:rsid w:val="00E227C3"/>
    <w:rsid w:val="00E26EE1"/>
    <w:rsid w:val="00E34CA5"/>
    <w:rsid w:val="00E50674"/>
    <w:rsid w:val="00E5193C"/>
    <w:rsid w:val="00E522B0"/>
    <w:rsid w:val="00E634C0"/>
    <w:rsid w:val="00E76A1B"/>
    <w:rsid w:val="00E877D0"/>
    <w:rsid w:val="00E90C2B"/>
    <w:rsid w:val="00E97D6F"/>
    <w:rsid w:val="00EA13C4"/>
    <w:rsid w:val="00EA3C6E"/>
    <w:rsid w:val="00EA3E99"/>
    <w:rsid w:val="00EA6ABD"/>
    <w:rsid w:val="00ED4A7F"/>
    <w:rsid w:val="00ED5013"/>
    <w:rsid w:val="00ED78AE"/>
    <w:rsid w:val="00EF3FBE"/>
    <w:rsid w:val="00F00857"/>
    <w:rsid w:val="00F03CBA"/>
    <w:rsid w:val="00F07DEC"/>
    <w:rsid w:val="00F1713C"/>
    <w:rsid w:val="00F31DEB"/>
    <w:rsid w:val="00F3409C"/>
    <w:rsid w:val="00F50978"/>
    <w:rsid w:val="00F51CE6"/>
    <w:rsid w:val="00F55C6F"/>
    <w:rsid w:val="00F6382B"/>
    <w:rsid w:val="00F731AD"/>
    <w:rsid w:val="00F7758A"/>
    <w:rsid w:val="00F777A7"/>
    <w:rsid w:val="00F904FD"/>
    <w:rsid w:val="00F97F28"/>
    <w:rsid w:val="00FA02DA"/>
    <w:rsid w:val="00FA52B7"/>
    <w:rsid w:val="00FA73CD"/>
    <w:rsid w:val="00FB5DAF"/>
    <w:rsid w:val="00FB7464"/>
    <w:rsid w:val="00FD2E2F"/>
    <w:rsid w:val="00FD4125"/>
    <w:rsid w:val="00FF2659"/>
    <w:rsid w:val="00FF6548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8283604BE75C29A64E7FDDD4DE2B296C4EACCF4150E542674CAF8B03078BCC9F25FC8D28274E66580C2F15UD11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283604BE75C29A64E7FDDD4DE2B296C4EACCF4150E542674CAF8B03078BCC9F25FC8D28274E66580C2F14UD15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83604BE75C29A64E7FDDD4DE2B296C4EACCF4150E542674CAF8B03078BCC9F25FC8D28274E66580C2F14UD1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283604BE75C29A64E7FDDD4DE2B296C4EACCF4150E542674CAF8B03078BCC9F25FC8D28274E66580C2F14UD15H" TargetMode="External"/><Relationship Id="rId10" Type="http://schemas.openxmlformats.org/officeDocument/2006/relationships/hyperlink" Target="consultantplus://offline/ref=8283604BE75C29A64E7FDDD4DE2B296C4EACCF4150E542674CAF8B03078BCC9F25FC8D28274E66580C2F1BUD1AH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83604BE75C29A64E7FDDD4DE2B296C4EACCF4150E542674CAF8B03078BCC9F25FC8D28274E66580C2F1BUD1AH" TargetMode="External"/><Relationship Id="rId14" Type="http://schemas.openxmlformats.org/officeDocument/2006/relationships/hyperlink" Target="consultantplus://offline/ref=8283604BE75C29A64E7FDDD4DE2B296C4EACCF4150E542674CAF8B03078BCC9F25FC8D28274E66580C2C15UD1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932</Words>
  <Characters>7944</Characters>
  <Application>Microsoft Office Word</Application>
  <DocSecurity>0</DocSecurity>
  <Lines>66</Lines>
  <Paragraphs>17</Paragraphs>
  <ScaleCrop>false</ScaleCrop>
  <Company>org</Company>
  <LinksUpToDate>false</LinksUpToDate>
  <CharactersWithSpaces>8859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vygovskaya</dc:creator>
  <cp:keywords/>
  <dc:description/>
  <cp:lastModifiedBy>user</cp:lastModifiedBy>
  <cp:revision>56</cp:revision>
  <cp:lastPrinted>2016-11-30T05:30:00Z</cp:lastPrinted>
  <dcterms:created xsi:type="dcterms:W3CDTF">2014-10-27T07:04:00Z</dcterms:created>
  <dcterms:modified xsi:type="dcterms:W3CDTF">2019-11-20T13:32:00Z</dcterms:modified>
</cp:coreProperties>
</file>